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02A33" w14:textId="77777777" w:rsidR="008546A7" w:rsidRPr="00FB3A98" w:rsidRDefault="008546A7" w:rsidP="008546A7">
      <w:pPr>
        <w:jc w:val="right"/>
        <w:rPr>
          <w:rFonts w:ascii="GHEA Grapalat" w:hAnsi="GHEA Grapalat" w:cs="Sylfaen"/>
          <w:b/>
          <w:bCs/>
          <w:sz w:val="24"/>
          <w:szCs w:val="24"/>
          <w:lang w:val="hy-AM"/>
        </w:rPr>
      </w:pPr>
      <w:r w:rsidRPr="00FB3A98">
        <w:rPr>
          <w:rFonts w:ascii="GHEA Grapalat" w:hAnsi="GHEA Grapalat" w:cs="Sylfaen"/>
          <w:b/>
          <w:bCs/>
          <w:sz w:val="24"/>
          <w:szCs w:val="24"/>
          <w:lang w:val="hy-AM"/>
        </w:rPr>
        <w:t>Հավելված</w:t>
      </w:r>
    </w:p>
    <w:p w14:paraId="056FA073" w14:textId="77777777" w:rsidR="008546A7" w:rsidRPr="00FB3A98" w:rsidRDefault="008546A7" w:rsidP="008546A7">
      <w:pPr>
        <w:spacing w:line="240" w:lineRule="auto"/>
        <w:jc w:val="right"/>
        <w:rPr>
          <w:rFonts w:ascii="GHEA Grapalat" w:hAnsi="GHEA Grapalat" w:cs="Sylfaen"/>
          <w:bCs/>
          <w:i/>
          <w:sz w:val="24"/>
          <w:szCs w:val="24"/>
          <w:lang w:val="hy-AM"/>
        </w:rPr>
      </w:pPr>
      <w:r w:rsidRPr="00FB3A98">
        <w:rPr>
          <w:rFonts w:ascii="GHEA Grapalat" w:hAnsi="GHEA Grapalat" w:cs="Sylfaen"/>
          <w:bCs/>
          <w:i/>
          <w:sz w:val="24"/>
          <w:szCs w:val="24"/>
          <w:lang w:val="hy-AM"/>
        </w:rPr>
        <w:t xml:space="preserve">Հաշվեքննիչ պալատի 2024 թվականի </w:t>
      </w:r>
    </w:p>
    <w:p w14:paraId="266B1EEA" w14:textId="62C58D97" w:rsidR="008546A7" w:rsidRPr="00FB3A98" w:rsidRDefault="008546A7" w:rsidP="008546A7">
      <w:pPr>
        <w:spacing w:line="240" w:lineRule="auto"/>
        <w:jc w:val="right"/>
        <w:rPr>
          <w:rFonts w:ascii="GHEA Grapalat" w:hAnsi="GHEA Grapalat" w:cs="Sylfaen"/>
          <w:bCs/>
          <w:i/>
          <w:sz w:val="24"/>
          <w:szCs w:val="24"/>
          <w:lang w:val="hy-AM"/>
        </w:rPr>
      </w:pPr>
      <w:r>
        <w:rPr>
          <w:rFonts w:ascii="GHEA Grapalat" w:hAnsi="GHEA Grapalat" w:cs="Sylfaen"/>
          <w:bCs/>
          <w:i/>
          <w:sz w:val="24"/>
          <w:szCs w:val="24"/>
          <w:lang w:val="hy-AM"/>
        </w:rPr>
        <w:t>հուլիս</w:t>
      </w:r>
      <w:r w:rsidRPr="00FB3A98">
        <w:rPr>
          <w:rFonts w:ascii="GHEA Grapalat" w:hAnsi="GHEA Grapalat" w:cs="Sylfaen"/>
          <w:bCs/>
          <w:i/>
          <w:sz w:val="24"/>
          <w:szCs w:val="24"/>
          <w:lang w:val="hy-AM"/>
        </w:rPr>
        <w:t xml:space="preserve">ի </w:t>
      </w:r>
      <w:r w:rsidR="00EB1853">
        <w:rPr>
          <w:rFonts w:ascii="GHEA Grapalat" w:hAnsi="GHEA Grapalat" w:cs="Sylfaen"/>
          <w:bCs/>
          <w:i/>
          <w:sz w:val="24"/>
          <w:szCs w:val="24"/>
          <w:lang w:val="hy-AM"/>
        </w:rPr>
        <w:t>30</w:t>
      </w:r>
      <w:r w:rsidRPr="00FB3A98">
        <w:rPr>
          <w:rFonts w:ascii="GHEA Grapalat" w:hAnsi="GHEA Grapalat" w:cs="Sylfaen"/>
          <w:bCs/>
          <w:i/>
          <w:sz w:val="24"/>
          <w:szCs w:val="24"/>
          <w:lang w:val="hy-AM"/>
        </w:rPr>
        <w:t>-ի թիվ</w:t>
      </w:r>
      <w:r w:rsidRPr="00815CDB">
        <w:rPr>
          <w:rFonts w:ascii="GHEA Grapalat" w:hAnsi="GHEA Grapalat" w:cs="Sylfaen"/>
          <w:bCs/>
          <w:i/>
          <w:sz w:val="24"/>
          <w:szCs w:val="24"/>
          <w:lang w:val="hy-AM"/>
        </w:rPr>
        <w:t xml:space="preserve"> </w:t>
      </w:r>
      <w:r w:rsidR="00EB1853" w:rsidRPr="00F76C4E">
        <w:rPr>
          <w:rFonts w:ascii="Verdana" w:hAnsi="Verdana"/>
          <w:color w:val="000000"/>
          <w:sz w:val="24"/>
          <w:szCs w:val="24"/>
          <w:shd w:val="clear" w:color="auto" w:fill="FFFFFF"/>
          <w:lang w:val="hy-AM"/>
        </w:rPr>
        <w:t>87</w:t>
      </w:r>
      <w:r w:rsidRPr="00F76C4E">
        <w:rPr>
          <w:rFonts w:ascii="GHEA Grapalat" w:hAnsi="GHEA Grapalat"/>
          <w:i/>
          <w:sz w:val="24"/>
          <w:szCs w:val="24"/>
          <w:shd w:val="clear" w:color="auto" w:fill="FFFFFF"/>
          <w:lang w:val="hy-AM"/>
        </w:rPr>
        <w:t>-Ա</w:t>
      </w:r>
      <w:r w:rsidRPr="00FB3A98">
        <w:rPr>
          <w:rFonts w:ascii="GHEA Grapalat" w:hAnsi="GHEA Grapalat" w:cs="Sylfaen"/>
          <w:bCs/>
          <w:i/>
          <w:sz w:val="24"/>
          <w:szCs w:val="24"/>
          <w:lang w:val="hy-AM"/>
        </w:rPr>
        <w:t xml:space="preserve"> որոշման</w:t>
      </w:r>
    </w:p>
    <w:p w14:paraId="768DC741" w14:textId="77777777" w:rsidR="006D73AE" w:rsidRPr="00462657" w:rsidRDefault="006D73AE" w:rsidP="00C24E21">
      <w:pPr>
        <w:tabs>
          <w:tab w:val="left" w:pos="284"/>
          <w:tab w:val="left" w:pos="426"/>
          <w:tab w:val="left" w:pos="567"/>
          <w:tab w:val="left" w:pos="10348"/>
        </w:tabs>
        <w:ind w:left="284" w:firstLine="426"/>
        <w:jc w:val="right"/>
        <w:rPr>
          <w:rFonts w:ascii="GHEA Grapalat" w:hAnsi="GHEA Grapalat" w:cs="Sylfaen"/>
          <w:b/>
          <w:bCs/>
          <w:sz w:val="32"/>
          <w:lang w:val="hy-AM"/>
        </w:rPr>
      </w:pPr>
    </w:p>
    <w:p w14:paraId="3821F70F" w14:textId="77777777" w:rsidR="00723EB6" w:rsidRPr="00462657" w:rsidRDefault="00723EB6" w:rsidP="00C24E21">
      <w:pPr>
        <w:tabs>
          <w:tab w:val="left" w:pos="284"/>
          <w:tab w:val="left" w:pos="426"/>
          <w:tab w:val="left" w:pos="567"/>
          <w:tab w:val="left" w:pos="10348"/>
        </w:tabs>
        <w:ind w:left="284" w:firstLine="426"/>
        <w:jc w:val="right"/>
        <w:rPr>
          <w:rFonts w:ascii="GHEA Grapalat" w:hAnsi="GHEA Grapalat" w:cs="Sylfaen"/>
          <w:b/>
          <w:bCs/>
          <w:sz w:val="32"/>
          <w:lang w:val="hy-AM"/>
        </w:rPr>
      </w:pPr>
    </w:p>
    <w:p w14:paraId="0A0FCA67" w14:textId="77777777" w:rsidR="006E320C" w:rsidRPr="00462657" w:rsidRDefault="006E320C" w:rsidP="00C24E21">
      <w:pPr>
        <w:tabs>
          <w:tab w:val="left" w:pos="284"/>
          <w:tab w:val="left" w:pos="426"/>
          <w:tab w:val="left" w:pos="567"/>
          <w:tab w:val="left" w:pos="10348"/>
        </w:tabs>
        <w:ind w:left="284" w:firstLine="426"/>
        <w:rPr>
          <w:rFonts w:ascii="GHEA Grapalat" w:hAnsi="GHEA Grapalat" w:cs="Sylfaen"/>
          <w:b/>
          <w:bCs/>
          <w:sz w:val="32"/>
          <w:lang w:val="hy-AM"/>
        </w:rPr>
      </w:pPr>
    </w:p>
    <w:p w14:paraId="1AD47DA1" w14:textId="77777777" w:rsidR="009D2453" w:rsidRPr="00462657" w:rsidRDefault="009D2453" w:rsidP="00C24E21">
      <w:pPr>
        <w:tabs>
          <w:tab w:val="left" w:pos="284"/>
          <w:tab w:val="left" w:pos="426"/>
          <w:tab w:val="left" w:pos="567"/>
          <w:tab w:val="left" w:pos="10348"/>
        </w:tabs>
        <w:ind w:left="284" w:firstLine="426"/>
        <w:jc w:val="center"/>
        <w:rPr>
          <w:rFonts w:ascii="GHEA Grapalat" w:hAnsi="GHEA Grapalat" w:cs="Sylfaen"/>
          <w:b/>
          <w:bCs/>
          <w:sz w:val="32"/>
          <w:lang w:val="hy-AM"/>
        </w:rPr>
      </w:pPr>
      <w:r w:rsidRPr="00462657">
        <w:rPr>
          <w:rFonts w:ascii="GHEA Grapalat" w:hAnsi="GHEA Grapalat" w:cs="Sylfaen"/>
          <w:b/>
          <w:bCs/>
          <w:sz w:val="32"/>
          <w:lang w:val="hy-AM"/>
        </w:rPr>
        <w:t>ՀԱՅԱՍՏԱՆԻ</w:t>
      </w:r>
      <w:r w:rsidRPr="00462657">
        <w:rPr>
          <w:rFonts w:ascii="GHEA Grapalat" w:hAnsi="GHEA Grapalat"/>
          <w:b/>
          <w:bCs/>
          <w:sz w:val="32"/>
          <w:lang w:val="hy-AM"/>
        </w:rPr>
        <w:t xml:space="preserve"> </w:t>
      </w:r>
      <w:r w:rsidRPr="00462657">
        <w:rPr>
          <w:rFonts w:ascii="GHEA Grapalat" w:hAnsi="GHEA Grapalat" w:cs="Sylfaen"/>
          <w:b/>
          <w:bCs/>
          <w:sz w:val="32"/>
          <w:lang w:val="hy-AM"/>
        </w:rPr>
        <w:t>ՀԱՆՐԱՊԵՏՈՒԹՅԱՆ</w:t>
      </w:r>
      <w:r w:rsidRPr="00462657">
        <w:rPr>
          <w:rFonts w:ascii="GHEA Grapalat" w:hAnsi="GHEA Grapalat"/>
          <w:sz w:val="32"/>
          <w:lang w:val="hy-AM"/>
        </w:rPr>
        <w:t xml:space="preserve"> </w:t>
      </w:r>
      <w:r w:rsidRPr="00462657">
        <w:rPr>
          <w:rFonts w:ascii="GHEA Grapalat" w:hAnsi="GHEA Grapalat" w:cs="Sylfaen"/>
          <w:b/>
          <w:bCs/>
          <w:sz w:val="32"/>
          <w:lang w:val="hy-AM"/>
        </w:rPr>
        <w:t>ՀԱՇՎԵՔՆՆԻՉ</w:t>
      </w:r>
      <w:r w:rsidRPr="00462657">
        <w:rPr>
          <w:rFonts w:ascii="GHEA Grapalat" w:hAnsi="GHEA Grapalat"/>
          <w:b/>
          <w:bCs/>
          <w:sz w:val="32"/>
          <w:lang w:val="hy-AM"/>
        </w:rPr>
        <w:t xml:space="preserve"> </w:t>
      </w:r>
      <w:r w:rsidRPr="00462657">
        <w:rPr>
          <w:rFonts w:ascii="GHEA Grapalat" w:hAnsi="GHEA Grapalat" w:cs="Sylfaen"/>
          <w:b/>
          <w:bCs/>
          <w:sz w:val="32"/>
          <w:lang w:val="hy-AM"/>
        </w:rPr>
        <w:t>ՊԱԼԱՏ</w:t>
      </w:r>
    </w:p>
    <w:p w14:paraId="64E44368" w14:textId="77777777" w:rsidR="009D2453" w:rsidRPr="00462657" w:rsidRDefault="009D2453" w:rsidP="00C24E21">
      <w:pPr>
        <w:tabs>
          <w:tab w:val="left" w:pos="284"/>
          <w:tab w:val="left" w:pos="426"/>
          <w:tab w:val="left" w:pos="567"/>
          <w:tab w:val="left" w:pos="10348"/>
        </w:tabs>
        <w:spacing w:line="240" w:lineRule="auto"/>
        <w:ind w:left="284" w:firstLine="426"/>
        <w:jc w:val="center"/>
        <w:rPr>
          <w:rFonts w:ascii="GHEA Grapalat" w:hAnsi="GHEA Grapalat" w:cs="Sylfaen"/>
          <w:b/>
          <w:bCs/>
          <w:sz w:val="28"/>
          <w:lang w:val="hy-AM"/>
        </w:rPr>
      </w:pPr>
    </w:p>
    <w:p w14:paraId="23FAD648" w14:textId="77777777" w:rsidR="00A3750D" w:rsidRPr="00462657" w:rsidRDefault="009D2453" w:rsidP="00C24E21">
      <w:pPr>
        <w:tabs>
          <w:tab w:val="left" w:pos="284"/>
          <w:tab w:val="left" w:pos="426"/>
          <w:tab w:val="left" w:pos="567"/>
          <w:tab w:val="left" w:pos="9180"/>
          <w:tab w:val="left" w:pos="10348"/>
        </w:tabs>
        <w:spacing w:line="240" w:lineRule="auto"/>
        <w:ind w:left="284" w:right="29" w:firstLine="426"/>
        <w:jc w:val="center"/>
        <w:rPr>
          <w:rFonts w:ascii="GHEA Grapalat" w:hAnsi="GHEA Grapalat" w:cs="Sylfaen"/>
          <w:b/>
          <w:bCs/>
          <w:sz w:val="28"/>
          <w:lang w:val="hy-AM"/>
        </w:rPr>
      </w:pPr>
      <w:bookmarkStart w:id="0" w:name="_Hlk509559606"/>
      <w:r w:rsidRPr="00462657">
        <w:rPr>
          <w:rFonts w:ascii="GHEA Grapalat" w:hAnsi="GHEA Grapalat"/>
          <w:noProof/>
        </w:rPr>
        <w:drawing>
          <wp:anchor distT="0" distB="0" distL="114300" distR="114300" simplePos="0" relativeHeight="251657728" behindDoc="0" locked="0" layoutInCell="1" allowOverlap="1" wp14:anchorId="275D710A" wp14:editId="7713D938">
            <wp:simplePos x="0" y="0"/>
            <wp:positionH relativeFrom="column">
              <wp:posOffset>2305050</wp:posOffset>
            </wp:positionH>
            <wp:positionV relativeFrom="paragraph">
              <wp:posOffset>217170</wp:posOffset>
            </wp:positionV>
            <wp:extent cx="1379220" cy="1127760"/>
            <wp:effectExtent l="0" t="0" r="0" b="0"/>
            <wp:wrapSquare wrapText="bothSides"/>
            <wp:docPr id="2" name="Picture 2" descr="http://www.parliament.am/laws_images/1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arliament.am/laws_images/148.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9220" cy="112776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p>
    <w:p w14:paraId="68FB5867" w14:textId="77777777" w:rsidR="009D2453" w:rsidRPr="00462657" w:rsidRDefault="009D2453" w:rsidP="00C24E21">
      <w:pPr>
        <w:tabs>
          <w:tab w:val="left" w:pos="284"/>
          <w:tab w:val="left" w:pos="426"/>
          <w:tab w:val="left" w:pos="567"/>
          <w:tab w:val="left" w:pos="9180"/>
          <w:tab w:val="left" w:pos="10348"/>
        </w:tabs>
        <w:spacing w:line="240" w:lineRule="auto"/>
        <w:ind w:left="284" w:right="29" w:firstLine="426"/>
        <w:jc w:val="center"/>
        <w:rPr>
          <w:rFonts w:ascii="GHEA Grapalat" w:hAnsi="GHEA Grapalat" w:cs="Sylfaen"/>
          <w:b/>
          <w:bCs/>
          <w:sz w:val="28"/>
          <w:lang w:val="hy-AM"/>
        </w:rPr>
      </w:pPr>
      <w:r w:rsidRPr="00462657">
        <w:rPr>
          <w:rFonts w:ascii="GHEA Grapalat" w:hAnsi="GHEA Grapalat" w:cs="Sylfaen"/>
          <w:b/>
          <w:bCs/>
          <w:sz w:val="28"/>
          <w:lang w:val="hy-AM"/>
        </w:rPr>
        <w:br w:type="textWrapping" w:clear="all"/>
      </w:r>
    </w:p>
    <w:p w14:paraId="0D7B55DE" w14:textId="77777777" w:rsidR="009D2453" w:rsidRPr="00462657" w:rsidRDefault="009D2453" w:rsidP="00C24E21">
      <w:pPr>
        <w:tabs>
          <w:tab w:val="left" w:pos="284"/>
          <w:tab w:val="left" w:pos="426"/>
          <w:tab w:val="left" w:pos="567"/>
          <w:tab w:val="left" w:pos="9180"/>
          <w:tab w:val="left" w:pos="10348"/>
        </w:tabs>
        <w:spacing w:line="240" w:lineRule="auto"/>
        <w:ind w:left="284" w:right="29" w:firstLine="426"/>
        <w:jc w:val="center"/>
        <w:rPr>
          <w:rFonts w:ascii="GHEA Grapalat" w:hAnsi="GHEA Grapalat" w:cs="Sylfaen"/>
          <w:b/>
          <w:bCs/>
          <w:sz w:val="28"/>
          <w:lang w:val="hy-AM"/>
        </w:rPr>
      </w:pPr>
    </w:p>
    <w:p w14:paraId="4F99CF15" w14:textId="77777777" w:rsidR="009D2453" w:rsidRPr="00462657" w:rsidRDefault="009D2453" w:rsidP="00C24E21">
      <w:pPr>
        <w:tabs>
          <w:tab w:val="left" w:pos="284"/>
          <w:tab w:val="left" w:pos="426"/>
          <w:tab w:val="left" w:pos="567"/>
          <w:tab w:val="left" w:pos="9180"/>
          <w:tab w:val="left" w:pos="10348"/>
        </w:tabs>
        <w:spacing w:after="120" w:line="240" w:lineRule="auto"/>
        <w:ind w:left="284" w:right="29" w:firstLine="426"/>
        <w:jc w:val="center"/>
        <w:rPr>
          <w:rFonts w:ascii="GHEA Grapalat" w:hAnsi="GHEA Grapalat" w:cs="Sylfaen"/>
          <w:b/>
          <w:bCs/>
          <w:sz w:val="36"/>
          <w:szCs w:val="36"/>
          <w:lang w:val="hy-AM"/>
        </w:rPr>
      </w:pPr>
      <w:r w:rsidRPr="00462657">
        <w:rPr>
          <w:rFonts w:ascii="GHEA Grapalat" w:hAnsi="GHEA Grapalat" w:cs="Sylfaen"/>
          <w:b/>
          <w:bCs/>
          <w:sz w:val="36"/>
          <w:szCs w:val="36"/>
          <w:lang w:val="hy-AM"/>
        </w:rPr>
        <w:t>ԸՆԹԱՑԻԿ</w:t>
      </w:r>
      <w:r w:rsidRPr="00462657">
        <w:rPr>
          <w:rFonts w:ascii="GHEA Grapalat" w:hAnsi="GHEA Grapalat"/>
          <w:b/>
          <w:bCs/>
          <w:sz w:val="36"/>
          <w:szCs w:val="36"/>
          <w:lang w:val="hy-AM"/>
        </w:rPr>
        <w:t xml:space="preserve"> </w:t>
      </w:r>
      <w:r w:rsidRPr="00462657">
        <w:rPr>
          <w:rFonts w:ascii="GHEA Grapalat" w:hAnsi="GHEA Grapalat" w:cs="Sylfaen"/>
          <w:b/>
          <w:bCs/>
          <w:sz w:val="36"/>
          <w:szCs w:val="36"/>
          <w:lang w:val="hy-AM"/>
        </w:rPr>
        <w:t>ԵԶՐԱԿԱՑՈՒԹՅՈՒՆ</w:t>
      </w:r>
    </w:p>
    <w:p w14:paraId="5AAA43A0" w14:textId="77777777" w:rsidR="009D2453" w:rsidRPr="00462657" w:rsidRDefault="009D2453" w:rsidP="00C24E21">
      <w:pPr>
        <w:tabs>
          <w:tab w:val="left" w:pos="284"/>
          <w:tab w:val="left" w:pos="426"/>
          <w:tab w:val="left" w:pos="567"/>
          <w:tab w:val="left" w:pos="9180"/>
          <w:tab w:val="left" w:pos="10348"/>
        </w:tabs>
        <w:spacing w:after="120" w:line="240" w:lineRule="auto"/>
        <w:ind w:left="284" w:right="29" w:firstLine="426"/>
        <w:jc w:val="center"/>
        <w:rPr>
          <w:rFonts w:ascii="GHEA Grapalat" w:hAnsi="GHEA Grapalat"/>
          <w:i/>
          <w:sz w:val="40"/>
          <w:u w:val="single"/>
          <w:lang w:val="hy-AM"/>
        </w:rPr>
      </w:pPr>
    </w:p>
    <w:p w14:paraId="50F139A6" w14:textId="77777777" w:rsidR="00D610AD" w:rsidRPr="00462657" w:rsidRDefault="00D610AD" w:rsidP="00C24E21">
      <w:pPr>
        <w:tabs>
          <w:tab w:val="left" w:pos="284"/>
          <w:tab w:val="left" w:pos="426"/>
          <w:tab w:val="left" w:pos="567"/>
          <w:tab w:val="left" w:pos="10348"/>
        </w:tabs>
        <w:spacing w:line="240" w:lineRule="auto"/>
        <w:ind w:left="284" w:firstLine="426"/>
        <w:jc w:val="center"/>
        <w:rPr>
          <w:rFonts w:ascii="GHEA Grapalat" w:hAnsi="GHEA Grapalat"/>
          <w:lang w:val="hy-AM"/>
        </w:rPr>
      </w:pPr>
      <w:r w:rsidRPr="00462657">
        <w:rPr>
          <w:rFonts w:ascii="GHEA Grapalat" w:hAnsi="GHEA Grapalat"/>
          <w:b/>
          <w:bCs/>
          <w:sz w:val="28"/>
          <w:lang w:val="hy-AM"/>
        </w:rPr>
        <w:t xml:space="preserve">ՀԱՅԱՍՏԱՆԻ ՀԱՆՐԱՊԵՏՈՒԹՅԱՆ </w:t>
      </w:r>
      <w:bookmarkStart w:id="1" w:name="_GoBack"/>
      <w:r w:rsidRPr="00462657">
        <w:rPr>
          <w:rFonts w:ascii="GHEA Grapalat" w:hAnsi="GHEA Grapalat"/>
          <w:b/>
          <w:bCs/>
          <w:sz w:val="28"/>
          <w:lang w:val="hy-AM"/>
        </w:rPr>
        <w:t>ԷԿՈՆՈՄԻԿԱՅԻ ՆԱԽԱՐԱՐՈՒԹՅ</w:t>
      </w:r>
      <w:r w:rsidR="004310B9">
        <w:rPr>
          <w:rFonts w:ascii="GHEA Grapalat" w:hAnsi="GHEA Grapalat"/>
          <w:b/>
          <w:bCs/>
          <w:sz w:val="28"/>
          <w:lang w:val="hy-AM"/>
        </w:rPr>
        <w:t>ՈՒՆՈՒՄ</w:t>
      </w:r>
      <w:r w:rsidRPr="00462657">
        <w:rPr>
          <w:rFonts w:ascii="GHEA Grapalat" w:hAnsi="GHEA Grapalat"/>
          <w:b/>
          <w:bCs/>
          <w:sz w:val="28"/>
          <w:lang w:val="hy-AM"/>
        </w:rPr>
        <w:t xml:space="preserve"> 202</w:t>
      </w:r>
      <w:r w:rsidR="00E25278" w:rsidRPr="00462657">
        <w:rPr>
          <w:rFonts w:ascii="GHEA Grapalat" w:hAnsi="GHEA Grapalat"/>
          <w:b/>
          <w:bCs/>
          <w:sz w:val="28"/>
          <w:lang w:val="hy-AM"/>
        </w:rPr>
        <w:t>4</w:t>
      </w:r>
      <w:r w:rsidRPr="00462657">
        <w:rPr>
          <w:rFonts w:ascii="GHEA Grapalat" w:hAnsi="GHEA Grapalat"/>
          <w:b/>
          <w:bCs/>
          <w:sz w:val="28"/>
          <w:lang w:val="hy-AM"/>
        </w:rPr>
        <w:t xml:space="preserve"> ԹՎԱԿԱՆԻ ՊԵՏԱԿԱՆ ԲՅՈՒՋԵԻ </w:t>
      </w:r>
      <w:r w:rsidR="00E25278" w:rsidRPr="00462657">
        <w:rPr>
          <w:rFonts w:ascii="GHEA Grapalat" w:hAnsi="GHEA Grapalat"/>
          <w:b/>
          <w:bCs/>
          <w:sz w:val="28"/>
          <w:lang w:val="hy-AM"/>
        </w:rPr>
        <w:t xml:space="preserve">ԵՐԵՔ ԱՄԻՍՆԵՐԻ </w:t>
      </w:r>
      <w:r w:rsidRPr="00462657">
        <w:rPr>
          <w:rFonts w:ascii="GHEA Grapalat" w:hAnsi="GHEA Grapalat"/>
          <w:b/>
          <w:bCs/>
          <w:sz w:val="28"/>
          <w:lang w:val="hy-AM"/>
        </w:rPr>
        <w:t>ԿԱՏԱՐՄԱՆ ՀԱՇՎԵՔՆՆՈՒԹՅԱՆ ԱՐԴՅՈՒՆՔՆԵՐԻ ՎԵՐԱԲԵՐՅԱԼ</w:t>
      </w:r>
      <w:bookmarkEnd w:id="1"/>
    </w:p>
    <w:p w14:paraId="513D7E0E" w14:textId="77777777" w:rsidR="009D2453" w:rsidRPr="00462657" w:rsidRDefault="009D2453" w:rsidP="00C24E21">
      <w:pPr>
        <w:tabs>
          <w:tab w:val="left" w:pos="284"/>
          <w:tab w:val="left" w:pos="426"/>
          <w:tab w:val="left" w:pos="567"/>
          <w:tab w:val="left" w:pos="10348"/>
        </w:tabs>
        <w:spacing w:line="240" w:lineRule="auto"/>
        <w:ind w:left="284" w:firstLine="426"/>
        <w:rPr>
          <w:rFonts w:ascii="GHEA Grapalat" w:hAnsi="GHEA Grapalat"/>
          <w:lang w:val="hy-AM"/>
        </w:rPr>
      </w:pPr>
    </w:p>
    <w:p w14:paraId="3F19B661" w14:textId="77777777" w:rsidR="009D2453" w:rsidRPr="00462657" w:rsidRDefault="009D2453" w:rsidP="00C24E21">
      <w:pPr>
        <w:tabs>
          <w:tab w:val="left" w:pos="284"/>
          <w:tab w:val="left" w:pos="426"/>
          <w:tab w:val="left" w:pos="567"/>
          <w:tab w:val="left" w:pos="10348"/>
        </w:tabs>
        <w:spacing w:line="240" w:lineRule="auto"/>
        <w:ind w:left="284" w:firstLine="426"/>
        <w:rPr>
          <w:rFonts w:ascii="GHEA Grapalat" w:hAnsi="GHEA Grapalat"/>
          <w:lang w:val="hy-AM"/>
        </w:rPr>
      </w:pPr>
    </w:p>
    <w:p w14:paraId="5876722A" w14:textId="77777777" w:rsidR="009D2453" w:rsidRPr="00462657" w:rsidRDefault="009D2453" w:rsidP="00C24E21">
      <w:pPr>
        <w:tabs>
          <w:tab w:val="left" w:pos="284"/>
          <w:tab w:val="left" w:pos="426"/>
          <w:tab w:val="left" w:pos="567"/>
          <w:tab w:val="left" w:pos="10348"/>
        </w:tabs>
        <w:spacing w:line="240" w:lineRule="auto"/>
        <w:ind w:left="284" w:firstLine="426"/>
        <w:rPr>
          <w:rFonts w:ascii="GHEA Grapalat" w:hAnsi="GHEA Grapalat"/>
          <w:lang w:val="hy-AM"/>
        </w:rPr>
      </w:pPr>
    </w:p>
    <w:p w14:paraId="5306A7AC" w14:textId="77777777" w:rsidR="009D2453" w:rsidRPr="00462657" w:rsidRDefault="009D2453" w:rsidP="00C24E21">
      <w:pPr>
        <w:tabs>
          <w:tab w:val="left" w:pos="284"/>
          <w:tab w:val="left" w:pos="426"/>
          <w:tab w:val="left" w:pos="567"/>
          <w:tab w:val="left" w:pos="10348"/>
        </w:tabs>
        <w:spacing w:line="240" w:lineRule="auto"/>
        <w:ind w:left="284" w:firstLine="426"/>
        <w:rPr>
          <w:rFonts w:ascii="GHEA Grapalat" w:hAnsi="GHEA Grapalat"/>
          <w:lang w:val="hy-AM"/>
        </w:rPr>
      </w:pPr>
    </w:p>
    <w:p w14:paraId="415B5956" w14:textId="77777777" w:rsidR="009D2453" w:rsidRPr="00462657" w:rsidRDefault="009D2453" w:rsidP="00C24E21">
      <w:pPr>
        <w:tabs>
          <w:tab w:val="left" w:pos="284"/>
          <w:tab w:val="left" w:pos="426"/>
          <w:tab w:val="left" w:pos="567"/>
          <w:tab w:val="left" w:pos="10348"/>
        </w:tabs>
        <w:spacing w:line="240" w:lineRule="auto"/>
        <w:ind w:left="284" w:firstLine="426"/>
        <w:jc w:val="center"/>
        <w:rPr>
          <w:rFonts w:ascii="GHEA Grapalat" w:hAnsi="GHEA Grapalat"/>
          <w:sz w:val="28"/>
          <w:lang w:val="hy-AM"/>
        </w:rPr>
      </w:pPr>
      <w:r w:rsidRPr="00462657">
        <w:rPr>
          <w:rFonts w:ascii="GHEA Grapalat" w:hAnsi="GHEA Grapalat"/>
          <w:sz w:val="28"/>
          <w:lang w:val="hy-AM"/>
        </w:rPr>
        <w:t>202</w:t>
      </w:r>
      <w:r w:rsidR="00CA3E55" w:rsidRPr="00462657">
        <w:rPr>
          <w:rFonts w:ascii="GHEA Grapalat" w:hAnsi="GHEA Grapalat"/>
          <w:sz w:val="28"/>
          <w:lang w:val="hy-AM"/>
        </w:rPr>
        <w:t>4</w:t>
      </w:r>
    </w:p>
    <w:p w14:paraId="687F08A3" w14:textId="77777777" w:rsidR="0002448F" w:rsidRPr="00462657" w:rsidRDefault="00A9359C" w:rsidP="00C24E21">
      <w:pPr>
        <w:tabs>
          <w:tab w:val="left" w:pos="284"/>
          <w:tab w:val="left" w:pos="426"/>
          <w:tab w:val="left" w:pos="567"/>
          <w:tab w:val="left" w:pos="10348"/>
        </w:tabs>
        <w:spacing w:line="240" w:lineRule="auto"/>
        <w:ind w:left="284" w:firstLine="426"/>
        <w:jc w:val="center"/>
        <w:rPr>
          <w:rFonts w:ascii="GHEA Grapalat" w:hAnsi="GHEA Grapalat"/>
          <w:b/>
          <w:sz w:val="26"/>
          <w:szCs w:val="26"/>
          <w:lang w:val="hy-AM"/>
        </w:rPr>
      </w:pPr>
      <w:r w:rsidRPr="00462657">
        <w:rPr>
          <w:rFonts w:ascii="GHEA Grapalat" w:hAnsi="GHEA Grapalat"/>
          <w:b/>
          <w:sz w:val="28"/>
          <w:szCs w:val="28"/>
          <w:lang w:val="hy-AM"/>
        </w:rPr>
        <w:br w:type="page"/>
      </w:r>
      <w:r w:rsidR="0002448F" w:rsidRPr="00462657">
        <w:rPr>
          <w:rFonts w:ascii="GHEA Grapalat" w:hAnsi="GHEA Grapalat"/>
          <w:b/>
          <w:sz w:val="26"/>
          <w:szCs w:val="26"/>
          <w:lang w:val="hy-AM"/>
        </w:rPr>
        <w:lastRenderedPageBreak/>
        <w:t>ԲՈՎԱՆԴԱԿՈՒԹՅՈՒՆ</w:t>
      </w:r>
    </w:p>
    <w:p w14:paraId="6C7B5198" w14:textId="77777777" w:rsidR="0002448F" w:rsidRPr="00462657" w:rsidRDefault="0002448F" w:rsidP="00C24E21">
      <w:pPr>
        <w:tabs>
          <w:tab w:val="left" w:pos="284"/>
          <w:tab w:val="left" w:pos="426"/>
          <w:tab w:val="left" w:pos="567"/>
          <w:tab w:val="left" w:pos="10348"/>
        </w:tabs>
        <w:spacing w:line="240" w:lineRule="auto"/>
        <w:ind w:left="284" w:firstLine="426"/>
        <w:jc w:val="center"/>
        <w:rPr>
          <w:rFonts w:ascii="GHEA Grapalat" w:hAnsi="GHEA Grapalat"/>
          <w:sz w:val="24"/>
          <w:szCs w:val="24"/>
          <w:lang w:val="hy-AM"/>
        </w:rPr>
      </w:pPr>
    </w:p>
    <w:p w14:paraId="51F62223" w14:textId="1D78B450" w:rsidR="00A85E4B" w:rsidRPr="00E30C04" w:rsidRDefault="00D610AD" w:rsidP="005432C5">
      <w:pPr>
        <w:pStyle w:val="ListParagraph"/>
        <w:numPr>
          <w:ilvl w:val="0"/>
          <w:numId w:val="1"/>
        </w:numPr>
        <w:tabs>
          <w:tab w:val="left" w:pos="426"/>
          <w:tab w:val="left" w:pos="567"/>
          <w:tab w:val="left" w:pos="851"/>
        </w:tabs>
        <w:spacing w:line="360" w:lineRule="auto"/>
        <w:ind w:left="0" w:firstLine="142"/>
        <w:jc w:val="both"/>
        <w:rPr>
          <w:rFonts w:ascii="GHEA Grapalat" w:eastAsia="MS Mincho" w:hAnsi="GHEA Grapalat" w:cs="MS Mincho"/>
          <w:sz w:val="24"/>
          <w:szCs w:val="24"/>
          <w:lang w:val="hy-AM"/>
        </w:rPr>
      </w:pPr>
      <w:r w:rsidRPr="00E30C04">
        <w:rPr>
          <w:rFonts w:ascii="GHEA Grapalat" w:hAnsi="GHEA Grapalat"/>
          <w:sz w:val="24"/>
          <w:szCs w:val="24"/>
          <w:lang w:val="hy-AM"/>
        </w:rPr>
        <w:t>Ներածական մաս</w:t>
      </w:r>
      <w:r w:rsidRPr="00E30C04">
        <w:rPr>
          <w:rFonts w:ascii="GHEA Grapalat" w:eastAsia="MS Mincho" w:hAnsi="GHEA Grapalat" w:cs="Cambria Math"/>
          <w:sz w:val="24"/>
          <w:szCs w:val="24"/>
          <w:lang w:val="hy-AM"/>
        </w:rPr>
        <w:t xml:space="preserve"> ………………………</w:t>
      </w:r>
      <w:r w:rsidR="00C24E21" w:rsidRPr="00E30C04">
        <w:rPr>
          <w:rFonts w:ascii="GHEA Grapalat" w:eastAsia="MS Mincho" w:hAnsi="GHEA Grapalat" w:cs="Cambria Math"/>
          <w:sz w:val="24"/>
          <w:szCs w:val="24"/>
          <w:lang w:val="hy-AM"/>
        </w:rPr>
        <w:t>…………………………………</w:t>
      </w:r>
      <w:r w:rsidR="00D64AF3" w:rsidRPr="00E30C04">
        <w:rPr>
          <w:rFonts w:ascii="GHEA Grapalat" w:eastAsia="MS Mincho" w:hAnsi="GHEA Grapalat" w:cs="Cambria Math"/>
          <w:sz w:val="24"/>
          <w:szCs w:val="24"/>
        </w:rPr>
        <w:t>.</w:t>
      </w:r>
      <w:r w:rsidR="00C24E21" w:rsidRPr="00E30C04">
        <w:rPr>
          <w:rFonts w:ascii="GHEA Grapalat" w:eastAsia="MS Mincho" w:hAnsi="GHEA Grapalat" w:cs="Cambria Math"/>
          <w:sz w:val="24"/>
          <w:szCs w:val="24"/>
          <w:lang w:val="hy-AM"/>
        </w:rPr>
        <w:t>…</w:t>
      </w:r>
      <w:r w:rsidR="000E788B" w:rsidRPr="00E30C04">
        <w:rPr>
          <w:rFonts w:ascii="GHEA Grapalat" w:eastAsia="MS Mincho" w:hAnsi="GHEA Grapalat" w:cs="Cambria Math"/>
          <w:sz w:val="24"/>
          <w:szCs w:val="24"/>
        </w:rPr>
        <w:t>…</w:t>
      </w:r>
      <w:r w:rsidR="00C24E21" w:rsidRPr="00E30C04">
        <w:rPr>
          <w:rFonts w:ascii="GHEA Grapalat" w:eastAsia="MS Mincho" w:hAnsi="GHEA Grapalat" w:cs="Cambria Math"/>
          <w:sz w:val="24"/>
          <w:szCs w:val="24"/>
          <w:lang w:val="hy-AM"/>
        </w:rPr>
        <w:t>…</w:t>
      </w:r>
      <w:r w:rsidRPr="00E30C04">
        <w:rPr>
          <w:rFonts w:ascii="GHEA Grapalat" w:eastAsia="MS Mincho" w:hAnsi="GHEA Grapalat" w:cs="Cambria Math"/>
          <w:sz w:val="24"/>
          <w:szCs w:val="24"/>
          <w:lang w:val="hy-AM"/>
        </w:rPr>
        <w:t xml:space="preserve">.. </w:t>
      </w:r>
      <w:r w:rsidR="000E788B" w:rsidRPr="00E30C04">
        <w:rPr>
          <w:rFonts w:ascii="GHEA Grapalat" w:eastAsia="MS Mincho" w:hAnsi="GHEA Grapalat" w:cs="Cambria Math"/>
          <w:sz w:val="24"/>
          <w:szCs w:val="24"/>
        </w:rPr>
        <w:t>2</w:t>
      </w:r>
      <w:r w:rsidR="00D64AF3" w:rsidRPr="00E30C04">
        <w:rPr>
          <w:rFonts w:ascii="GHEA Grapalat" w:eastAsia="MS Mincho" w:hAnsi="GHEA Grapalat" w:cs="Cambria Math"/>
          <w:sz w:val="24"/>
          <w:szCs w:val="24"/>
        </w:rPr>
        <w:t xml:space="preserve"> </w:t>
      </w:r>
      <w:r w:rsidRPr="00E30C04">
        <w:rPr>
          <w:rFonts w:ascii="GHEA Grapalat" w:eastAsia="MS Mincho" w:hAnsi="GHEA Grapalat" w:cs="MS Mincho"/>
          <w:sz w:val="24"/>
          <w:szCs w:val="24"/>
          <w:lang w:val="hy-AM"/>
        </w:rPr>
        <w:t xml:space="preserve"> </w:t>
      </w:r>
    </w:p>
    <w:p w14:paraId="6A888489" w14:textId="2D581BF9" w:rsidR="00A85E4B" w:rsidRPr="00E30C04" w:rsidRDefault="00D610AD" w:rsidP="005432C5">
      <w:pPr>
        <w:pStyle w:val="ListParagraph"/>
        <w:numPr>
          <w:ilvl w:val="0"/>
          <w:numId w:val="1"/>
        </w:numPr>
        <w:tabs>
          <w:tab w:val="left" w:pos="426"/>
          <w:tab w:val="left" w:pos="567"/>
          <w:tab w:val="left" w:pos="851"/>
        </w:tabs>
        <w:spacing w:line="360" w:lineRule="auto"/>
        <w:ind w:left="0" w:firstLine="142"/>
        <w:jc w:val="both"/>
        <w:rPr>
          <w:rFonts w:ascii="GHEA Grapalat" w:hAnsi="GHEA Grapalat"/>
          <w:sz w:val="24"/>
          <w:szCs w:val="24"/>
          <w:lang w:val="hy-AM"/>
        </w:rPr>
      </w:pPr>
      <w:r w:rsidRPr="00E30C04">
        <w:rPr>
          <w:rFonts w:ascii="GHEA Grapalat" w:hAnsi="GHEA Grapalat" w:cs="Arial"/>
          <w:sz w:val="24"/>
          <w:szCs w:val="24"/>
          <w:lang w:val="hy-AM"/>
        </w:rPr>
        <w:t>Ամփոփագիր</w:t>
      </w:r>
      <w:r w:rsidRPr="00E30C04">
        <w:rPr>
          <w:rFonts w:ascii="GHEA Grapalat" w:hAnsi="GHEA Grapalat"/>
          <w:sz w:val="24"/>
          <w:szCs w:val="24"/>
          <w:lang w:val="hy-AM"/>
        </w:rPr>
        <w:t xml:space="preserve"> </w:t>
      </w:r>
      <w:r w:rsidR="00C24E21" w:rsidRPr="00E30C04">
        <w:rPr>
          <w:rFonts w:ascii="GHEA Grapalat" w:hAnsi="GHEA Grapalat"/>
          <w:sz w:val="24"/>
          <w:szCs w:val="24"/>
          <w:lang w:val="hy-AM"/>
        </w:rPr>
        <w:t>……………………………………………………………………</w:t>
      </w:r>
      <w:r w:rsidRPr="00E30C04">
        <w:rPr>
          <w:rFonts w:ascii="GHEA Grapalat" w:eastAsia="MS Mincho" w:hAnsi="GHEA Grapalat" w:cs="Cambria Math"/>
          <w:sz w:val="24"/>
          <w:szCs w:val="24"/>
          <w:lang w:val="hy-AM"/>
        </w:rPr>
        <w:t>…</w:t>
      </w:r>
      <w:r w:rsidR="000E788B" w:rsidRPr="00E30C04">
        <w:rPr>
          <w:rFonts w:ascii="GHEA Grapalat" w:eastAsia="MS Mincho" w:hAnsi="GHEA Grapalat" w:cs="Cambria Math"/>
          <w:sz w:val="24"/>
          <w:szCs w:val="24"/>
        </w:rPr>
        <w:t>..</w:t>
      </w:r>
      <w:r w:rsidRPr="00E30C04">
        <w:rPr>
          <w:rFonts w:ascii="GHEA Grapalat" w:eastAsia="MS Mincho" w:hAnsi="GHEA Grapalat" w:cs="Cambria Math"/>
          <w:sz w:val="24"/>
          <w:szCs w:val="24"/>
          <w:lang w:val="hy-AM"/>
        </w:rPr>
        <w:t xml:space="preserve">.. </w:t>
      </w:r>
      <w:r w:rsidRPr="00E30C04">
        <w:rPr>
          <w:rFonts w:ascii="GHEA Grapalat" w:eastAsia="MS Mincho" w:hAnsi="GHEA Grapalat" w:cs="MS Mincho"/>
          <w:sz w:val="24"/>
          <w:szCs w:val="24"/>
          <w:lang w:val="hy-AM"/>
        </w:rPr>
        <w:t xml:space="preserve"> 4</w:t>
      </w:r>
      <w:r w:rsidR="00D64AF3" w:rsidRPr="00E30C04">
        <w:rPr>
          <w:rFonts w:ascii="GHEA Grapalat" w:eastAsia="MS Mincho" w:hAnsi="GHEA Grapalat" w:cs="MS Mincho"/>
          <w:sz w:val="24"/>
          <w:szCs w:val="24"/>
        </w:rPr>
        <w:t xml:space="preserve"> </w:t>
      </w:r>
    </w:p>
    <w:p w14:paraId="12516439" w14:textId="3919F0C0" w:rsidR="00D610AD" w:rsidRPr="00E30C04" w:rsidRDefault="00D610AD" w:rsidP="005432C5">
      <w:pPr>
        <w:pStyle w:val="ListParagraph"/>
        <w:numPr>
          <w:ilvl w:val="0"/>
          <w:numId w:val="1"/>
        </w:numPr>
        <w:tabs>
          <w:tab w:val="left" w:pos="426"/>
          <w:tab w:val="left" w:pos="567"/>
          <w:tab w:val="left" w:pos="851"/>
        </w:tabs>
        <w:spacing w:line="360" w:lineRule="auto"/>
        <w:ind w:left="0" w:firstLine="142"/>
        <w:jc w:val="both"/>
        <w:rPr>
          <w:rFonts w:ascii="GHEA Grapalat" w:hAnsi="GHEA Grapalat"/>
          <w:sz w:val="24"/>
          <w:szCs w:val="24"/>
          <w:lang w:val="hy-AM"/>
        </w:rPr>
      </w:pPr>
      <w:r w:rsidRPr="00E30C04">
        <w:rPr>
          <w:rFonts w:ascii="GHEA Grapalat" w:eastAsia="Times New Roman" w:hAnsi="GHEA Grapalat"/>
          <w:sz w:val="24"/>
          <w:szCs w:val="24"/>
          <w:lang w:val="hy-AM"/>
        </w:rPr>
        <w:t>Հաշվեքննության հիմնական արդյունքներ</w:t>
      </w:r>
      <w:r w:rsidR="00C24E21" w:rsidRPr="00E30C04">
        <w:rPr>
          <w:rFonts w:ascii="GHEA Grapalat" w:hAnsi="GHEA Grapalat"/>
          <w:sz w:val="24"/>
          <w:szCs w:val="24"/>
          <w:lang w:val="hy-AM"/>
        </w:rPr>
        <w:t xml:space="preserve">  …………………………..</w:t>
      </w:r>
      <w:r w:rsidRPr="00E30C04">
        <w:rPr>
          <w:rFonts w:ascii="GHEA Grapalat" w:hAnsi="GHEA Grapalat"/>
          <w:sz w:val="24"/>
          <w:szCs w:val="24"/>
          <w:lang w:val="hy-AM"/>
        </w:rPr>
        <w:t>…</w:t>
      </w:r>
      <w:r w:rsidR="000E788B" w:rsidRPr="00E30C04">
        <w:rPr>
          <w:rFonts w:ascii="GHEA Grapalat" w:hAnsi="GHEA Grapalat"/>
          <w:sz w:val="24"/>
          <w:szCs w:val="24"/>
          <w:lang w:val="hy-AM"/>
        </w:rPr>
        <w:t>….</w:t>
      </w:r>
      <w:r w:rsidRPr="00E30C04">
        <w:rPr>
          <w:rFonts w:ascii="GHEA Grapalat" w:hAnsi="GHEA Grapalat"/>
          <w:sz w:val="24"/>
          <w:szCs w:val="24"/>
          <w:lang w:val="hy-AM"/>
        </w:rPr>
        <w:t xml:space="preserve">… </w:t>
      </w:r>
      <w:r w:rsidRPr="00E30C04">
        <w:rPr>
          <w:rFonts w:ascii="GHEA Grapalat" w:eastAsia="MS Mincho" w:hAnsi="GHEA Grapalat" w:cs="MS Mincho"/>
          <w:sz w:val="24"/>
          <w:szCs w:val="24"/>
          <w:lang w:val="hy-AM"/>
        </w:rPr>
        <w:t xml:space="preserve"> </w:t>
      </w:r>
      <w:r w:rsidR="00F35320">
        <w:rPr>
          <w:rFonts w:ascii="GHEA Grapalat" w:eastAsia="MS Mincho" w:hAnsi="GHEA Grapalat" w:cs="MS Mincho"/>
          <w:sz w:val="24"/>
          <w:szCs w:val="24"/>
          <w:lang w:val="ru-RU"/>
        </w:rPr>
        <w:t>5</w:t>
      </w:r>
      <w:r w:rsidR="0016644B">
        <w:rPr>
          <w:rFonts w:ascii="GHEA Grapalat" w:eastAsia="MS Mincho" w:hAnsi="GHEA Grapalat" w:cs="MS Mincho"/>
          <w:sz w:val="24"/>
          <w:szCs w:val="24"/>
        </w:rPr>
        <w:t xml:space="preserve"> </w:t>
      </w:r>
    </w:p>
    <w:p w14:paraId="577E9A20" w14:textId="4FC8594B" w:rsidR="00D610AD" w:rsidRPr="00E30C04" w:rsidRDefault="00682C2B" w:rsidP="005432C5">
      <w:pPr>
        <w:pStyle w:val="ListParagraph"/>
        <w:numPr>
          <w:ilvl w:val="0"/>
          <w:numId w:val="1"/>
        </w:numPr>
        <w:tabs>
          <w:tab w:val="left" w:pos="284"/>
          <w:tab w:val="left" w:pos="426"/>
          <w:tab w:val="left" w:pos="567"/>
          <w:tab w:val="left" w:pos="851"/>
          <w:tab w:val="left" w:pos="10348"/>
        </w:tabs>
        <w:spacing w:line="360" w:lineRule="auto"/>
        <w:ind w:left="0" w:firstLine="142"/>
        <w:jc w:val="both"/>
        <w:rPr>
          <w:rFonts w:ascii="GHEA Grapalat" w:eastAsia="MS Mincho" w:hAnsi="GHEA Grapalat" w:cs="MS Mincho"/>
          <w:sz w:val="24"/>
          <w:szCs w:val="24"/>
          <w:lang w:val="hy-AM"/>
        </w:rPr>
      </w:pPr>
      <w:r>
        <w:rPr>
          <w:rFonts w:ascii="GHEA Grapalat" w:hAnsi="GHEA Grapalat"/>
          <w:sz w:val="24"/>
          <w:szCs w:val="24"/>
          <w:lang w:val="hy-AM"/>
        </w:rPr>
        <w:t>ՀՀ էկոնոմիկայի նախարարության</w:t>
      </w:r>
      <w:r w:rsidR="00D610AD" w:rsidRPr="00E30C04">
        <w:rPr>
          <w:rFonts w:ascii="GHEA Grapalat" w:hAnsi="GHEA Grapalat"/>
          <w:sz w:val="24"/>
          <w:szCs w:val="24"/>
          <w:lang w:val="hy-AM"/>
        </w:rPr>
        <w:t xml:space="preserve"> ֆինանսական ցուցանիշներ</w:t>
      </w:r>
      <w:r w:rsidR="00C24E21" w:rsidRPr="00E30C04">
        <w:rPr>
          <w:rFonts w:ascii="GHEA Grapalat" w:hAnsi="GHEA Grapalat"/>
          <w:sz w:val="24"/>
          <w:szCs w:val="24"/>
          <w:lang w:val="hy-AM"/>
        </w:rPr>
        <w:t xml:space="preserve"> ………</w:t>
      </w:r>
      <w:r w:rsidR="00A52622" w:rsidRPr="00A52622">
        <w:rPr>
          <w:rFonts w:ascii="GHEA Grapalat" w:hAnsi="GHEA Grapalat"/>
          <w:sz w:val="24"/>
          <w:szCs w:val="24"/>
          <w:lang w:val="hy-AM"/>
        </w:rPr>
        <w:t>..…</w:t>
      </w:r>
      <w:r w:rsidR="00F35320" w:rsidRPr="00A52622">
        <w:rPr>
          <w:rFonts w:ascii="GHEA Grapalat" w:eastAsia="MS Mincho" w:hAnsi="GHEA Grapalat" w:cs="MS Mincho"/>
          <w:sz w:val="24"/>
          <w:szCs w:val="24"/>
          <w:lang w:val="hy-AM"/>
        </w:rPr>
        <w:t>6</w:t>
      </w:r>
    </w:p>
    <w:p w14:paraId="2EEB990A" w14:textId="76D9FED4" w:rsidR="00D610AD" w:rsidRPr="00E30C04" w:rsidRDefault="00D610AD" w:rsidP="005432C5">
      <w:pPr>
        <w:pStyle w:val="ListParagraph"/>
        <w:numPr>
          <w:ilvl w:val="0"/>
          <w:numId w:val="1"/>
        </w:numPr>
        <w:tabs>
          <w:tab w:val="left" w:pos="284"/>
          <w:tab w:val="left" w:pos="426"/>
          <w:tab w:val="left" w:pos="567"/>
          <w:tab w:val="left" w:pos="851"/>
          <w:tab w:val="left" w:pos="10348"/>
        </w:tabs>
        <w:spacing w:line="360" w:lineRule="auto"/>
        <w:ind w:left="0" w:firstLine="142"/>
        <w:jc w:val="both"/>
        <w:rPr>
          <w:rFonts w:ascii="GHEA Grapalat" w:eastAsia="MS Mincho" w:hAnsi="GHEA Grapalat" w:cs="MS Mincho"/>
          <w:sz w:val="24"/>
          <w:szCs w:val="24"/>
          <w:lang w:val="hy-AM"/>
        </w:rPr>
      </w:pPr>
      <w:r w:rsidRPr="00E30C04">
        <w:rPr>
          <w:rFonts w:ascii="GHEA Grapalat" w:hAnsi="GHEA Grapalat"/>
          <w:sz w:val="24"/>
          <w:szCs w:val="24"/>
          <w:lang w:val="hy-AM"/>
        </w:rPr>
        <w:t>Անհամապատասխանությունների վերաբերյալ գրառումներ  …</w:t>
      </w:r>
      <w:r w:rsidR="00A85E4B" w:rsidRPr="00E30C04">
        <w:rPr>
          <w:rFonts w:ascii="GHEA Grapalat" w:hAnsi="GHEA Grapalat"/>
          <w:sz w:val="24"/>
          <w:szCs w:val="24"/>
          <w:lang w:val="hy-AM"/>
        </w:rPr>
        <w:t>…</w:t>
      </w:r>
      <w:r w:rsidR="00CC5FB3" w:rsidRPr="00E30C04">
        <w:rPr>
          <w:rFonts w:ascii="GHEA Grapalat" w:hAnsi="GHEA Grapalat"/>
          <w:sz w:val="24"/>
          <w:szCs w:val="24"/>
          <w:lang w:val="hy-AM"/>
        </w:rPr>
        <w:t>…</w:t>
      </w:r>
      <w:r w:rsidR="00B339E0" w:rsidRPr="00E30C04">
        <w:rPr>
          <w:rFonts w:ascii="GHEA Grapalat" w:hAnsi="GHEA Grapalat"/>
          <w:sz w:val="24"/>
          <w:szCs w:val="24"/>
          <w:lang w:val="hy-AM"/>
        </w:rPr>
        <w:t>.</w:t>
      </w:r>
      <w:r w:rsidR="00C24E21" w:rsidRPr="00E30C04">
        <w:rPr>
          <w:rFonts w:ascii="GHEA Grapalat" w:hAnsi="GHEA Grapalat"/>
          <w:sz w:val="24"/>
          <w:szCs w:val="24"/>
          <w:lang w:val="hy-AM"/>
        </w:rPr>
        <w:t>…</w:t>
      </w:r>
      <w:r w:rsidR="000E788B" w:rsidRPr="00E30C04">
        <w:rPr>
          <w:rFonts w:ascii="GHEA Grapalat" w:hAnsi="GHEA Grapalat"/>
          <w:sz w:val="24"/>
          <w:szCs w:val="24"/>
          <w:lang w:val="hy-AM"/>
        </w:rPr>
        <w:t>…</w:t>
      </w:r>
      <w:r w:rsidR="0016644B" w:rsidRPr="00A52622">
        <w:rPr>
          <w:rFonts w:ascii="GHEA Grapalat" w:hAnsi="GHEA Grapalat"/>
          <w:sz w:val="24"/>
          <w:szCs w:val="24"/>
          <w:lang w:val="hy-AM"/>
        </w:rPr>
        <w:t>.</w:t>
      </w:r>
      <w:r w:rsidRPr="00E30C04">
        <w:rPr>
          <w:rFonts w:ascii="GHEA Grapalat" w:hAnsi="GHEA Grapalat"/>
          <w:sz w:val="24"/>
          <w:szCs w:val="24"/>
          <w:lang w:val="hy-AM"/>
        </w:rPr>
        <w:t xml:space="preserve"> </w:t>
      </w:r>
      <w:r w:rsidRPr="00E30C04">
        <w:rPr>
          <w:rFonts w:ascii="GHEA Grapalat" w:eastAsia="MS Mincho" w:hAnsi="GHEA Grapalat" w:cs="Courier New"/>
          <w:sz w:val="24"/>
          <w:szCs w:val="24"/>
          <w:lang w:val="hy-AM"/>
        </w:rPr>
        <w:t xml:space="preserve"> </w:t>
      </w:r>
      <w:r w:rsidR="00F35320" w:rsidRPr="00A52622">
        <w:rPr>
          <w:rFonts w:ascii="GHEA Grapalat" w:eastAsia="MS Mincho" w:hAnsi="GHEA Grapalat" w:cs="Courier New"/>
          <w:sz w:val="24"/>
          <w:szCs w:val="24"/>
          <w:lang w:val="hy-AM"/>
        </w:rPr>
        <w:t>7</w:t>
      </w:r>
    </w:p>
    <w:p w14:paraId="1F5ADF30" w14:textId="65B62106" w:rsidR="00D610AD" w:rsidRPr="00E30C04" w:rsidRDefault="00D610AD" w:rsidP="005432C5">
      <w:pPr>
        <w:pStyle w:val="ListParagraph"/>
        <w:numPr>
          <w:ilvl w:val="0"/>
          <w:numId w:val="1"/>
        </w:numPr>
        <w:tabs>
          <w:tab w:val="left" w:pos="284"/>
          <w:tab w:val="left" w:pos="426"/>
          <w:tab w:val="left" w:pos="567"/>
          <w:tab w:val="left" w:pos="851"/>
          <w:tab w:val="left" w:pos="10348"/>
        </w:tabs>
        <w:spacing w:line="360" w:lineRule="auto"/>
        <w:ind w:left="0" w:firstLine="142"/>
        <w:jc w:val="both"/>
        <w:rPr>
          <w:rFonts w:ascii="GHEA Grapalat" w:eastAsia="MS Mincho" w:hAnsi="GHEA Grapalat" w:cs="MS Mincho"/>
          <w:sz w:val="24"/>
          <w:szCs w:val="24"/>
          <w:lang w:val="hy-AM"/>
        </w:rPr>
      </w:pPr>
      <w:r w:rsidRPr="00E30C04">
        <w:rPr>
          <w:rFonts w:ascii="GHEA Grapalat" w:hAnsi="GHEA Grapalat"/>
          <w:sz w:val="24"/>
          <w:szCs w:val="24"/>
          <w:lang w:val="hy-AM"/>
        </w:rPr>
        <w:t>Այլ փաստերի վերաբերյալ գրառումներ  ….……………………</w:t>
      </w:r>
      <w:r w:rsidR="00C24E21" w:rsidRPr="00E30C04">
        <w:rPr>
          <w:rFonts w:ascii="GHEA Grapalat" w:hAnsi="GHEA Grapalat"/>
          <w:sz w:val="24"/>
          <w:szCs w:val="24"/>
          <w:lang w:val="hy-AM"/>
        </w:rPr>
        <w:t>........</w:t>
      </w:r>
      <w:r w:rsidR="009A7851" w:rsidRPr="00E30C04">
        <w:rPr>
          <w:rFonts w:ascii="GHEA Grapalat" w:hAnsi="GHEA Grapalat"/>
          <w:sz w:val="24"/>
          <w:szCs w:val="24"/>
          <w:lang w:val="hy-AM"/>
        </w:rPr>
        <w:t>.</w:t>
      </w:r>
      <w:r w:rsidR="00C24E21" w:rsidRPr="00E30C04">
        <w:rPr>
          <w:rFonts w:ascii="GHEA Grapalat" w:hAnsi="GHEA Grapalat"/>
          <w:sz w:val="24"/>
          <w:szCs w:val="24"/>
          <w:lang w:val="hy-AM"/>
        </w:rPr>
        <w:t>..</w:t>
      </w:r>
      <w:r w:rsidR="00A85E4B" w:rsidRPr="00E30C04">
        <w:rPr>
          <w:rFonts w:ascii="GHEA Grapalat" w:hAnsi="GHEA Grapalat"/>
          <w:sz w:val="24"/>
          <w:szCs w:val="24"/>
          <w:lang w:val="hy-AM"/>
        </w:rPr>
        <w:t>.</w:t>
      </w:r>
      <w:r w:rsidR="00564D92" w:rsidRPr="00564D92">
        <w:rPr>
          <w:rFonts w:ascii="GHEA Grapalat" w:hAnsi="GHEA Grapalat"/>
          <w:sz w:val="24"/>
          <w:szCs w:val="24"/>
          <w:lang w:val="hy-AM"/>
        </w:rPr>
        <w:t>.</w:t>
      </w:r>
      <w:r w:rsidR="00C24E21" w:rsidRPr="00E30C04">
        <w:rPr>
          <w:rFonts w:ascii="GHEA Grapalat" w:hAnsi="GHEA Grapalat"/>
          <w:sz w:val="24"/>
          <w:szCs w:val="24"/>
          <w:lang w:val="hy-AM"/>
        </w:rPr>
        <w:t>.</w:t>
      </w:r>
      <w:r w:rsidR="009433CE" w:rsidRPr="00E30C04">
        <w:rPr>
          <w:rFonts w:ascii="GHEA Grapalat" w:hAnsi="GHEA Grapalat"/>
          <w:sz w:val="24"/>
          <w:szCs w:val="24"/>
          <w:lang w:val="hy-AM"/>
        </w:rPr>
        <w:t>.</w:t>
      </w:r>
      <w:r w:rsidR="00C24E21" w:rsidRPr="00E30C04">
        <w:rPr>
          <w:rFonts w:ascii="GHEA Grapalat" w:hAnsi="GHEA Grapalat"/>
          <w:sz w:val="24"/>
          <w:szCs w:val="24"/>
          <w:lang w:val="hy-AM"/>
        </w:rPr>
        <w:t>..</w:t>
      </w:r>
      <w:r w:rsidR="0016644B" w:rsidRPr="0016644B">
        <w:rPr>
          <w:rFonts w:ascii="GHEA Grapalat" w:hAnsi="GHEA Grapalat"/>
          <w:sz w:val="24"/>
          <w:szCs w:val="24"/>
          <w:lang w:val="hy-AM"/>
        </w:rPr>
        <w:t>...</w:t>
      </w:r>
      <w:r w:rsidR="00582E0D" w:rsidRPr="00E30C04">
        <w:rPr>
          <w:rFonts w:ascii="GHEA Grapalat" w:eastAsia="MS Mincho" w:hAnsi="GHEA Grapalat" w:cs="Courier New"/>
          <w:sz w:val="24"/>
          <w:szCs w:val="24"/>
          <w:lang w:val="hy-AM"/>
        </w:rPr>
        <w:t>1</w:t>
      </w:r>
      <w:r w:rsidR="00F35320" w:rsidRPr="00F35320">
        <w:rPr>
          <w:rFonts w:ascii="GHEA Grapalat" w:eastAsia="MS Mincho" w:hAnsi="GHEA Grapalat" w:cs="Courier New"/>
          <w:sz w:val="24"/>
          <w:szCs w:val="24"/>
          <w:lang w:val="hy-AM"/>
        </w:rPr>
        <w:t>2</w:t>
      </w:r>
    </w:p>
    <w:p w14:paraId="7C310402" w14:textId="3AC3E823" w:rsidR="00D610AD" w:rsidRPr="00E30C04" w:rsidRDefault="00D610AD" w:rsidP="005432C5">
      <w:pPr>
        <w:pStyle w:val="ListParagraph"/>
        <w:numPr>
          <w:ilvl w:val="0"/>
          <w:numId w:val="1"/>
        </w:numPr>
        <w:tabs>
          <w:tab w:val="left" w:pos="284"/>
          <w:tab w:val="left" w:pos="426"/>
          <w:tab w:val="left" w:pos="567"/>
          <w:tab w:val="left" w:pos="851"/>
          <w:tab w:val="left" w:pos="10348"/>
        </w:tabs>
        <w:spacing w:line="360" w:lineRule="auto"/>
        <w:ind w:left="0" w:firstLine="142"/>
        <w:jc w:val="both"/>
        <w:rPr>
          <w:rFonts w:ascii="GHEA Grapalat" w:eastAsia="MS Mincho" w:hAnsi="GHEA Grapalat" w:cs="MS Mincho"/>
          <w:sz w:val="24"/>
          <w:szCs w:val="24"/>
          <w:lang w:val="hy-AM"/>
        </w:rPr>
      </w:pPr>
      <w:r w:rsidRPr="00E30C04">
        <w:rPr>
          <w:rFonts w:ascii="GHEA Grapalat" w:hAnsi="GHEA Grapalat"/>
          <w:sz w:val="24"/>
          <w:szCs w:val="24"/>
          <w:lang w:val="hy-AM"/>
        </w:rPr>
        <w:t>Հետհսկողական գործընթացներ .………………………………………</w:t>
      </w:r>
      <w:r w:rsidR="00564D92" w:rsidRPr="00F47245">
        <w:rPr>
          <w:rFonts w:ascii="GHEA Grapalat" w:hAnsi="GHEA Grapalat"/>
          <w:sz w:val="24"/>
          <w:szCs w:val="24"/>
          <w:lang w:val="hy-AM"/>
        </w:rPr>
        <w:t>..</w:t>
      </w:r>
      <w:r w:rsidR="00D64AF3" w:rsidRPr="00E30C04">
        <w:rPr>
          <w:rFonts w:ascii="GHEA Grapalat" w:hAnsi="GHEA Grapalat"/>
          <w:sz w:val="24"/>
          <w:szCs w:val="24"/>
          <w:lang w:val="hy-AM"/>
        </w:rPr>
        <w:t>.</w:t>
      </w:r>
      <w:r w:rsidR="00A85E4B" w:rsidRPr="00E30C04">
        <w:rPr>
          <w:rFonts w:ascii="GHEA Grapalat" w:hAnsi="GHEA Grapalat"/>
          <w:sz w:val="24"/>
          <w:szCs w:val="24"/>
          <w:lang w:val="hy-AM"/>
        </w:rPr>
        <w:t>…</w:t>
      </w:r>
      <w:r w:rsidR="009433CE" w:rsidRPr="00E30C04">
        <w:rPr>
          <w:rFonts w:ascii="GHEA Grapalat" w:hAnsi="GHEA Grapalat"/>
          <w:sz w:val="24"/>
          <w:szCs w:val="24"/>
          <w:lang w:val="hy-AM"/>
        </w:rPr>
        <w:t>.</w:t>
      </w:r>
      <w:r w:rsidR="008D2B3A" w:rsidRPr="00E30C04">
        <w:rPr>
          <w:rFonts w:ascii="GHEA Grapalat" w:hAnsi="GHEA Grapalat"/>
          <w:sz w:val="24"/>
          <w:szCs w:val="24"/>
          <w:lang w:val="hy-AM"/>
        </w:rPr>
        <w:t>…</w:t>
      </w:r>
      <w:r w:rsidR="0016644B" w:rsidRPr="00F47245">
        <w:rPr>
          <w:rFonts w:ascii="GHEA Grapalat" w:hAnsi="GHEA Grapalat"/>
          <w:sz w:val="24"/>
          <w:szCs w:val="24"/>
          <w:lang w:val="hy-AM"/>
        </w:rPr>
        <w:t>.</w:t>
      </w:r>
      <w:r w:rsidR="00F47245" w:rsidRPr="00F47245">
        <w:rPr>
          <w:rFonts w:ascii="GHEA Grapalat" w:eastAsia="MS Mincho" w:hAnsi="GHEA Grapalat" w:cs="Courier New"/>
          <w:sz w:val="24"/>
          <w:szCs w:val="24"/>
          <w:lang w:val="hy-AM"/>
        </w:rPr>
        <w:t>.</w:t>
      </w:r>
      <w:r w:rsidR="0016644B">
        <w:rPr>
          <w:rFonts w:ascii="GHEA Grapalat" w:eastAsia="MS Mincho" w:hAnsi="GHEA Grapalat" w:cs="Courier New"/>
          <w:sz w:val="24"/>
          <w:szCs w:val="24"/>
          <w:lang w:val="hy-AM"/>
        </w:rPr>
        <w:t>2</w:t>
      </w:r>
      <w:r w:rsidR="00F35320" w:rsidRPr="00F47245">
        <w:rPr>
          <w:rFonts w:ascii="GHEA Grapalat" w:eastAsia="MS Mincho" w:hAnsi="GHEA Grapalat" w:cs="Courier New"/>
          <w:sz w:val="24"/>
          <w:szCs w:val="24"/>
          <w:lang w:val="hy-AM"/>
        </w:rPr>
        <w:t>1</w:t>
      </w:r>
    </w:p>
    <w:p w14:paraId="7F73BD2E" w14:textId="7ECD7337" w:rsidR="00D610AD" w:rsidRPr="00E30C04" w:rsidRDefault="00D610AD" w:rsidP="005432C5">
      <w:pPr>
        <w:pStyle w:val="ListParagraph"/>
        <w:numPr>
          <w:ilvl w:val="0"/>
          <w:numId w:val="1"/>
        </w:numPr>
        <w:tabs>
          <w:tab w:val="left" w:pos="284"/>
          <w:tab w:val="left" w:pos="426"/>
          <w:tab w:val="left" w:pos="567"/>
          <w:tab w:val="left" w:pos="851"/>
          <w:tab w:val="left" w:pos="10348"/>
        </w:tabs>
        <w:spacing w:line="360" w:lineRule="auto"/>
        <w:ind w:left="0" w:firstLine="142"/>
        <w:jc w:val="both"/>
        <w:rPr>
          <w:rFonts w:ascii="GHEA Grapalat" w:eastAsia="MS Mincho" w:hAnsi="GHEA Grapalat" w:cs="MS Mincho"/>
          <w:sz w:val="24"/>
          <w:szCs w:val="24"/>
          <w:lang w:val="hy-AM"/>
        </w:rPr>
      </w:pPr>
      <w:r w:rsidRPr="00E30C04">
        <w:rPr>
          <w:rFonts w:ascii="GHEA Grapalat" w:hAnsi="GHEA Grapalat"/>
          <w:sz w:val="24"/>
          <w:szCs w:val="24"/>
          <w:lang w:val="hy-AM"/>
        </w:rPr>
        <w:t>Առաջարկություններ ………………………………………………</w:t>
      </w:r>
      <w:r w:rsidR="00C24E21" w:rsidRPr="00E30C04">
        <w:rPr>
          <w:rFonts w:ascii="GHEA Grapalat" w:hAnsi="GHEA Grapalat"/>
          <w:sz w:val="24"/>
          <w:szCs w:val="24"/>
          <w:lang w:val="hy-AM"/>
        </w:rPr>
        <w:t>………</w:t>
      </w:r>
      <w:r w:rsidR="00111BF2" w:rsidRPr="00E30C04">
        <w:rPr>
          <w:rFonts w:ascii="GHEA Grapalat" w:hAnsi="GHEA Grapalat"/>
          <w:sz w:val="24"/>
          <w:szCs w:val="24"/>
          <w:lang w:val="hy-AM"/>
        </w:rPr>
        <w:t>….</w:t>
      </w:r>
      <w:r w:rsidR="00564D92" w:rsidRPr="00F47245">
        <w:rPr>
          <w:rFonts w:ascii="GHEA Grapalat" w:hAnsi="GHEA Grapalat"/>
          <w:sz w:val="24"/>
          <w:szCs w:val="24"/>
          <w:lang w:val="hy-AM"/>
        </w:rPr>
        <w:t>.</w:t>
      </w:r>
      <w:r w:rsidR="009433CE" w:rsidRPr="0016644B">
        <w:rPr>
          <w:rFonts w:ascii="GHEA Grapalat" w:hAnsi="GHEA Grapalat"/>
          <w:sz w:val="24"/>
          <w:szCs w:val="24"/>
          <w:lang w:val="hy-AM"/>
        </w:rPr>
        <w:t>.</w:t>
      </w:r>
      <w:r w:rsidR="00A85E4B" w:rsidRPr="00E30C04">
        <w:rPr>
          <w:rFonts w:ascii="GHEA Grapalat" w:hAnsi="GHEA Grapalat"/>
          <w:sz w:val="24"/>
          <w:szCs w:val="24"/>
          <w:lang w:val="hy-AM"/>
        </w:rPr>
        <w:t>.</w:t>
      </w:r>
      <w:r w:rsidR="00C74C30" w:rsidRPr="00E30C04">
        <w:rPr>
          <w:rFonts w:ascii="GHEA Grapalat" w:hAnsi="GHEA Grapalat"/>
          <w:sz w:val="24"/>
          <w:szCs w:val="24"/>
          <w:lang w:val="hy-AM"/>
        </w:rPr>
        <w:t>.</w:t>
      </w:r>
      <w:r w:rsidR="00C24E21" w:rsidRPr="00E30C04">
        <w:rPr>
          <w:rFonts w:ascii="GHEA Grapalat" w:hAnsi="GHEA Grapalat"/>
          <w:sz w:val="24"/>
          <w:szCs w:val="24"/>
          <w:lang w:val="hy-AM"/>
        </w:rPr>
        <w:t>.</w:t>
      </w:r>
      <w:r w:rsidR="0016644B" w:rsidRPr="0016644B">
        <w:rPr>
          <w:rFonts w:ascii="GHEA Grapalat" w:hAnsi="GHEA Grapalat"/>
          <w:sz w:val="24"/>
          <w:szCs w:val="24"/>
          <w:lang w:val="hy-AM"/>
        </w:rPr>
        <w:t>..</w:t>
      </w:r>
      <w:r w:rsidR="00C24E21" w:rsidRPr="00E30C04">
        <w:rPr>
          <w:rFonts w:ascii="GHEA Grapalat" w:hAnsi="GHEA Grapalat"/>
          <w:sz w:val="24"/>
          <w:szCs w:val="24"/>
          <w:lang w:val="hy-AM"/>
        </w:rPr>
        <w:t xml:space="preserve"> </w:t>
      </w:r>
      <w:r w:rsidR="009C3A73" w:rsidRPr="00E30C04">
        <w:rPr>
          <w:rFonts w:ascii="GHEA Grapalat" w:eastAsia="MS Mincho" w:hAnsi="GHEA Grapalat" w:cs="Courier New"/>
          <w:sz w:val="24"/>
          <w:szCs w:val="24"/>
          <w:lang w:val="hy-AM"/>
        </w:rPr>
        <w:t>2</w:t>
      </w:r>
      <w:r w:rsidR="00F35320" w:rsidRPr="00F47245">
        <w:rPr>
          <w:rFonts w:ascii="GHEA Grapalat" w:eastAsia="MS Mincho" w:hAnsi="GHEA Grapalat" w:cs="Courier New"/>
          <w:sz w:val="24"/>
          <w:szCs w:val="24"/>
          <w:lang w:val="hy-AM"/>
        </w:rPr>
        <w:t>2</w:t>
      </w:r>
    </w:p>
    <w:p w14:paraId="6AFAEF27" w14:textId="77777777" w:rsidR="00811D97" w:rsidRPr="00462657" w:rsidRDefault="00811D97" w:rsidP="00C24E21">
      <w:pPr>
        <w:tabs>
          <w:tab w:val="left" w:pos="284"/>
          <w:tab w:val="left" w:pos="426"/>
          <w:tab w:val="left" w:pos="567"/>
          <w:tab w:val="left" w:pos="10348"/>
        </w:tabs>
        <w:ind w:left="284" w:firstLine="426"/>
        <w:jc w:val="center"/>
        <w:rPr>
          <w:rFonts w:ascii="GHEA Grapalat" w:hAnsi="GHEA Grapalat"/>
          <w:sz w:val="24"/>
          <w:szCs w:val="24"/>
          <w:lang w:val="hy-AM"/>
        </w:rPr>
      </w:pPr>
    </w:p>
    <w:p w14:paraId="37B58FDF" w14:textId="77777777" w:rsidR="00125408" w:rsidRPr="00462657" w:rsidRDefault="00125408" w:rsidP="00C24E21">
      <w:pPr>
        <w:tabs>
          <w:tab w:val="left" w:pos="284"/>
          <w:tab w:val="left" w:pos="426"/>
          <w:tab w:val="left" w:pos="567"/>
          <w:tab w:val="left" w:pos="10348"/>
        </w:tabs>
        <w:ind w:left="284" w:firstLine="426"/>
        <w:rPr>
          <w:rFonts w:ascii="GHEA Grapalat" w:hAnsi="GHEA Grapalat"/>
          <w:sz w:val="24"/>
          <w:szCs w:val="24"/>
          <w:lang w:val="hy-AM"/>
        </w:rPr>
      </w:pPr>
    </w:p>
    <w:p w14:paraId="4B5D3CA5" w14:textId="77777777" w:rsidR="00125408" w:rsidRPr="00462657" w:rsidRDefault="00125408" w:rsidP="00C24E21">
      <w:pPr>
        <w:tabs>
          <w:tab w:val="left" w:pos="284"/>
          <w:tab w:val="left" w:pos="426"/>
          <w:tab w:val="left" w:pos="567"/>
          <w:tab w:val="left" w:pos="10348"/>
        </w:tabs>
        <w:ind w:left="284" w:firstLine="426"/>
        <w:rPr>
          <w:rFonts w:ascii="GHEA Grapalat" w:hAnsi="GHEA Grapalat"/>
          <w:sz w:val="24"/>
          <w:szCs w:val="24"/>
          <w:lang w:val="hy-AM"/>
        </w:rPr>
      </w:pPr>
    </w:p>
    <w:p w14:paraId="52EC6F97" w14:textId="77777777" w:rsidR="00125408" w:rsidRPr="00462657" w:rsidRDefault="00125408" w:rsidP="00C24E21">
      <w:pPr>
        <w:tabs>
          <w:tab w:val="left" w:pos="284"/>
          <w:tab w:val="left" w:pos="426"/>
          <w:tab w:val="left" w:pos="567"/>
          <w:tab w:val="left" w:pos="10348"/>
        </w:tabs>
        <w:ind w:left="284" w:firstLine="426"/>
        <w:rPr>
          <w:rFonts w:ascii="GHEA Grapalat" w:hAnsi="GHEA Grapalat"/>
          <w:sz w:val="24"/>
          <w:szCs w:val="24"/>
          <w:lang w:val="hy-AM"/>
        </w:rPr>
      </w:pPr>
    </w:p>
    <w:p w14:paraId="5381D20A" w14:textId="77777777" w:rsidR="00125408" w:rsidRPr="00462657" w:rsidRDefault="00125408" w:rsidP="00C24E21">
      <w:pPr>
        <w:tabs>
          <w:tab w:val="left" w:pos="284"/>
          <w:tab w:val="left" w:pos="426"/>
          <w:tab w:val="left" w:pos="567"/>
          <w:tab w:val="left" w:pos="10348"/>
        </w:tabs>
        <w:ind w:left="284" w:firstLine="426"/>
        <w:rPr>
          <w:rFonts w:ascii="GHEA Grapalat" w:hAnsi="GHEA Grapalat"/>
          <w:sz w:val="24"/>
          <w:szCs w:val="24"/>
          <w:lang w:val="hy-AM"/>
        </w:rPr>
      </w:pPr>
    </w:p>
    <w:p w14:paraId="3663AFD6" w14:textId="77777777" w:rsidR="00125408" w:rsidRPr="00462657" w:rsidRDefault="00125408" w:rsidP="00C24E21">
      <w:pPr>
        <w:tabs>
          <w:tab w:val="left" w:pos="284"/>
          <w:tab w:val="left" w:pos="426"/>
          <w:tab w:val="left" w:pos="567"/>
          <w:tab w:val="left" w:pos="10348"/>
        </w:tabs>
        <w:ind w:left="284" w:firstLine="426"/>
        <w:rPr>
          <w:rFonts w:ascii="GHEA Grapalat" w:hAnsi="GHEA Grapalat"/>
          <w:sz w:val="24"/>
          <w:szCs w:val="24"/>
          <w:lang w:val="hy-AM"/>
        </w:rPr>
      </w:pPr>
    </w:p>
    <w:p w14:paraId="295D754B" w14:textId="77777777" w:rsidR="00125408" w:rsidRPr="00462657" w:rsidRDefault="00125408" w:rsidP="00C24E21">
      <w:pPr>
        <w:tabs>
          <w:tab w:val="left" w:pos="284"/>
          <w:tab w:val="left" w:pos="426"/>
          <w:tab w:val="left" w:pos="567"/>
          <w:tab w:val="left" w:pos="10348"/>
        </w:tabs>
        <w:ind w:left="284" w:firstLine="426"/>
        <w:rPr>
          <w:rFonts w:ascii="GHEA Grapalat" w:hAnsi="GHEA Grapalat"/>
          <w:sz w:val="24"/>
          <w:szCs w:val="24"/>
          <w:lang w:val="hy-AM"/>
        </w:rPr>
      </w:pPr>
    </w:p>
    <w:p w14:paraId="01697BD7" w14:textId="77777777" w:rsidR="00125408" w:rsidRPr="00462657" w:rsidRDefault="00125408" w:rsidP="00C24E21">
      <w:pPr>
        <w:tabs>
          <w:tab w:val="left" w:pos="284"/>
          <w:tab w:val="left" w:pos="426"/>
          <w:tab w:val="left" w:pos="567"/>
          <w:tab w:val="left" w:pos="10348"/>
        </w:tabs>
        <w:ind w:left="284" w:firstLine="426"/>
        <w:rPr>
          <w:rFonts w:ascii="GHEA Grapalat" w:hAnsi="GHEA Grapalat"/>
          <w:sz w:val="24"/>
          <w:szCs w:val="24"/>
          <w:lang w:val="hy-AM"/>
        </w:rPr>
      </w:pPr>
    </w:p>
    <w:p w14:paraId="46C0A66B" w14:textId="77777777" w:rsidR="00125408" w:rsidRPr="00462657" w:rsidRDefault="00125408" w:rsidP="00C24E21">
      <w:pPr>
        <w:tabs>
          <w:tab w:val="left" w:pos="284"/>
          <w:tab w:val="left" w:pos="426"/>
          <w:tab w:val="left" w:pos="567"/>
          <w:tab w:val="left" w:pos="10348"/>
        </w:tabs>
        <w:ind w:left="284" w:firstLine="426"/>
        <w:rPr>
          <w:rFonts w:ascii="GHEA Grapalat" w:hAnsi="GHEA Grapalat"/>
          <w:sz w:val="24"/>
          <w:szCs w:val="24"/>
          <w:lang w:val="hy-AM"/>
        </w:rPr>
      </w:pPr>
    </w:p>
    <w:p w14:paraId="67BD435E" w14:textId="77777777" w:rsidR="00125408" w:rsidRPr="00462657" w:rsidRDefault="00125408" w:rsidP="00C24E21">
      <w:pPr>
        <w:tabs>
          <w:tab w:val="left" w:pos="284"/>
          <w:tab w:val="left" w:pos="426"/>
          <w:tab w:val="left" w:pos="567"/>
          <w:tab w:val="left" w:pos="10348"/>
        </w:tabs>
        <w:ind w:left="284" w:firstLine="426"/>
        <w:rPr>
          <w:rFonts w:ascii="GHEA Grapalat" w:hAnsi="GHEA Grapalat"/>
          <w:sz w:val="24"/>
          <w:szCs w:val="24"/>
          <w:lang w:val="hy-AM"/>
        </w:rPr>
      </w:pPr>
    </w:p>
    <w:p w14:paraId="62CE530D" w14:textId="77777777" w:rsidR="00125408" w:rsidRPr="00462657" w:rsidRDefault="00125408" w:rsidP="00C24E21">
      <w:pPr>
        <w:tabs>
          <w:tab w:val="left" w:pos="284"/>
          <w:tab w:val="left" w:pos="426"/>
          <w:tab w:val="left" w:pos="567"/>
          <w:tab w:val="left" w:pos="10348"/>
        </w:tabs>
        <w:ind w:left="284" w:firstLine="426"/>
        <w:rPr>
          <w:rFonts w:ascii="GHEA Grapalat" w:hAnsi="GHEA Grapalat"/>
          <w:sz w:val="24"/>
          <w:szCs w:val="24"/>
          <w:lang w:val="hy-AM"/>
        </w:rPr>
      </w:pPr>
    </w:p>
    <w:p w14:paraId="2054F4C3" w14:textId="77777777" w:rsidR="00125408" w:rsidRPr="00462657" w:rsidRDefault="00125408" w:rsidP="00C24E21">
      <w:pPr>
        <w:tabs>
          <w:tab w:val="left" w:pos="284"/>
          <w:tab w:val="left" w:pos="426"/>
          <w:tab w:val="left" w:pos="567"/>
          <w:tab w:val="left" w:pos="10348"/>
        </w:tabs>
        <w:ind w:left="284" w:firstLine="426"/>
        <w:rPr>
          <w:rFonts w:ascii="GHEA Grapalat" w:hAnsi="GHEA Grapalat"/>
          <w:sz w:val="24"/>
          <w:szCs w:val="24"/>
          <w:lang w:val="hy-AM"/>
        </w:rPr>
      </w:pPr>
    </w:p>
    <w:p w14:paraId="763EAAEA" w14:textId="77777777" w:rsidR="00125408" w:rsidRDefault="00125408" w:rsidP="00C24E21">
      <w:pPr>
        <w:tabs>
          <w:tab w:val="left" w:pos="284"/>
          <w:tab w:val="left" w:pos="426"/>
          <w:tab w:val="left" w:pos="567"/>
          <w:tab w:val="left" w:pos="10348"/>
        </w:tabs>
        <w:ind w:left="284" w:firstLine="426"/>
        <w:rPr>
          <w:rFonts w:ascii="GHEA Grapalat" w:hAnsi="GHEA Grapalat"/>
          <w:sz w:val="24"/>
          <w:szCs w:val="24"/>
          <w:lang w:val="hy-AM"/>
        </w:rPr>
      </w:pPr>
    </w:p>
    <w:p w14:paraId="5D2FB72F" w14:textId="77777777" w:rsidR="000F2ED7" w:rsidRPr="00462657" w:rsidRDefault="000F2ED7" w:rsidP="00C24E21">
      <w:pPr>
        <w:tabs>
          <w:tab w:val="left" w:pos="284"/>
          <w:tab w:val="left" w:pos="426"/>
          <w:tab w:val="left" w:pos="567"/>
          <w:tab w:val="left" w:pos="10348"/>
        </w:tabs>
        <w:ind w:left="284" w:firstLine="426"/>
        <w:rPr>
          <w:rFonts w:ascii="GHEA Grapalat" w:hAnsi="GHEA Grapalat"/>
          <w:sz w:val="24"/>
          <w:szCs w:val="24"/>
          <w:lang w:val="hy-AM"/>
        </w:rPr>
      </w:pPr>
    </w:p>
    <w:p w14:paraId="0A9380BC" w14:textId="77777777" w:rsidR="00B86B58" w:rsidRPr="00462657" w:rsidRDefault="00B86B58" w:rsidP="00C24E21">
      <w:pPr>
        <w:tabs>
          <w:tab w:val="left" w:pos="284"/>
          <w:tab w:val="left" w:pos="426"/>
          <w:tab w:val="left" w:pos="567"/>
          <w:tab w:val="left" w:pos="10348"/>
        </w:tabs>
        <w:ind w:left="284" w:firstLine="426"/>
        <w:rPr>
          <w:rFonts w:ascii="GHEA Grapalat" w:hAnsi="GHEA Grapalat"/>
          <w:sz w:val="24"/>
          <w:szCs w:val="24"/>
          <w:lang w:val="hy-AM"/>
        </w:rPr>
      </w:pPr>
    </w:p>
    <w:p w14:paraId="57BE6D09" w14:textId="12AA9D91" w:rsidR="00914F47" w:rsidRDefault="00914F47" w:rsidP="00C24E21">
      <w:pPr>
        <w:tabs>
          <w:tab w:val="left" w:pos="284"/>
          <w:tab w:val="left" w:pos="426"/>
          <w:tab w:val="left" w:pos="567"/>
          <w:tab w:val="left" w:pos="10348"/>
        </w:tabs>
        <w:ind w:left="284" w:firstLine="426"/>
        <w:rPr>
          <w:rFonts w:ascii="GHEA Grapalat" w:hAnsi="GHEA Grapalat"/>
          <w:sz w:val="24"/>
          <w:szCs w:val="24"/>
          <w:lang w:val="hy-AM"/>
        </w:rPr>
      </w:pPr>
    </w:p>
    <w:p w14:paraId="366B8EFB" w14:textId="0F4B88D0" w:rsidR="00E07845" w:rsidRDefault="00E07845" w:rsidP="00C24E21">
      <w:pPr>
        <w:tabs>
          <w:tab w:val="left" w:pos="284"/>
          <w:tab w:val="left" w:pos="426"/>
          <w:tab w:val="left" w:pos="567"/>
          <w:tab w:val="left" w:pos="10348"/>
        </w:tabs>
        <w:ind w:left="284" w:firstLine="426"/>
        <w:rPr>
          <w:rFonts w:ascii="GHEA Grapalat" w:hAnsi="GHEA Grapalat"/>
          <w:sz w:val="24"/>
          <w:szCs w:val="24"/>
          <w:lang w:val="hy-AM"/>
        </w:rPr>
      </w:pPr>
    </w:p>
    <w:p w14:paraId="5FCC574C" w14:textId="77777777" w:rsidR="00E07845" w:rsidRPr="00462657" w:rsidRDefault="00E07845" w:rsidP="00C24E21">
      <w:pPr>
        <w:tabs>
          <w:tab w:val="left" w:pos="284"/>
          <w:tab w:val="left" w:pos="426"/>
          <w:tab w:val="left" w:pos="567"/>
          <w:tab w:val="left" w:pos="10348"/>
        </w:tabs>
        <w:ind w:left="284" w:firstLine="426"/>
        <w:rPr>
          <w:rFonts w:ascii="GHEA Grapalat" w:hAnsi="GHEA Grapalat"/>
          <w:sz w:val="24"/>
          <w:szCs w:val="24"/>
          <w:lang w:val="hy-AM"/>
        </w:rPr>
      </w:pPr>
    </w:p>
    <w:p w14:paraId="3F69C9B6" w14:textId="77777777" w:rsidR="00D75BB4" w:rsidRPr="00462657" w:rsidRDefault="001B7F69" w:rsidP="003B7ECD">
      <w:pPr>
        <w:pStyle w:val="ListParagraph"/>
        <w:numPr>
          <w:ilvl w:val="0"/>
          <w:numId w:val="4"/>
        </w:numPr>
        <w:tabs>
          <w:tab w:val="left" w:pos="284"/>
          <w:tab w:val="left" w:pos="426"/>
          <w:tab w:val="left" w:pos="567"/>
        </w:tabs>
        <w:spacing w:line="240" w:lineRule="auto"/>
        <w:ind w:left="284" w:right="1079" w:firstLine="426"/>
        <w:jc w:val="center"/>
        <w:rPr>
          <w:rFonts w:ascii="GHEA Grapalat" w:hAnsi="GHEA Grapalat"/>
          <w:b/>
          <w:sz w:val="26"/>
          <w:szCs w:val="26"/>
          <w:lang w:val="hy-AM"/>
        </w:rPr>
      </w:pPr>
      <w:r w:rsidRPr="00462657">
        <w:rPr>
          <w:rFonts w:ascii="GHEA Grapalat" w:hAnsi="GHEA Grapalat"/>
          <w:b/>
          <w:sz w:val="26"/>
          <w:szCs w:val="26"/>
          <w:lang w:val="hy-AM"/>
        </w:rPr>
        <w:t>ՆԵՐԱԾԱԿԱՆ  ՄԱՍ</w:t>
      </w:r>
    </w:p>
    <w:p w14:paraId="586C23FB" w14:textId="77777777" w:rsidR="00CD73EF" w:rsidRPr="00462657" w:rsidRDefault="00CD73EF" w:rsidP="00C24E21">
      <w:pPr>
        <w:pStyle w:val="ListParagraph"/>
        <w:tabs>
          <w:tab w:val="left" w:pos="284"/>
          <w:tab w:val="left" w:pos="426"/>
          <w:tab w:val="left" w:pos="567"/>
          <w:tab w:val="left" w:pos="10348"/>
        </w:tabs>
        <w:spacing w:line="240" w:lineRule="auto"/>
        <w:ind w:left="284" w:firstLine="426"/>
        <w:rPr>
          <w:rFonts w:ascii="GHEA Grapalat" w:hAnsi="GHEA Grapalat"/>
          <w:b/>
          <w:sz w:val="4"/>
          <w:szCs w:val="4"/>
          <w:lang w:val="hy-AM"/>
        </w:rPr>
      </w:pPr>
    </w:p>
    <w:tbl>
      <w:tblPr>
        <w:tblStyle w:val="TableGrid"/>
        <w:tblW w:w="9781" w:type="dxa"/>
        <w:tblInd w:w="108" w:type="dxa"/>
        <w:tblLook w:val="04A0" w:firstRow="1" w:lastRow="0" w:firstColumn="1" w:lastColumn="0" w:noHBand="0" w:noVBand="1"/>
      </w:tblPr>
      <w:tblGrid>
        <w:gridCol w:w="2694"/>
        <w:gridCol w:w="7087"/>
      </w:tblGrid>
      <w:tr w:rsidR="00FB3A98" w:rsidRPr="008E47A1" w14:paraId="543849C0" w14:textId="77777777" w:rsidTr="0065161E">
        <w:trPr>
          <w:trHeight w:val="502"/>
        </w:trPr>
        <w:tc>
          <w:tcPr>
            <w:tcW w:w="2694" w:type="dxa"/>
          </w:tcPr>
          <w:p w14:paraId="47AD3E5B" w14:textId="77777777" w:rsidR="00D610AD" w:rsidRPr="0065161E" w:rsidRDefault="00D610AD" w:rsidP="0065161E">
            <w:pPr>
              <w:tabs>
                <w:tab w:val="left" w:pos="426"/>
                <w:tab w:val="left" w:pos="457"/>
                <w:tab w:val="left" w:pos="567"/>
                <w:tab w:val="left" w:pos="10348"/>
              </w:tabs>
              <w:ind w:firstLine="176"/>
              <w:jc w:val="center"/>
              <w:rPr>
                <w:rFonts w:ascii="GHEA Grapalat" w:hAnsi="GHEA Grapalat"/>
                <w:sz w:val="24"/>
                <w:szCs w:val="24"/>
                <w:lang w:val="hy-AM"/>
              </w:rPr>
            </w:pPr>
            <w:r w:rsidRPr="0065161E">
              <w:rPr>
                <w:rFonts w:ascii="GHEA Grapalat" w:hAnsi="GHEA Grapalat"/>
                <w:sz w:val="24"/>
                <w:szCs w:val="24"/>
                <w:lang w:val="hy-AM"/>
              </w:rPr>
              <w:t>Հաշվեքննության հիմքը</w:t>
            </w:r>
          </w:p>
        </w:tc>
        <w:tc>
          <w:tcPr>
            <w:tcW w:w="7087" w:type="dxa"/>
          </w:tcPr>
          <w:p w14:paraId="5C3E11A8" w14:textId="77777777" w:rsidR="00D610AD" w:rsidRPr="0065161E" w:rsidRDefault="00D610AD" w:rsidP="0065161E">
            <w:pPr>
              <w:tabs>
                <w:tab w:val="left" w:pos="426"/>
                <w:tab w:val="left" w:pos="567"/>
                <w:tab w:val="left" w:pos="604"/>
                <w:tab w:val="left" w:pos="10348"/>
              </w:tabs>
              <w:ind w:firstLine="179"/>
              <w:jc w:val="both"/>
              <w:rPr>
                <w:rFonts w:ascii="GHEA Grapalat" w:hAnsi="GHEA Grapalat"/>
                <w:sz w:val="24"/>
                <w:szCs w:val="24"/>
                <w:lang w:val="hy-AM"/>
              </w:rPr>
            </w:pPr>
            <w:r w:rsidRPr="0065161E">
              <w:rPr>
                <w:rFonts w:ascii="GHEA Grapalat" w:hAnsi="GHEA Grapalat"/>
                <w:sz w:val="24"/>
                <w:szCs w:val="24"/>
                <w:lang w:val="hy-AM"/>
              </w:rPr>
              <w:t>Հաշվեքննիչ պալատի 202</w:t>
            </w:r>
            <w:r w:rsidR="00E25278" w:rsidRPr="0065161E">
              <w:rPr>
                <w:rFonts w:ascii="GHEA Grapalat" w:hAnsi="GHEA Grapalat"/>
                <w:sz w:val="24"/>
                <w:szCs w:val="24"/>
                <w:lang w:val="hy-AM"/>
              </w:rPr>
              <w:t>4</w:t>
            </w:r>
            <w:r w:rsidRPr="0065161E">
              <w:rPr>
                <w:rFonts w:ascii="GHEA Grapalat" w:hAnsi="GHEA Grapalat"/>
                <w:sz w:val="24"/>
                <w:szCs w:val="24"/>
                <w:lang w:val="hy-AM"/>
              </w:rPr>
              <w:t xml:space="preserve"> թվականի  </w:t>
            </w:r>
            <w:r w:rsidR="00E25278" w:rsidRPr="0065161E">
              <w:rPr>
                <w:rFonts w:ascii="GHEA Grapalat" w:hAnsi="GHEA Grapalat"/>
                <w:sz w:val="24"/>
                <w:szCs w:val="24"/>
                <w:lang w:val="hy-AM"/>
              </w:rPr>
              <w:t>ապրիլ</w:t>
            </w:r>
            <w:r w:rsidRPr="0065161E">
              <w:rPr>
                <w:rFonts w:ascii="GHEA Grapalat" w:hAnsi="GHEA Grapalat"/>
                <w:sz w:val="24"/>
                <w:szCs w:val="24"/>
                <w:lang w:val="hy-AM"/>
              </w:rPr>
              <w:t xml:space="preserve">ի 26-ի </w:t>
            </w:r>
            <w:r w:rsidR="00AF5CD9" w:rsidRPr="0065161E">
              <w:rPr>
                <w:rFonts w:ascii="GHEA Grapalat" w:hAnsi="GHEA Grapalat"/>
                <w:sz w:val="24"/>
                <w:szCs w:val="24"/>
                <w:lang w:val="hy-AM"/>
              </w:rPr>
              <w:t>№</w:t>
            </w:r>
            <w:r w:rsidRPr="0065161E">
              <w:rPr>
                <w:rFonts w:ascii="GHEA Grapalat" w:hAnsi="GHEA Grapalat"/>
                <w:sz w:val="24"/>
                <w:szCs w:val="24"/>
                <w:lang w:val="hy-AM"/>
              </w:rPr>
              <w:t xml:space="preserve"> </w:t>
            </w:r>
            <w:r w:rsidR="00E25278" w:rsidRPr="0065161E">
              <w:rPr>
                <w:rFonts w:ascii="GHEA Grapalat" w:hAnsi="GHEA Grapalat"/>
                <w:sz w:val="24"/>
                <w:szCs w:val="24"/>
                <w:lang w:val="hy-AM"/>
              </w:rPr>
              <w:t>46</w:t>
            </w:r>
            <w:r w:rsidRPr="0065161E">
              <w:rPr>
                <w:rFonts w:ascii="GHEA Grapalat" w:hAnsi="GHEA Grapalat"/>
                <w:sz w:val="24"/>
                <w:szCs w:val="24"/>
                <w:lang w:val="hy-AM"/>
              </w:rPr>
              <w:t>-Ա որոշում։</w:t>
            </w:r>
          </w:p>
        </w:tc>
      </w:tr>
      <w:tr w:rsidR="00FB3A98" w:rsidRPr="00462657" w14:paraId="5BA4F229" w14:textId="77777777" w:rsidTr="0065161E">
        <w:trPr>
          <w:trHeight w:val="502"/>
        </w:trPr>
        <w:tc>
          <w:tcPr>
            <w:tcW w:w="2694" w:type="dxa"/>
          </w:tcPr>
          <w:p w14:paraId="0E721DEC" w14:textId="77777777" w:rsidR="00D610AD" w:rsidRPr="0065161E" w:rsidRDefault="00D610AD" w:rsidP="0065161E">
            <w:pPr>
              <w:tabs>
                <w:tab w:val="left" w:pos="284"/>
                <w:tab w:val="left" w:pos="426"/>
                <w:tab w:val="left" w:pos="567"/>
                <w:tab w:val="left" w:pos="10348"/>
              </w:tabs>
              <w:ind w:firstLine="176"/>
              <w:jc w:val="center"/>
              <w:rPr>
                <w:rFonts w:ascii="GHEA Grapalat" w:hAnsi="GHEA Grapalat"/>
                <w:sz w:val="24"/>
                <w:szCs w:val="24"/>
              </w:rPr>
            </w:pPr>
            <w:r w:rsidRPr="0065161E">
              <w:rPr>
                <w:rFonts w:ascii="GHEA Grapalat" w:hAnsi="GHEA Grapalat"/>
                <w:sz w:val="24"/>
                <w:szCs w:val="24"/>
                <w:lang w:val="hy-AM"/>
              </w:rPr>
              <w:t>Հաշվեք</w:t>
            </w:r>
            <w:proofErr w:type="spellStart"/>
            <w:r w:rsidRPr="0065161E">
              <w:rPr>
                <w:rFonts w:ascii="GHEA Grapalat" w:hAnsi="GHEA Grapalat"/>
                <w:sz w:val="24"/>
                <w:szCs w:val="24"/>
              </w:rPr>
              <w:t>ննության</w:t>
            </w:r>
            <w:proofErr w:type="spellEnd"/>
            <w:r w:rsidRPr="0065161E">
              <w:rPr>
                <w:rFonts w:ascii="GHEA Grapalat" w:hAnsi="GHEA Grapalat"/>
                <w:sz w:val="24"/>
                <w:szCs w:val="24"/>
              </w:rPr>
              <w:t xml:space="preserve"> </w:t>
            </w:r>
            <w:proofErr w:type="spellStart"/>
            <w:r w:rsidRPr="0065161E">
              <w:rPr>
                <w:rFonts w:ascii="GHEA Grapalat" w:hAnsi="GHEA Grapalat"/>
                <w:sz w:val="24"/>
                <w:szCs w:val="24"/>
              </w:rPr>
              <w:t>օբյեկտը</w:t>
            </w:r>
            <w:proofErr w:type="spellEnd"/>
          </w:p>
        </w:tc>
        <w:tc>
          <w:tcPr>
            <w:tcW w:w="7087" w:type="dxa"/>
          </w:tcPr>
          <w:p w14:paraId="4AF2B209" w14:textId="77777777" w:rsidR="00D610AD" w:rsidRPr="0065161E" w:rsidRDefault="00D610AD" w:rsidP="0065161E">
            <w:pPr>
              <w:tabs>
                <w:tab w:val="left" w:pos="426"/>
                <w:tab w:val="left" w:pos="567"/>
                <w:tab w:val="left" w:pos="604"/>
                <w:tab w:val="left" w:pos="10348"/>
              </w:tabs>
              <w:ind w:firstLine="179"/>
              <w:jc w:val="both"/>
              <w:rPr>
                <w:rFonts w:ascii="GHEA Grapalat" w:hAnsi="GHEA Grapalat"/>
                <w:sz w:val="24"/>
                <w:szCs w:val="24"/>
              </w:rPr>
            </w:pPr>
            <w:r w:rsidRPr="0065161E">
              <w:rPr>
                <w:rFonts w:ascii="GHEA Grapalat" w:hAnsi="GHEA Grapalat"/>
                <w:sz w:val="24"/>
                <w:szCs w:val="24"/>
              </w:rPr>
              <w:t>Հ</w:t>
            </w:r>
            <w:r w:rsidR="004F31CB" w:rsidRPr="0065161E">
              <w:rPr>
                <w:rFonts w:ascii="GHEA Grapalat" w:hAnsi="GHEA Grapalat"/>
                <w:sz w:val="24"/>
                <w:szCs w:val="24"/>
                <w:lang w:val="hy-AM"/>
              </w:rPr>
              <w:t xml:space="preserve">այաստանի </w:t>
            </w:r>
            <w:r w:rsidRPr="0065161E">
              <w:rPr>
                <w:rFonts w:ascii="GHEA Grapalat" w:hAnsi="GHEA Grapalat"/>
                <w:sz w:val="24"/>
                <w:szCs w:val="24"/>
              </w:rPr>
              <w:t>Հ</w:t>
            </w:r>
            <w:r w:rsidR="004F31CB" w:rsidRPr="0065161E">
              <w:rPr>
                <w:rFonts w:ascii="GHEA Grapalat" w:hAnsi="GHEA Grapalat"/>
                <w:sz w:val="24"/>
                <w:szCs w:val="24"/>
                <w:lang w:val="hy-AM"/>
              </w:rPr>
              <w:t xml:space="preserve">անրապետության </w:t>
            </w:r>
            <w:r w:rsidRPr="0065161E">
              <w:rPr>
                <w:rFonts w:ascii="GHEA Grapalat" w:hAnsi="GHEA Grapalat"/>
                <w:sz w:val="24"/>
                <w:szCs w:val="24"/>
                <w:lang w:val="hy-AM"/>
              </w:rPr>
              <w:t>էկոնոմիկայի նախարարություն։</w:t>
            </w:r>
          </w:p>
        </w:tc>
      </w:tr>
      <w:tr w:rsidR="00FB3A98" w:rsidRPr="00462657" w14:paraId="5EEF7D3E" w14:textId="77777777" w:rsidTr="0065161E">
        <w:trPr>
          <w:trHeight w:val="502"/>
        </w:trPr>
        <w:tc>
          <w:tcPr>
            <w:tcW w:w="2694" w:type="dxa"/>
          </w:tcPr>
          <w:p w14:paraId="61EB0880" w14:textId="77777777" w:rsidR="00D610AD" w:rsidRPr="0065161E" w:rsidRDefault="00D610AD" w:rsidP="0065161E">
            <w:pPr>
              <w:tabs>
                <w:tab w:val="left" w:pos="426"/>
                <w:tab w:val="left" w:pos="457"/>
                <w:tab w:val="left" w:pos="567"/>
                <w:tab w:val="left" w:pos="10348"/>
              </w:tabs>
              <w:ind w:firstLine="176"/>
              <w:jc w:val="center"/>
              <w:rPr>
                <w:rFonts w:ascii="GHEA Grapalat" w:hAnsi="GHEA Grapalat"/>
                <w:sz w:val="24"/>
                <w:szCs w:val="24"/>
              </w:rPr>
            </w:pPr>
            <w:proofErr w:type="spellStart"/>
            <w:r w:rsidRPr="0065161E">
              <w:rPr>
                <w:rFonts w:ascii="GHEA Grapalat" w:hAnsi="GHEA Grapalat"/>
                <w:sz w:val="24"/>
                <w:szCs w:val="24"/>
              </w:rPr>
              <w:t>Հաշվեքննության</w:t>
            </w:r>
            <w:proofErr w:type="spellEnd"/>
            <w:r w:rsidRPr="0065161E">
              <w:rPr>
                <w:rFonts w:ascii="GHEA Grapalat" w:hAnsi="GHEA Grapalat"/>
                <w:sz w:val="24"/>
                <w:szCs w:val="24"/>
              </w:rPr>
              <w:t xml:space="preserve"> </w:t>
            </w:r>
            <w:proofErr w:type="spellStart"/>
            <w:r w:rsidRPr="0065161E">
              <w:rPr>
                <w:rFonts w:ascii="GHEA Grapalat" w:hAnsi="GHEA Grapalat"/>
                <w:sz w:val="24"/>
                <w:szCs w:val="24"/>
              </w:rPr>
              <w:t>առարկան</w:t>
            </w:r>
            <w:proofErr w:type="spellEnd"/>
          </w:p>
          <w:p w14:paraId="10B20F23" w14:textId="77777777" w:rsidR="00D610AD" w:rsidRPr="0065161E" w:rsidRDefault="00D610AD" w:rsidP="0065161E">
            <w:pPr>
              <w:tabs>
                <w:tab w:val="left" w:pos="426"/>
                <w:tab w:val="left" w:pos="457"/>
                <w:tab w:val="left" w:pos="567"/>
                <w:tab w:val="left" w:pos="10348"/>
              </w:tabs>
              <w:ind w:firstLine="176"/>
              <w:jc w:val="center"/>
              <w:rPr>
                <w:rFonts w:ascii="GHEA Grapalat" w:hAnsi="GHEA Grapalat"/>
                <w:sz w:val="24"/>
                <w:szCs w:val="24"/>
              </w:rPr>
            </w:pPr>
          </w:p>
        </w:tc>
        <w:tc>
          <w:tcPr>
            <w:tcW w:w="7087" w:type="dxa"/>
          </w:tcPr>
          <w:p w14:paraId="19FB7621" w14:textId="77777777" w:rsidR="00D610AD" w:rsidRPr="0065161E" w:rsidRDefault="00D610AD" w:rsidP="0065161E">
            <w:pPr>
              <w:tabs>
                <w:tab w:val="left" w:pos="426"/>
                <w:tab w:val="left" w:pos="567"/>
                <w:tab w:val="left" w:pos="604"/>
                <w:tab w:val="left" w:pos="10348"/>
              </w:tabs>
              <w:ind w:firstLine="179"/>
              <w:jc w:val="both"/>
              <w:rPr>
                <w:rFonts w:ascii="GHEA Grapalat" w:hAnsi="GHEA Grapalat"/>
                <w:sz w:val="24"/>
                <w:szCs w:val="24"/>
              </w:rPr>
            </w:pPr>
            <w:r w:rsidRPr="0065161E">
              <w:rPr>
                <w:rFonts w:ascii="GHEA Grapalat" w:hAnsi="GHEA Grapalat"/>
                <w:sz w:val="24"/>
                <w:szCs w:val="24"/>
                <w:lang w:val="hy-AM"/>
              </w:rPr>
              <w:t>202</w:t>
            </w:r>
            <w:r w:rsidR="00E25278" w:rsidRPr="0065161E">
              <w:rPr>
                <w:rFonts w:ascii="GHEA Grapalat" w:hAnsi="GHEA Grapalat"/>
                <w:sz w:val="24"/>
                <w:szCs w:val="24"/>
                <w:lang w:val="hy-AM"/>
              </w:rPr>
              <w:t>4</w:t>
            </w:r>
            <w:r w:rsidRPr="0065161E">
              <w:rPr>
                <w:rFonts w:ascii="GHEA Grapalat" w:hAnsi="GHEA Grapalat"/>
                <w:sz w:val="24"/>
                <w:szCs w:val="24"/>
                <w:lang w:val="hy-AM"/>
              </w:rPr>
              <w:t xml:space="preserve"> թվականի պետական բյուջեի </w:t>
            </w:r>
            <w:r w:rsidR="00E25278" w:rsidRPr="0065161E">
              <w:rPr>
                <w:rFonts w:ascii="GHEA Grapalat" w:hAnsi="GHEA Grapalat"/>
                <w:sz w:val="24"/>
                <w:szCs w:val="24"/>
                <w:lang w:val="hy-AM"/>
              </w:rPr>
              <w:t>երեք ամիսների</w:t>
            </w:r>
            <w:r w:rsidRPr="0065161E">
              <w:rPr>
                <w:rFonts w:ascii="GHEA Grapalat" w:hAnsi="GHEA Grapalat"/>
                <w:sz w:val="24"/>
                <w:szCs w:val="24"/>
                <w:lang w:val="hy-AM"/>
              </w:rPr>
              <w:t xml:space="preserve"> մուտքերի ձևավորման և ելքերի իրականացման կանոնակարգված գործունեություն։</w:t>
            </w:r>
          </w:p>
        </w:tc>
      </w:tr>
      <w:tr w:rsidR="00FB3A98" w:rsidRPr="008E47A1" w14:paraId="70D9590B" w14:textId="77777777" w:rsidTr="0065161E">
        <w:trPr>
          <w:trHeight w:val="8039"/>
        </w:trPr>
        <w:tc>
          <w:tcPr>
            <w:tcW w:w="2694" w:type="dxa"/>
          </w:tcPr>
          <w:p w14:paraId="24A4A8A3" w14:textId="77777777" w:rsidR="00D610AD" w:rsidRPr="0065161E" w:rsidRDefault="00D610AD" w:rsidP="0065161E">
            <w:pPr>
              <w:tabs>
                <w:tab w:val="left" w:pos="426"/>
                <w:tab w:val="left" w:pos="457"/>
                <w:tab w:val="left" w:pos="567"/>
                <w:tab w:val="left" w:pos="10348"/>
              </w:tabs>
              <w:ind w:firstLine="176"/>
              <w:jc w:val="center"/>
              <w:rPr>
                <w:rFonts w:ascii="GHEA Grapalat" w:hAnsi="GHEA Grapalat"/>
                <w:sz w:val="24"/>
                <w:szCs w:val="24"/>
                <w:lang w:val="hy-AM"/>
              </w:rPr>
            </w:pPr>
            <w:r w:rsidRPr="0065161E">
              <w:rPr>
                <w:rFonts w:ascii="GHEA Grapalat" w:hAnsi="GHEA Grapalat"/>
                <w:sz w:val="24"/>
                <w:szCs w:val="24"/>
                <w:lang w:val="hy-AM"/>
              </w:rPr>
              <w:t xml:space="preserve">Հաշվեքննության </w:t>
            </w:r>
            <w:proofErr w:type="spellStart"/>
            <w:r w:rsidRPr="0065161E">
              <w:rPr>
                <w:rFonts w:ascii="GHEA Grapalat" w:hAnsi="GHEA Grapalat"/>
                <w:sz w:val="24"/>
                <w:szCs w:val="24"/>
              </w:rPr>
              <w:t>առարկայի</w:t>
            </w:r>
            <w:proofErr w:type="spellEnd"/>
            <w:r w:rsidRPr="0065161E">
              <w:rPr>
                <w:rFonts w:ascii="GHEA Grapalat" w:hAnsi="GHEA Grapalat"/>
                <w:sz w:val="24"/>
                <w:szCs w:val="24"/>
              </w:rPr>
              <w:t xml:space="preserve"> </w:t>
            </w:r>
            <w:r w:rsidRPr="0065161E">
              <w:rPr>
                <w:rFonts w:ascii="GHEA Grapalat" w:hAnsi="GHEA Grapalat"/>
                <w:sz w:val="24"/>
                <w:szCs w:val="24"/>
                <w:lang w:val="hy-AM"/>
              </w:rPr>
              <w:t>չափանիշները</w:t>
            </w:r>
          </w:p>
          <w:p w14:paraId="5BE64B62" w14:textId="77777777" w:rsidR="00D610AD" w:rsidRPr="0065161E" w:rsidRDefault="00D610AD" w:rsidP="0065161E">
            <w:pPr>
              <w:tabs>
                <w:tab w:val="left" w:pos="426"/>
                <w:tab w:val="left" w:pos="457"/>
                <w:tab w:val="left" w:pos="567"/>
                <w:tab w:val="left" w:pos="10348"/>
              </w:tabs>
              <w:ind w:firstLine="176"/>
              <w:jc w:val="center"/>
              <w:rPr>
                <w:rFonts w:ascii="GHEA Grapalat" w:hAnsi="GHEA Grapalat"/>
                <w:i/>
                <w:sz w:val="24"/>
                <w:szCs w:val="24"/>
                <w:lang w:val="hy-AM"/>
              </w:rPr>
            </w:pPr>
          </w:p>
        </w:tc>
        <w:tc>
          <w:tcPr>
            <w:tcW w:w="7087" w:type="dxa"/>
          </w:tcPr>
          <w:p w14:paraId="2CE6C419" w14:textId="77777777" w:rsidR="00D610AD" w:rsidRPr="0065161E" w:rsidRDefault="00D610AD" w:rsidP="0065161E">
            <w:pPr>
              <w:pStyle w:val="ListParagraph"/>
              <w:numPr>
                <w:ilvl w:val="0"/>
                <w:numId w:val="2"/>
              </w:numPr>
              <w:tabs>
                <w:tab w:val="left" w:pos="372"/>
                <w:tab w:val="left" w:pos="426"/>
                <w:tab w:val="left" w:pos="604"/>
                <w:tab w:val="left" w:pos="656"/>
                <w:tab w:val="left" w:pos="846"/>
                <w:tab w:val="left" w:pos="10348"/>
              </w:tabs>
              <w:ind w:left="0" w:firstLine="179"/>
              <w:jc w:val="both"/>
              <w:rPr>
                <w:rFonts w:ascii="GHEA Grapalat" w:hAnsi="GHEA Grapalat"/>
                <w:sz w:val="24"/>
                <w:szCs w:val="24"/>
                <w:lang w:val="hy-AM"/>
              </w:rPr>
            </w:pPr>
            <w:r w:rsidRPr="0065161E">
              <w:rPr>
                <w:rFonts w:ascii="GHEA Grapalat" w:hAnsi="GHEA Grapalat"/>
                <w:sz w:val="24"/>
                <w:szCs w:val="24"/>
                <w:lang w:val="hy-AM"/>
              </w:rPr>
              <w:t>«</w:t>
            </w:r>
            <w:r w:rsidR="00BD5111" w:rsidRPr="0065161E">
              <w:rPr>
                <w:rFonts w:ascii="GHEA Grapalat" w:hAnsi="GHEA Grapalat"/>
                <w:sz w:val="24"/>
                <w:szCs w:val="24"/>
                <w:lang w:val="hy-AM"/>
              </w:rPr>
              <w:t>Հայաստանի Հանրապետության</w:t>
            </w:r>
            <w:r w:rsidRPr="0065161E">
              <w:rPr>
                <w:rFonts w:ascii="GHEA Grapalat" w:hAnsi="GHEA Grapalat"/>
                <w:sz w:val="24"/>
                <w:szCs w:val="24"/>
                <w:lang w:val="hy-AM"/>
              </w:rPr>
              <w:t xml:space="preserve"> բյուջետային համակարգի մասին» </w:t>
            </w:r>
            <w:r w:rsidR="00BD5111" w:rsidRPr="0065161E">
              <w:rPr>
                <w:rFonts w:ascii="GHEA Grapalat" w:hAnsi="GHEA Grapalat"/>
                <w:sz w:val="24"/>
                <w:szCs w:val="24"/>
                <w:lang w:val="hy-AM"/>
              </w:rPr>
              <w:t>Հայաստանի Հանրապետության</w:t>
            </w:r>
            <w:r w:rsidRPr="0065161E">
              <w:rPr>
                <w:rFonts w:ascii="GHEA Grapalat" w:hAnsi="GHEA Grapalat"/>
                <w:sz w:val="24"/>
                <w:szCs w:val="24"/>
                <w:lang w:val="hy-AM"/>
              </w:rPr>
              <w:t xml:space="preserve"> օրենք,</w:t>
            </w:r>
          </w:p>
          <w:p w14:paraId="2BFDB03A" w14:textId="77777777" w:rsidR="00D610AD" w:rsidRPr="0065161E" w:rsidRDefault="00D610AD" w:rsidP="0065161E">
            <w:pPr>
              <w:pStyle w:val="ListParagraph"/>
              <w:numPr>
                <w:ilvl w:val="0"/>
                <w:numId w:val="2"/>
              </w:numPr>
              <w:tabs>
                <w:tab w:val="left" w:pos="372"/>
                <w:tab w:val="left" w:pos="426"/>
                <w:tab w:val="left" w:pos="604"/>
                <w:tab w:val="left" w:pos="656"/>
                <w:tab w:val="left" w:pos="846"/>
                <w:tab w:val="left" w:pos="10348"/>
              </w:tabs>
              <w:ind w:left="0" w:firstLine="179"/>
              <w:jc w:val="both"/>
              <w:rPr>
                <w:rFonts w:ascii="GHEA Grapalat" w:eastAsia="Times New Roman" w:hAnsi="GHEA Grapalat" w:cs="Calibri"/>
                <w:sz w:val="24"/>
                <w:szCs w:val="24"/>
                <w:lang w:val="hy-AM"/>
              </w:rPr>
            </w:pPr>
            <w:r w:rsidRPr="0065161E">
              <w:rPr>
                <w:rFonts w:ascii="GHEA Grapalat" w:hAnsi="GHEA Grapalat"/>
                <w:sz w:val="24"/>
                <w:szCs w:val="24"/>
                <w:lang w:val="hy-AM"/>
              </w:rPr>
              <w:t xml:space="preserve"> «Հայաստանի Հանրապետության 2023թ. պետական բյուջեի մասին» </w:t>
            </w:r>
            <w:r w:rsidR="00BD5111" w:rsidRPr="0065161E">
              <w:rPr>
                <w:rFonts w:ascii="GHEA Grapalat" w:hAnsi="GHEA Grapalat"/>
                <w:sz w:val="24"/>
                <w:szCs w:val="24"/>
                <w:lang w:val="hy-AM"/>
              </w:rPr>
              <w:t>Հայաստանի Հանրապետության</w:t>
            </w:r>
            <w:r w:rsidRPr="0065161E">
              <w:rPr>
                <w:rFonts w:ascii="GHEA Grapalat" w:hAnsi="GHEA Grapalat"/>
                <w:sz w:val="24"/>
                <w:szCs w:val="24"/>
                <w:lang w:val="hy-AM"/>
              </w:rPr>
              <w:t xml:space="preserve"> օրենք,</w:t>
            </w:r>
          </w:p>
          <w:p w14:paraId="3E5E5CF0" w14:textId="77777777" w:rsidR="00D610AD" w:rsidRPr="0065161E" w:rsidRDefault="00BD5111" w:rsidP="0065161E">
            <w:pPr>
              <w:pStyle w:val="ListParagraph"/>
              <w:numPr>
                <w:ilvl w:val="0"/>
                <w:numId w:val="2"/>
              </w:numPr>
              <w:tabs>
                <w:tab w:val="left" w:pos="372"/>
                <w:tab w:val="left" w:pos="426"/>
                <w:tab w:val="left" w:pos="604"/>
                <w:tab w:val="left" w:pos="656"/>
                <w:tab w:val="left" w:pos="846"/>
                <w:tab w:val="left" w:pos="10348"/>
              </w:tabs>
              <w:ind w:left="0" w:firstLine="179"/>
              <w:jc w:val="both"/>
              <w:rPr>
                <w:rFonts w:ascii="GHEA Grapalat" w:hAnsi="GHEA Grapalat"/>
                <w:i/>
                <w:sz w:val="24"/>
                <w:szCs w:val="24"/>
                <w:lang w:val="hy-AM"/>
              </w:rPr>
            </w:pPr>
            <w:r w:rsidRPr="0065161E">
              <w:rPr>
                <w:rFonts w:ascii="GHEA Grapalat" w:hAnsi="GHEA Grapalat"/>
                <w:sz w:val="24"/>
                <w:szCs w:val="24"/>
                <w:lang w:val="hy-AM"/>
              </w:rPr>
              <w:t>Հայաստանի Հանրապետության</w:t>
            </w:r>
            <w:r w:rsidR="00D610AD" w:rsidRPr="0065161E">
              <w:rPr>
                <w:rFonts w:ascii="GHEA Grapalat" w:hAnsi="GHEA Grapalat"/>
                <w:sz w:val="24"/>
                <w:szCs w:val="24"/>
                <w:lang w:val="hy-AM"/>
              </w:rPr>
              <w:t xml:space="preserve"> կառավարության 2019թ. փետրվարի 28-ի «</w:t>
            </w:r>
            <w:r w:rsidR="00D610AD" w:rsidRPr="0065161E">
              <w:rPr>
                <w:rFonts w:ascii="GHEA Grapalat" w:hAnsi="GHEA Grapalat"/>
                <w:sz w:val="24"/>
                <w:szCs w:val="24"/>
                <w:shd w:val="clear" w:color="auto" w:fill="FFFFFF"/>
                <w:lang w:val="hy-AM"/>
              </w:rPr>
              <w:t>Գյուղատնտեսական հումքի մթերումների (գնումների) նպատակով տրամադրվող վարկերի տոկոսադրույքների սուբսիդավորման ծրագիրը հաստատելու մասին</w:t>
            </w:r>
            <w:r w:rsidR="00D610AD" w:rsidRPr="0065161E">
              <w:rPr>
                <w:rFonts w:ascii="GHEA Grapalat" w:hAnsi="GHEA Grapalat"/>
                <w:sz w:val="24"/>
                <w:szCs w:val="24"/>
                <w:lang w:val="hy-AM"/>
              </w:rPr>
              <w:t>»</w:t>
            </w:r>
            <w:r w:rsidR="00D610AD" w:rsidRPr="0065161E">
              <w:rPr>
                <w:rFonts w:ascii="GHEA Grapalat" w:hAnsi="GHEA Grapalat"/>
                <w:sz w:val="24"/>
                <w:szCs w:val="24"/>
                <w:shd w:val="clear" w:color="auto" w:fill="FFFFFF"/>
                <w:lang w:val="hy-AM"/>
              </w:rPr>
              <w:t xml:space="preserve"> </w:t>
            </w:r>
            <w:r w:rsidR="00AF5CD9" w:rsidRPr="0065161E">
              <w:rPr>
                <w:rFonts w:ascii="GHEA Grapalat" w:hAnsi="GHEA Grapalat"/>
                <w:sz w:val="24"/>
                <w:szCs w:val="24"/>
                <w:lang w:val="hy-AM"/>
              </w:rPr>
              <w:t>№</w:t>
            </w:r>
            <w:r w:rsidR="00D610AD" w:rsidRPr="0065161E">
              <w:rPr>
                <w:rFonts w:ascii="GHEA Grapalat" w:hAnsi="GHEA Grapalat"/>
                <w:sz w:val="24"/>
                <w:szCs w:val="24"/>
                <w:lang w:val="hy-AM"/>
              </w:rPr>
              <w:t xml:space="preserve"> 201-Լ որոշում,</w:t>
            </w:r>
          </w:p>
          <w:p w14:paraId="4520420C" w14:textId="77777777" w:rsidR="00D610AD" w:rsidRPr="0065161E" w:rsidRDefault="00BD5111" w:rsidP="0065161E">
            <w:pPr>
              <w:pStyle w:val="ListParagraph"/>
              <w:numPr>
                <w:ilvl w:val="0"/>
                <w:numId w:val="2"/>
              </w:numPr>
              <w:tabs>
                <w:tab w:val="left" w:pos="372"/>
                <w:tab w:val="left" w:pos="426"/>
                <w:tab w:val="left" w:pos="604"/>
                <w:tab w:val="left" w:pos="656"/>
                <w:tab w:val="left" w:pos="846"/>
                <w:tab w:val="left" w:pos="10348"/>
              </w:tabs>
              <w:ind w:left="0" w:firstLine="179"/>
              <w:jc w:val="both"/>
              <w:rPr>
                <w:rFonts w:ascii="GHEA Grapalat" w:hAnsi="GHEA Grapalat"/>
                <w:i/>
                <w:sz w:val="24"/>
                <w:szCs w:val="24"/>
                <w:lang w:val="hy-AM"/>
              </w:rPr>
            </w:pPr>
            <w:r w:rsidRPr="0065161E">
              <w:rPr>
                <w:rFonts w:ascii="GHEA Grapalat" w:hAnsi="GHEA Grapalat"/>
                <w:sz w:val="24"/>
                <w:szCs w:val="24"/>
                <w:lang w:val="hy-AM"/>
              </w:rPr>
              <w:t>Հայաստանի Հանրապետության</w:t>
            </w:r>
            <w:r w:rsidR="00D610AD" w:rsidRPr="0065161E">
              <w:rPr>
                <w:rFonts w:ascii="GHEA Grapalat" w:hAnsi="GHEA Grapalat"/>
                <w:sz w:val="24"/>
                <w:szCs w:val="24"/>
                <w:lang w:val="hy-AM"/>
              </w:rPr>
              <w:t xml:space="preserve"> կառավարության 2018թ. հուլիսի 19-ի «</w:t>
            </w:r>
            <w:r w:rsidRPr="0065161E">
              <w:rPr>
                <w:rFonts w:ascii="GHEA Grapalat" w:hAnsi="GHEA Grapalat"/>
                <w:sz w:val="24"/>
                <w:szCs w:val="24"/>
                <w:lang w:val="hy-AM"/>
              </w:rPr>
              <w:t>Հայաստանի Հանրապետություն</w:t>
            </w:r>
            <w:r w:rsidR="00D610AD" w:rsidRPr="0065161E">
              <w:rPr>
                <w:rFonts w:ascii="GHEA Grapalat" w:hAnsi="GHEA Grapalat"/>
                <w:sz w:val="24"/>
                <w:szCs w:val="24"/>
                <w:shd w:val="clear" w:color="auto" w:fill="FFFFFF"/>
                <w:lang w:val="hy-AM"/>
              </w:rPr>
              <w:t>ում ագրոպարենային ոլորտի սարքավորումների լիզինգի աջակցության ծրագիրը հաստատելու մասին</w:t>
            </w:r>
            <w:r w:rsidR="00D610AD" w:rsidRPr="0065161E">
              <w:rPr>
                <w:rFonts w:ascii="GHEA Grapalat" w:hAnsi="GHEA Grapalat"/>
                <w:sz w:val="24"/>
                <w:szCs w:val="24"/>
                <w:lang w:val="hy-AM"/>
              </w:rPr>
              <w:t>»</w:t>
            </w:r>
            <w:r w:rsidR="00D610AD" w:rsidRPr="0065161E">
              <w:rPr>
                <w:rFonts w:ascii="GHEA Grapalat" w:hAnsi="GHEA Grapalat"/>
                <w:sz w:val="24"/>
                <w:szCs w:val="24"/>
                <w:shd w:val="clear" w:color="auto" w:fill="FFFFFF"/>
                <w:lang w:val="hy-AM"/>
              </w:rPr>
              <w:t xml:space="preserve"> </w:t>
            </w:r>
            <w:r w:rsidR="00AF5CD9" w:rsidRPr="0065161E">
              <w:rPr>
                <w:rFonts w:ascii="GHEA Grapalat" w:hAnsi="GHEA Grapalat"/>
                <w:sz w:val="24"/>
                <w:szCs w:val="24"/>
                <w:lang w:val="hy-AM"/>
              </w:rPr>
              <w:t>№</w:t>
            </w:r>
            <w:r w:rsidR="00D610AD" w:rsidRPr="0065161E">
              <w:rPr>
                <w:rFonts w:ascii="GHEA Grapalat" w:hAnsi="GHEA Grapalat"/>
                <w:sz w:val="24"/>
                <w:szCs w:val="24"/>
                <w:lang w:val="hy-AM"/>
              </w:rPr>
              <w:t xml:space="preserve"> 893-Լ որոշում,</w:t>
            </w:r>
          </w:p>
          <w:p w14:paraId="01929E8E" w14:textId="77777777" w:rsidR="00D610AD" w:rsidRPr="0065161E" w:rsidRDefault="00D610AD" w:rsidP="0065161E">
            <w:pPr>
              <w:pStyle w:val="ListParagraph"/>
              <w:numPr>
                <w:ilvl w:val="0"/>
                <w:numId w:val="2"/>
              </w:numPr>
              <w:tabs>
                <w:tab w:val="left" w:pos="372"/>
                <w:tab w:val="left" w:pos="426"/>
                <w:tab w:val="left" w:pos="604"/>
                <w:tab w:val="left" w:pos="656"/>
                <w:tab w:val="left" w:pos="846"/>
                <w:tab w:val="left" w:pos="10348"/>
              </w:tabs>
              <w:ind w:left="0" w:firstLine="179"/>
              <w:jc w:val="both"/>
              <w:rPr>
                <w:rFonts w:ascii="GHEA Grapalat" w:hAnsi="GHEA Grapalat"/>
                <w:i/>
                <w:sz w:val="24"/>
                <w:szCs w:val="24"/>
                <w:lang w:val="hy-AM"/>
              </w:rPr>
            </w:pPr>
            <w:r w:rsidRPr="0065161E">
              <w:rPr>
                <w:rFonts w:ascii="GHEA Grapalat" w:hAnsi="GHEA Grapalat"/>
                <w:sz w:val="24"/>
                <w:szCs w:val="24"/>
                <w:lang w:val="hy-AM"/>
              </w:rPr>
              <w:t>Հ</w:t>
            </w:r>
            <w:r w:rsidR="00BD5111" w:rsidRPr="0065161E">
              <w:rPr>
                <w:rFonts w:ascii="GHEA Grapalat" w:hAnsi="GHEA Grapalat"/>
                <w:sz w:val="24"/>
                <w:szCs w:val="24"/>
                <w:lang w:val="hy-AM"/>
              </w:rPr>
              <w:t xml:space="preserve">այաստանի </w:t>
            </w:r>
            <w:r w:rsidRPr="0065161E">
              <w:rPr>
                <w:rFonts w:ascii="GHEA Grapalat" w:hAnsi="GHEA Grapalat"/>
                <w:sz w:val="24"/>
                <w:szCs w:val="24"/>
                <w:lang w:val="hy-AM"/>
              </w:rPr>
              <w:t>Հ</w:t>
            </w:r>
            <w:r w:rsidR="00BD5111" w:rsidRPr="0065161E">
              <w:rPr>
                <w:rFonts w:ascii="GHEA Grapalat" w:hAnsi="GHEA Grapalat"/>
                <w:sz w:val="24"/>
                <w:szCs w:val="24"/>
                <w:lang w:val="hy-AM"/>
              </w:rPr>
              <w:t>անրապետության</w:t>
            </w:r>
            <w:r w:rsidRPr="0065161E">
              <w:rPr>
                <w:rFonts w:ascii="GHEA Grapalat" w:hAnsi="GHEA Grapalat"/>
                <w:sz w:val="24"/>
                <w:szCs w:val="24"/>
                <w:lang w:val="hy-AM"/>
              </w:rPr>
              <w:t xml:space="preserve"> կառավարության 2021թ. հունիսի 3-ի «</w:t>
            </w:r>
            <w:r w:rsidR="00BD5111" w:rsidRPr="0065161E">
              <w:rPr>
                <w:rFonts w:ascii="GHEA Grapalat" w:hAnsi="GHEA Grapalat"/>
                <w:sz w:val="24"/>
                <w:szCs w:val="24"/>
                <w:lang w:val="hy-AM"/>
              </w:rPr>
              <w:t>Հայաստանի Հանրապետությ</w:t>
            </w:r>
            <w:r w:rsidRPr="0065161E">
              <w:rPr>
                <w:rFonts w:ascii="GHEA Grapalat" w:hAnsi="GHEA Grapalat"/>
                <w:sz w:val="24"/>
                <w:szCs w:val="24"/>
                <w:shd w:val="clear" w:color="auto" w:fill="FFFFFF"/>
                <w:lang w:val="hy-AM"/>
              </w:rPr>
              <w:t>ու</w:t>
            </w:r>
            <w:r w:rsidR="00BD5111" w:rsidRPr="0065161E">
              <w:rPr>
                <w:rFonts w:ascii="GHEA Grapalat" w:hAnsi="GHEA Grapalat"/>
                <w:sz w:val="24"/>
                <w:szCs w:val="24"/>
                <w:shd w:val="clear" w:color="auto" w:fill="FFFFFF"/>
                <w:lang w:val="hy-AM"/>
              </w:rPr>
              <w:t>նու</w:t>
            </w:r>
            <w:r w:rsidRPr="0065161E">
              <w:rPr>
                <w:rFonts w:ascii="GHEA Grapalat" w:hAnsi="GHEA Grapalat"/>
                <w:sz w:val="24"/>
                <w:szCs w:val="24"/>
                <w:shd w:val="clear" w:color="auto" w:fill="FFFFFF"/>
                <w:lang w:val="hy-AM"/>
              </w:rPr>
              <w:t>մ ինտենսիվ այգեգործության զարգացման, արդիական տեխնոլոգիաների ներդրման և ոչ ավանդական բարձրաժեք մշակաբույսերի արտադրության խթանման պետական աջակցության 2021-2023թթ</w:t>
            </w:r>
            <w:r w:rsidRPr="0065161E">
              <w:rPr>
                <w:rFonts w:ascii="MS Mincho" w:eastAsia="MS Mincho" w:hAnsi="MS Mincho" w:cs="MS Mincho" w:hint="eastAsia"/>
                <w:sz w:val="24"/>
                <w:szCs w:val="24"/>
                <w:shd w:val="clear" w:color="auto" w:fill="FFFFFF"/>
                <w:lang w:val="hy-AM"/>
              </w:rPr>
              <w:t>․</w:t>
            </w:r>
            <w:r w:rsidRPr="0065161E">
              <w:rPr>
                <w:rFonts w:ascii="GHEA Grapalat" w:hAnsi="GHEA Grapalat"/>
                <w:sz w:val="24"/>
                <w:szCs w:val="24"/>
                <w:shd w:val="clear" w:color="auto" w:fill="FFFFFF"/>
                <w:lang w:val="hy-AM"/>
              </w:rPr>
              <w:t xml:space="preserve"> ծրագիրը հաստատելու և </w:t>
            </w:r>
            <w:r w:rsidR="00BD5111" w:rsidRPr="0065161E">
              <w:rPr>
                <w:rFonts w:ascii="GHEA Grapalat" w:hAnsi="GHEA Grapalat"/>
                <w:sz w:val="24"/>
                <w:szCs w:val="24"/>
                <w:lang w:val="hy-AM"/>
              </w:rPr>
              <w:t>Հայաստանի Հանրապետության</w:t>
            </w:r>
            <w:r w:rsidRPr="0065161E">
              <w:rPr>
                <w:rFonts w:ascii="GHEA Grapalat" w:hAnsi="GHEA Grapalat"/>
                <w:sz w:val="24"/>
                <w:szCs w:val="24"/>
                <w:shd w:val="clear" w:color="auto" w:fill="FFFFFF"/>
                <w:lang w:val="hy-AM"/>
              </w:rPr>
              <w:t xml:space="preserve"> կառավարության 2019թ. մարտի 29-ի </w:t>
            </w:r>
            <w:r w:rsidR="005D2822" w:rsidRPr="0065161E">
              <w:rPr>
                <w:rFonts w:ascii="GHEA Grapalat" w:hAnsi="GHEA Grapalat"/>
                <w:sz w:val="24"/>
                <w:szCs w:val="24"/>
                <w:lang w:val="hy-AM"/>
              </w:rPr>
              <w:t>№</w:t>
            </w:r>
            <w:r w:rsidRPr="0065161E">
              <w:rPr>
                <w:rFonts w:ascii="GHEA Grapalat" w:hAnsi="GHEA Grapalat"/>
                <w:sz w:val="24"/>
                <w:szCs w:val="24"/>
                <w:shd w:val="clear" w:color="auto" w:fill="FFFFFF"/>
                <w:lang w:val="hy-AM"/>
              </w:rPr>
              <w:t xml:space="preserve">  361-Լ,  2019թ. ապրիլի 4-ի </w:t>
            </w:r>
            <w:r w:rsidR="005D2822" w:rsidRPr="0065161E">
              <w:rPr>
                <w:rFonts w:ascii="GHEA Grapalat" w:hAnsi="GHEA Grapalat"/>
                <w:sz w:val="24"/>
                <w:szCs w:val="24"/>
                <w:lang w:val="hy-AM"/>
              </w:rPr>
              <w:t>№</w:t>
            </w:r>
            <w:r w:rsidRPr="0065161E">
              <w:rPr>
                <w:rFonts w:ascii="GHEA Grapalat" w:hAnsi="GHEA Grapalat"/>
                <w:sz w:val="24"/>
                <w:szCs w:val="24"/>
                <w:shd w:val="clear" w:color="auto" w:fill="FFFFFF"/>
                <w:lang w:val="hy-AM"/>
              </w:rPr>
              <w:t xml:space="preserve">  362-Լ և 2019թ. մարտի 7-ի </w:t>
            </w:r>
            <w:r w:rsidR="00AF5CD9" w:rsidRPr="0065161E">
              <w:rPr>
                <w:rFonts w:ascii="GHEA Grapalat" w:hAnsi="GHEA Grapalat"/>
                <w:sz w:val="24"/>
                <w:szCs w:val="24"/>
                <w:lang w:val="hy-AM"/>
              </w:rPr>
              <w:t>№</w:t>
            </w:r>
            <w:r w:rsidRPr="0065161E">
              <w:rPr>
                <w:rFonts w:ascii="GHEA Grapalat" w:hAnsi="GHEA Grapalat"/>
                <w:sz w:val="24"/>
                <w:szCs w:val="24"/>
                <w:shd w:val="clear" w:color="auto" w:fill="FFFFFF"/>
                <w:lang w:val="hy-AM"/>
              </w:rPr>
              <w:t xml:space="preserve">  212-Լ որոշումները ուժը կորցրած ճանաչելու մասին</w:t>
            </w:r>
            <w:r w:rsidRPr="0065161E">
              <w:rPr>
                <w:rFonts w:ascii="GHEA Grapalat" w:hAnsi="GHEA Grapalat"/>
                <w:sz w:val="24"/>
                <w:szCs w:val="24"/>
                <w:lang w:val="hy-AM"/>
              </w:rPr>
              <w:t>»</w:t>
            </w:r>
            <w:r w:rsidRPr="0065161E">
              <w:rPr>
                <w:rFonts w:ascii="GHEA Grapalat" w:hAnsi="GHEA Grapalat"/>
                <w:sz w:val="24"/>
                <w:szCs w:val="24"/>
                <w:shd w:val="clear" w:color="auto" w:fill="FFFFFF"/>
                <w:lang w:val="hy-AM"/>
              </w:rPr>
              <w:t xml:space="preserve"> </w:t>
            </w:r>
            <w:r w:rsidR="00AF5CD9" w:rsidRPr="0065161E">
              <w:rPr>
                <w:rFonts w:ascii="GHEA Grapalat" w:hAnsi="GHEA Grapalat"/>
                <w:sz w:val="24"/>
                <w:szCs w:val="24"/>
                <w:lang w:val="hy-AM"/>
              </w:rPr>
              <w:t>№</w:t>
            </w:r>
            <w:r w:rsidRPr="0065161E">
              <w:rPr>
                <w:rFonts w:ascii="GHEA Grapalat" w:hAnsi="GHEA Grapalat"/>
                <w:sz w:val="24"/>
                <w:szCs w:val="24"/>
                <w:lang w:val="hy-AM"/>
              </w:rPr>
              <w:t xml:space="preserve"> 927-Լ որոշում։</w:t>
            </w:r>
          </w:p>
        </w:tc>
      </w:tr>
      <w:tr w:rsidR="00FB3A98" w:rsidRPr="008E47A1" w14:paraId="3F392942" w14:textId="77777777" w:rsidTr="0065161E">
        <w:trPr>
          <w:trHeight w:val="502"/>
        </w:trPr>
        <w:tc>
          <w:tcPr>
            <w:tcW w:w="2694" w:type="dxa"/>
          </w:tcPr>
          <w:p w14:paraId="5D39E252" w14:textId="77777777" w:rsidR="00D610AD" w:rsidRPr="0065161E" w:rsidRDefault="00D610AD" w:rsidP="0065161E">
            <w:pPr>
              <w:tabs>
                <w:tab w:val="left" w:pos="426"/>
                <w:tab w:val="left" w:pos="457"/>
                <w:tab w:val="left" w:pos="567"/>
                <w:tab w:val="left" w:pos="10348"/>
              </w:tabs>
              <w:ind w:left="34"/>
              <w:jc w:val="center"/>
              <w:rPr>
                <w:rFonts w:ascii="GHEA Grapalat" w:hAnsi="GHEA Grapalat"/>
                <w:sz w:val="24"/>
                <w:szCs w:val="24"/>
                <w:lang w:val="hy-AM"/>
              </w:rPr>
            </w:pPr>
            <w:r w:rsidRPr="0065161E">
              <w:rPr>
                <w:rFonts w:ascii="GHEA Grapalat" w:hAnsi="GHEA Grapalat"/>
                <w:sz w:val="24"/>
                <w:szCs w:val="24"/>
                <w:lang w:val="hy-AM"/>
              </w:rPr>
              <w:t>Հաշվեքննությունն</w:t>
            </w:r>
          </w:p>
          <w:p w14:paraId="10AC5BC1" w14:textId="77777777" w:rsidR="00D610AD" w:rsidRPr="0065161E" w:rsidRDefault="00D610AD" w:rsidP="0065161E">
            <w:pPr>
              <w:tabs>
                <w:tab w:val="left" w:pos="426"/>
                <w:tab w:val="left" w:pos="457"/>
                <w:tab w:val="left" w:pos="567"/>
                <w:tab w:val="left" w:pos="10348"/>
              </w:tabs>
              <w:ind w:left="34"/>
              <w:jc w:val="center"/>
              <w:rPr>
                <w:rFonts w:ascii="GHEA Grapalat" w:hAnsi="GHEA Grapalat"/>
                <w:sz w:val="24"/>
                <w:szCs w:val="24"/>
                <w:lang w:val="hy-AM"/>
              </w:rPr>
            </w:pPr>
            <w:r w:rsidRPr="0065161E">
              <w:rPr>
                <w:rFonts w:ascii="GHEA Grapalat" w:hAnsi="GHEA Grapalat"/>
                <w:sz w:val="24"/>
                <w:szCs w:val="24"/>
                <w:lang w:val="hy-AM"/>
              </w:rPr>
              <w:t>ընդգրկող ժամանակաշրջանը</w:t>
            </w:r>
          </w:p>
        </w:tc>
        <w:tc>
          <w:tcPr>
            <w:tcW w:w="7087" w:type="dxa"/>
          </w:tcPr>
          <w:p w14:paraId="3F48A72C" w14:textId="77777777" w:rsidR="00D610AD" w:rsidRPr="0065161E" w:rsidRDefault="00D610AD" w:rsidP="00564D92">
            <w:pPr>
              <w:tabs>
                <w:tab w:val="left" w:pos="426"/>
                <w:tab w:val="left" w:pos="462"/>
                <w:tab w:val="left" w:pos="567"/>
                <w:tab w:val="left" w:pos="10348"/>
              </w:tabs>
              <w:jc w:val="both"/>
              <w:rPr>
                <w:rFonts w:ascii="GHEA Grapalat" w:hAnsi="GHEA Grapalat"/>
                <w:sz w:val="24"/>
                <w:szCs w:val="24"/>
                <w:lang w:val="hy-AM"/>
              </w:rPr>
            </w:pPr>
            <w:r w:rsidRPr="0065161E">
              <w:rPr>
                <w:rFonts w:ascii="GHEA Grapalat" w:hAnsi="GHEA Grapalat"/>
                <w:sz w:val="24"/>
                <w:szCs w:val="24"/>
                <w:lang w:val="hy-AM"/>
              </w:rPr>
              <w:t>202</w:t>
            </w:r>
            <w:r w:rsidR="00E25278" w:rsidRPr="0065161E">
              <w:rPr>
                <w:rFonts w:ascii="GHEA Grapalat" w:hAnsi="GHEA Grapalat"/>
                <w:sz w:val="24"/>
                <w:szCs w:val="24"/>
                <w:lang w:val="hy-AM"/>
              </w:rPr>
              <w:t>4</w:t>
            </w:r>
            <w:r w:rsidRPr="0065161E">
              <w:rPr>
                <w:rFonts w:ascii="GHEA Grapalat" w:hAnsi="GHEA Grapalat"/>
                <w:sz w:val="24"/>
                <w:szCs w:val="24"/>
                <w:lang w:val="hy-AM"/>
              </w:rPr>
              <w:t xml:space="preserve"> թվականի հունվարի 1-ից </w:t>
            </w:r>
            <w:r w:rsidR="00E25278" w:rsidRPr="0065161E">
              <w:rPr>
                <w:rFonts w:ascii="GHEA Grapalat" w:hAnsi="GHEA Grapalat"/>
                <w:sz w:val="24"/>
                <w:szCs w:val="24"/>
                <w:lang w:val="hy-AM"/>
              </w:rPr>
              <w:t>մարտի</w:t>
            </w:r>
            <w:r w:rsidRPr="0065161E">
              <w:rPr>
                <w:rFonts w:ascii="GHEA Grapalat" w:hAnsi="GHEA Grapalat" w:cs="Sylfaen"/>
                <w:sz w:val="24"/>
                <w:szCs w:val="24"/>
                <w:lang w:val="hy-AM"/>
              </w:rPr>
              <w:t xml:space="preserve"> 31-ը</w:t>
            </w:r>
            <w:r w:rsidRPr="0065161E">
              <w:rPr>
                <w:rFonts w:ascii="GHEA Grapalat" w:hAnsi="GHEA Grapalat"/>
                <w:sz w:val="24"/>
                <w:szCs w:val="24"/>
                <w:lang w:val="hy-AM"/>
              </w:rPr>
              <w:t xml:space="preserve"> ներառյալ։</w:t>
            </w:r>
          </w:p>
          <w:p w14:paraId="61421554" w14:textId="77777777" w:rsidR="00D610AD" w:rsidRPr="0065161E" w:rsidRDefault="00D610AD" w:rsidP="0065161E">
            <w:pPr>
              <w:shd w:val="clear" w:color="auto" w:fill="FFFFFF"/>
              <w:tabs>
                <w:tab w:val="left" w:pos="284"/>
                <w:tab w:val="left" w:pos="426"/>
                <w:tab w:val="left" w:pos="567"/>
                <w:tab w:val="left" w:pos="10348"/>
              </w:tabs>
              <w:ind w:left="284" w:firstLine="426"/>
              <w:jc w:val="both"/>
              <w:rPr>
                <w:rFonts w:ascii="GHEA Grapalat" w:hAnsi="GHEA Grapalat"/>
                <w:sz w:val="24"/>
                <w:szCs w:val="24"/>
                <w:lang w:val="hy-AM"/>
              </w:rPr>
            </w:pPr>
          </w:p>
        </w:tc>
      </w:tr>
      <w:tr w:rsidR="00FB3A98" w:rsidRPr="00462657" w14:paraId="55F29B0F" w14:textId="77777777" w:rsidTr="0065161E">
        <w:trPr>
          <w:trHeight w:val="502"/>
        </w:trPr>
        <w:tc>
          <w:tcPr>
            <w:tcW w:w="2694" w:type="dxa"/>
          </w:tcPr>
          <w:p w14:paraId="0EF0987B" w14:textId="77777777" w:rsidR="00D610AD" w:rsidRPr="0065161E" w:rsidRDefault="00D610AD" w:rsidP="0065161E">
            <w:pPr>
              <w:tabs>
                <w:tab w:val="left" w:pos="426"/>
                <w:tab w:val="left" w:pos="457"/>
                <w:tab w:val="left" w:pos="567"/>
                <w:tab w:val="left" w:pos="10348"/>
              </w:tabs>
              <w:ind w:left="176" w:firstLine="142"/>
              <w:jc w:val="center"/>
              <w:rPr>
                <w:rFonts w:ascii="GHEA Grapalat" w:hAnsi="GHEA Grapalat"/>
                <w:sz w:val="24"/>
                <w:szCs w:val="24"/>
              </w:rPr>
            </w:pPr>
            <w:proofErr w:type="spellStart"/>
            <w:r w:rsidRPr="0065161E">
              <w:rPr>
                <w:rFonts w:ascii="GHEA Grapalat" w:hAnsi="GHEA Grapalat"/>
                <w:sz w:val="24"/>
                <w:szCs w:val="24"/>
              </w:rPr>
              <w:t>Հաշվեքննության</w:t>
            </w:r>
            <w:proofErr w:type="spellEnd"/>
            <w:r w:rsidRPr="0065161E">
              <w:rPr>
                <w:rFonts w:ascii="GHEA Grapalat" w:hAnsi="GHEA Grapalat"/>
                <w:sz w:val="24"/>
                <w:szCs w:val="24"/>
              </w:rPr>
              <w:t xml:space="preserve"> </w:t>
            </w:r>
            <w:r w:rsidRPr="0065161E">
              <w:rPr>
                <w:rFonts w:ascii="GHEA Grapalat" w:hAnsi="GHEA Grapalat"/>
                <w:sz w:val="24"/>
                <w:szCs w:val="24"/>
                <w:lang w:val="hy-AM"/>
              </w:rPr>
              <w:t>կատարման ժամկետը</w:t>
            </w:r>
          </w:p>
        </w:tc>
        <w:tc>
          <w:tcPr>
            <w:tcW w:w="7087" w:type="dxa"/>
          </w:tcPr>
          <w:p w14:paraId="3F164F72" w14:textId="77777777" w:rsidR="00D610AD" w:rsidRPr="0065161E" w:rsidRDefault="00D610AD" w:rsidP="0065161E">
            <w:pPr>
              <w:tabs>
                <w:tab w:val="left" w:pos="426"/>
                <w:tab w:val="left" w:pos="567"/>
                <w:tab w:val="left" w:pos="604"/>
                <w:tab w:val="left" w:pos="10348"/>
              </w:tabs>
              <w:ind w:firstLine="37"/>
              <w:jc w:val="both"/>
              <w:rPr>
                <w:rFonts w:ascii="GHEA Grapalat" w:hAnsi="GHEA Grapalat"/>
                <w:sz w:val="24"/>
                <w:szCs w:val="24"/>
                <w:lang w:val="hy-AM"/>
              </w:rPr>
            </w:pPr>
            <w:r w:rsidRPr="0065161E">
              <w:rPr>
                <w:rFonts w:ascii="GHEA Grapalat" w:hAnsi="GHEA Grapalat"/>
                <w:sz w:val="24"/>
                <w:szCs w:val="24"/>
                <w:lang w:val="hy-AM"/>
              </w:rPr>
              <w:t xml:space="preserve">2024 թվականի </w:t>
            </w:r>
            <w:r w:rsidR="00CC0B2A" w:rsidRPr="0065161E">
              <w:rPr>
                <w:rFonts w:ascii="GHEA Grapalat" w:hAnsi="GHEA Grapalat"/>
                <w:sz w:val="24"/>
                <w:szCs w:val="24"/>
                <w:lang w:val="hy-AM"/>
              </w:rPr>
              <w:t>մայիսի</w:t>
            </w:r>
            <w:r w:rsidRPr="0065161E">
              <w:rPr>
                <w:rFonts w:ascii="GHEA Grapalat" w:hAnsi="GHEA Grapalat"/>
                <w:sz w:val="24"/>
                <w:szCs w:val="24"/>
                <w:lang w:val="hy-AM"/>
              </w:rPr>
              <w:t xml:space="preserve"> </w:t>
            </w:r>
            <w:r w:rsidR="00CC0B2A" w:rsidRPr="0065161E">
              <w:rPr>
                <w:rFonts w:ascii="GHEA Grapalat" w:hAnsi="GHEA Grapalat"/>
                <w:sz w:val="24"/>
                <w:szCs w:val="24"/>
                <w:lang w:val="hy-AM"/>
              </w:rPr>
              <w:t>06</w:t>
            </w:r>
            <w:r w:rsidRPr="0065161E">
              <w:rPr>
                <w:rFonts w:ascii="GHEA Grapalat" w:hAnsi="GHEA Grapalat"/>
                <w:sz w:val="24"/>
                <w:szCs w:val="24"/>
                <w:lang w:val="hy-AM"/>
              </w:rPr>
              <w:t xml:space="preserve">-ից </w:t>
            </w:r>
            <w:r w:rsidR="00331F33" w:rsidRPr="0065161E">
              <w:rPr>
                <w:rFonts w:ascii="GHEA Grapalat" w:hAnsi="GHEA Grapalat"/>
                <w:sz w:val="24"/>
                <w:szCs w:val="24"/>
                <w:lang w:val="hy-AM"/>
              </w:rPr>
              <w:t>հուլիս</w:t>
            </w:r>
            <w:r w:rsidRPr="0065161E">
              <w:rPr>
                <w:rFonts w:ascii="GHEA Grapalat" w:hAnsi="GHEA Grapalat"/>
                <w:sz w:val="24"/>
                <w:szCs w:val="24"/>
                <w:lang w:val="hy-AM"/>
              </w:rPr>
              <w:t>ի</w:t>
            </w:r>
            <w:r w:rsidRPr="0065161E">
              <w:rPr>
                <w:rFonts w:ascii="GHEA Grapalat" w:hAnsi="GHEA Grapalat" w:cs="Sylfaen"/>
                <w:sz w:val="24"/>
                <w:szCs w:val="24"/>
                <w:lang w:val="hy-AM"/>
              </w:rPr>
              <w:t xml:space="preserve"> 3</w:t>
            </w:r>
            <w:r w:rsidR="00CC0B2A" w:rsidRPr="0065161E">
              <w:rPr>
                <w:rFonts w:ascii="GHEA Grapalat" w:hAnsi="GHEA Grapalat" w:cs="Sylfaen"/>
                <w:sz w:val="24"/>
                <w:szCs w:val="24"/>
                <w:lang w:val="hy-AM"/>
              </w:rPr>
              <w:t>1</w:t>
            </w:r>
            <w:r w:rsidRPr="0065161E">
              <w:rPr>
                <w:rFonts w:ascii="GHEA Grapalat" w:hAnsi="GHEA Grapalat" w:cs="Sylfaen"/>
                <w:sz w:val="24"/>
                <w:szCs w:val="24"/>
                <w:lang w:val="hy-AM"/>
              </w:rPr>
              <w:t>-ը ներառյալ։</w:t>
            </w:r>
          </w:p>
        </w:tc>
      </w:tr>
      <w:tr w:rsidR="00FB3A98" w:rsidRPr="008E47A1" w14:paraId="40F8D02A" w14:textId="77777777" w:rsidTr="0065161E">
        <w:trPr>
          <w:trHeight w:val="502"/>
        </w:trPr>
        <w:tc>
          <w:tcPr>
            <w:tcW w:w="2694" w:type="dxa"/>
          </w:tcPr>
          <w:p w14:paraId="573375B3" w14:textId="77777777" w:rsidR="00D610AD" w:rsidRPr="0065161E" w:rsidRDefault="00D610AD" w:rsidP="0065161E">
            <w:pPr>
              <w:tabs>
                <w:tab w:val="left" w:pos="284"/>
                <w:tab w:val="left" w:pos="426"/>
                <w:tab w:val="left" w:pos="567"/>
                <w:tab w:val="left" w:pos="10348"/>
              </w:tabs>
              <w:ind w:left="176" w:firstLine="142"/>
              <w:rPr>
                <w:rFonts w:ascii="GHEA Grapalat" w:hAnsi="GHEA Grapalat"/>
                <w:sz w:val="24"/>
                <w:szCs w:val="24"/>
              </w:rPr>
            </w:pPr>
            <w:proofErr w:type="spellStart"/>
            <w:r w:rsidRPr="0065161E">
              <w:rPr>
                <w:rFonts w:ascii="GHEA Grapalat" w:hAnsi="GHEA Grapalat"/>
                <w:sz w:val="24"/>
                <w:szCs w:val="24"/>
              </w:rPr>
              <w:lastRenderedPageBreak/>
              <w:t>Հաշվեքննության</w:t>
            </w:r>
            <w:proofErr w:type="spellEnd"/>
            <w:r w:rsidRPr="0065161E">
              <w:rPr>
                <w:rFonts w:ascii="GHEA Grapalat" w:hAnsi="GHEA Grapalat"/>
                <w:sz w:val="24"/>
                <w:szCs w:val="24"/>
              </w:rPr>
              <w:t xml:space="preserve"> </w:t>
            </w:r>
            <w:r w:rsidRPr="0065161E">
              <w:rPr>
                <w:rFonts w:ascii="GHEA Grapalat" w:hAnsi="GHEA Grapalat"/>
                <w:sz w:val="24"/>
                <w:szCs w:val="24"/>
                <w:lang w:val="hy-AM"/>
              </w:rPr>
              <w:t>մեթոդաբանությունը</w:t>
            </w:r>
          </w:p>
          <w:p w14:paraId="6C373967" w14:textId="77777777" w:rsidR="00D610AD" w:rsidRPr="0065161E" w:rsidRDefault="00D610AD" w:rsidP="0065161E">
            <w:pPr>
              <w:tabs>
                <w:tab w:val="left" w:pos="284"/>
                <w:tab w:val="left" w:pos="426"/>
                <w:tab w:val="left" w:pos="567"/>
                <w:tab w:val="left" w:pos="10348"/>
              </w:tabs>
              <w:ind w:left="176" w:firstLine="142"/>
              <w:rPr>
                <w:rFonts w:ascii="GHEA Grapalat" w:hAnsi="GHEA Grapalat"/>
                <w:sz w:val="24"/>
                <w:szCs w:val="24"/>
              </w:rPr>
            </w:pPr>
          </w:p>
        </w:tc>
        <w:tc>
          <w:tcPr>
            <w:tcW w:w="7087" w:type="dxa"/>
          </w:tcPr>
          <w:p w14:paraId="1DA21B68" w14:textId="77777777" w:rsidR="00D610AD" w:rsidRPr="0065161E" w:rsidRDefault="00D610AD" w:rsidP="0065161E">
            <w:pPr>
              <w:tabs>
                <w:tab w:val="left" w:pos="462"/>
                <w:tab w:val="left" w:pos="567"/>
                <w:tab w:val="left" w:pos="10348"/>
              </w:tabs>
              <w:ind w:left="37" w:firstLine="142"/>
              <w:jc w:val="both"/>
              <w:rPr>
                <w:rFonts w:ascii="GHEA Grapalat" w:hAnsi="GHEA Grapalat"/>
                <w:sz w:val="24"/>
                <w:szCs w:val="24"/>
                <w:lang w:val="hy-AM"/>
              </w:rPr>
            </w:pPr>
            <w:r w:rsidRPr="0065161E">
              <w:rPr>
                <w:rFonts w:ascii="GHEA Grapalat" w:hAnsi="GHEA Grapalat"/>
                <w:sz w:val="24"/>
                <w:szCs w:val="24"/>
                <w:lang w:val="hy-AM"/>
              </w:rPr>
              <w:t xml:space="preserve">  Հաշվեքննությունն իրականացվել է «Հաշվեքննիչ պալատի մասին»  ՀՀ օրենքի, Հաշվեքննիչ պալատի 2020թ հուլիսի 30-ի </w:t>
            </w:r>
            <w:r w:rsidR="009314EE" w:rsidRPr="0065161E">
              <w:rPr>
                <w:rFonts w:ascii="GHEA Grapalat" w:hAnsi="GHEA Grapalat"/>
                <w:sz w:val="24"/>
                <w:szCs w:val="24"/>
                <w:lang w:val="hy-AM"/>
              </w:rPr>
              <w:t>№</w:t>
            </w:r>
            <w:r w:rsidRPr="0065161E">
              <w:rPr>
                <w:rFonts w:ascii="GHEA Grapalat" w:hAnsi="GHEA Grapalat"/>
                <w:sz w:val="24"/>
                <w:szCs w:val="24"/>
                <w:lang w:val="hy-AM"/>
              </w:rPr>
              <w:t xml:space="preserve"> 132–Լ որոշմամբ հաստատված «</w:t>
            </w:r>
            <w:r w:rsidRPr="0065161E">
              <w:rPr>
                <w:rFonts w:ascii="GHEA Grapalat" w:eastAsia="Times New Roman" w:hAnsi="GHEA Grapalat"/>
                <w:sz w:val="24"/>
                <w:szCs w:val="24"/>
                <w:lang w:val="hy-AM"/>
              </w:rPr>
              <w:t xml:space="preserve">ՀՀ պետական բյուջեի երեք, վեց, ինն ամիսների և տարեկան կատարման հաշվեքննության ուղեցույց»-ի, </w:t>
            </w:r>
            <w:r w:rsidRPr="0065161E">
              <w:rPr>
                <w:rFonts w:ascii="GHEA Grapalat" w:hAnsi="GHEA Grapalat"/>
                <w:sz w:val="24"/>
                <w:szCs w:val="24"/>
                <w:lang w:val="hy-AM"/>
              </w:rPr>
              <w:t xml:space="preserve"> Հաշվեքննիչ պալատի 2022թ ապրիլիի 22-ի </w:t>
            </w:r>
            <w:r w:rsidR="00AF5CD9" w:rsidRPr="0065161E">
              <w:rPr>
                <w:rFonts w:ascii="GHEA Grapalat" w:hAnsi="GHEA Grapalat"/>
                <w:sz w:val="24"/>
                <w:szCs w:val="24"/>
                <w:lang w:val="hy-AM"/>
              </w:rPr>
              <w:t>№</w:t>
            </w:r>
            <w:r w:rsidRPr="0065161E">
              <w:rPr>
                <w:rFonts w:ascii="GHEA Grapalat" w:hAnsi="GHEA Grapalat"/>
                <w:sz w:val="24"/>
                <w:szCs w:val="24"/>
                <w:lang w:val="hy-AM"/>
              </w:rPr>
              <w:t xml:space="preserve"> 102–Լ որոշմամբ հաստատված «</w:t>
            </w:r>
            <w:r w:rsidRPr="0065161E">
              <w:rPr>
                <w:rFonts w:ascii="GHEA Grapalat" w:eastAsia="Times New Roman" w:hAnsi="GHEA Grapalat"/>
                <w:sz w:val="24"/>
                <w:szCs w:val="24"/>
                <w:lang w:val="hy-AM"/>
              </w:rPr>
              <w:t xml:space="preserve">Ֆինանսական հաշվեքննության մեթոդաբանության» և </w:t>
            </w:r>
            <w:r w:rsidR="00AF5CD9" w:rsidRPr="0065161E">
              <w:rPr>
                <w:rFonts w:ascii="GHEA Grapalat" w:hAnsi="GHEA Grapalat"/>
                <w:sz w:val="24"/>
                <w:szCs w:val="24"/>
                <w:lang w:val="hy-AM"/>
              </w:rPr>
              <w:t>№</w:t>
            </w:r>
            <w:r w:rsidRPr="0065161E">
              <w:rPr>
                <w:rFonts w:ascii="GHEA Grapalat" w:hAnsi="GHEA Grapalat"/>
                <w:sz w:val="24"/>
                <w:szCs w:val="24"/>
                <w:lang w:val="hy-AM"/>
              </w:rPr>
              <w:t xml:space="preserve"> 100–Լ որոշմամբ հաստատված «</w:t>
            </w:r>
            <w:r w:rsidRPr="0065161E">
              <w:rPr>
                <w:rFonts w:ascii="GHEA Grapalat" w:eastAsia="Times New Roman" w:hAnsi="GHEA Grapalat"/>
                <w:sz w:val="24"/>
                <w:szCs w:val="24"/>
                <w:lang w:val="hy-AM"/>
              </w:rPr>
              <w:t xml:space="preserve">Համապատասխանության հաշվեքննության մեթոդաբանության»  </w:t>
            </w:r>
            <w:r w:rsidRPr="0065161E">
              <w:rPr>
                <w:rFonts w:ascii="GHEA Grapalat" w:hAnsi="GHEA Grapalat" w:cs="Arial"/>
                <w:sz w:val="24"/>
                <w:szCs w:val="24"/>
                <w:lang w:val="hy-AM"/>
              </w:rPr>
              <w:t>համաձայն:</w:t>
            </w:r>
            <w:r w:rsidRPr="0065161E">
              <w:rPr>
                <w:rFonts w:ascii="GHEA Grapalat" w:hAnsi="GHEA Grapalat"/>
                <w:sz w:val="24"/>
                <w:szCs w:val="24"/>
                <w:lang w:val="hy-AM"/>
              </w:rPr>
              <w:t xml:space="preserve">     </w:t>
            </w:r>
          </w:p>
          <w:p w14:paraId="6F022957" w14:textId="77777777" w:rsidR="00D610AD" w:rsidRPr="0065161E" w:rsidRDefault="00D610AD" w:rsidP="0065161E">
            <w:pPr>
              <w:tabs>
                <w:tab w:val="left" w:pos="462"/>
                <w:tab w:val="left" w:pos="567"/>
                <w:tab w:val="left" w:pos="10348"/>
              </w:tabs>
              <w:ind w:left="37" w:firstLine="142"/>
              <w:jc w:val="both"/>
              <w:rPr>
                <w:rFonts w:ascii="GHEA Grapalat" w:hAnsi="GHEA Grapalat"/>
                <w:sz w:val="24"/>
                <w:szCs w:val="24"/>
                <w:lang w:val="hy-AM"/>
              </w:rPr>
            </w:pPr>
            <w:r w:rsidRPr="0065161E">
              <w:rPr>
                <w:rFonts w:ascii="GHEA Grapalat" w:hAnsi="GHEA Grapalat"/>
                <w:sz w:val="24"/>
                <w:szCs w:val="24"/>
                <w:lang w:val="hy-AM"/>
              </w:rPr>
              <w:t xml:space="preserve">   Իրականացվել է ֆինանսական և համապատասխանության հաշվեքննություն, որի ընթացքում կիրառվել են </w:t>
            </w:r>
            <w:r w:rsidRPr="0065161E">
              <w:rPr>
                <w:rFonts w:ascii="GHEA Grapalat" w:hAnsi="GHEA Grapalat"/>
                <w:sz w:val="24"/>
                <w:szCs w:val="24"/>
                <w:shd w:val="clear" w:color="auto" w:fill="FFFFFF"/>
                <w:lang w:val="hy-AM"/>
              </w:rPr>
              <w:t>զննում</w:t>
            </w:r>
            <w:r w:rsidR="00097F20" w:rsidRPr="0065161E">
              <w:rPr>
                <w:rFonts w:ascii="GHEA Grapalat" w:hAnsi="GHEA Grapalat"/>
                <w:sz w:val="24"/>
                <w:szCs w:val="24"/>
                <w:shd w:val="clear" w:color="auto" w:fill="FFFFFF"/>
                <w:lang w:val="hy-AM"/>
              </w:rPr>
              <w:t xml:space="preserve">, </w:t>
            </w:r>
            <w:r w:rsidRPr="0065161E">
              <w:rPr>
                <w:rFonts w:ascii="GHEA Grapalat" w:hAnsi="GHEA Grapalat"/>
                <w:sz w:val="24"/>
                <w:szCs w:val="24"/>
                <w:shd w:val="clear" w:color="auto" w:fill="FFFFFF"/>
                <w:lang w:val="hy-AM"/>
              </w:rPr>
              <w:t>հարցում, վերլուծական ընթացա</w:t>
            </w:r>
            <w:r w:rsidRPr="0065161E">
              <w:rPr>
                <w:rFonts w:ascii="GHEA Grapalat" w:hAnsi="GHEA Grapalat"/>
                <w:sz w:val="24"/>
                <w:szCs w:val="24"/>
                <w:shd w:val="clear" w:color="auto" w:fill="FFFFFF"/>
                <w:lang w:val="hy-AM"/>
              </w:rPr>
              <w:softHyphen/>
              <w:t>կարգ, վերահաշվարկ և վերակատարում</w:t>
            </w:r>
            <w:r w:rsidRPr="0065161E">
              <w:rPr>
                <w:rFonts w:ascii="GHEA Grapalat" w:hAnsi="GHEA Grapalat"/>
                <w:sz w:val="24"/>
                <w:szCs w:val="24"/>
                <w:lang w:val="hy-AM"/>
              </w:rPr>
              <w:t xml:space="preserve"> ընթացակարգերը։</w:t>
            </w:r>
          </w:p>
        </w:tc>
      </w:tr>
      <w:tr w:rsidR="00FB3A98" w:rsidRPr="008E47A1" w14:paraId="1477451C" w14:textId="77777777" w:rsidTr="0065161E">
        <w:trPr>
          <w:trHeight w:val="502"/>
        </w:trPr>
        <w:tc>
          <w:tcPr>
            <w:tcW w:w="2694" w:type="dxa"/>
          </w:tcPr>
          <w:p w14:paraId="385B112D" w14:textId="77777777" w:rsidR="00D610AD" w:rsidRPr="0065161E" w:rsidRDefault="00D610AD" w:rsidP="0065161E">
            <w:pPr>
              <w:tabs>
                <w:tab w:val="left" w:pos="426"/>
                <w:tab w:val="left" w:pos="457"/>
                <w:tab w:val="left" w:pos="567"/>
                <w:tab w:val="left" w:pos="10348"/>
              </w:tabs>
              <w:ind w:left="34" w:firstLine="34"/>
              <w:jc w:val="center"/>
              <w:rPr>
                <w:rFonts w:ascii="GHEA Grapalat" w:hAnsi="GHEA Grapalat"/>
                <w:sz w:val="24"/>
                <w:szCs w:val="24"/>
                <w:lang w:val="hy-AM"/>
              </w:rPr>
            </w:pPr>
            <w:r w:rsidRPr="0065161E">
              <w:rPr>
                <w:rFonts w:ascii="GHEA Grapalat" w:hAnsi="GHEA Grapalat"/>
                <w:sz w:val="24"/>
                <w:szCs w:val="24"/>
                <w:lang w:val="hy-AM"/>
              </w:rPr>
              <w:t>Հաշվեքննությունն իրականացրած կառուցվածքային ստորաբաժանում</w:t>
            </w:r>
          </w:p>
          <w:p w14:paraId="18AEC005" w14:textId="77777777" w:rsidR="00D610AD" w:rsidRPr="0065161E" w:rsidRDefault="00D610AD" w:rsidP="0065161E">
            <w:pPr>
              <w:tabs>
                <w:tab w:val="left" w:pos="284"/>
                <w:tab w:val="left" w:pos="426"/>
                <w:tab w:val="left" w:pos="567"/>
                <w:tab w:val="left" w:pos="10348"/>
              </w:tabs>
              <w:ind w:left="284" w:firstLine="426"/>
              <w:rPr>
                <w:rFonts w:ascii="GHEA Grapalat" w:hAnsi="GHEA Grapalat"/>
                <w:sz w:val="24"/>
                <w:szCs w:val="24"/>
                <w:lang w:val="hy-AM"/>
              </w:rPr>
            </w:pPr>
          </w:p>
        </w:tc>
        <w:tc>
          <w:tcPr>
            <w:tcW w:w="7087" w:type="dxa"/>
          </w:tcPr>
          <w:p w14:paraId="03093D09" w14:textId="77777777" w:rsidR="00D610AD" w:rsidRPr="0065161E" w:rsidRDefault="00D610AD" w:rsidP="0065161E">
            <w:pPr>
              <w:tabs>
                <w:tab w:val="left" w:pos="462"/>
                <w:tab w:val="left" w:pos="567"/>
                <w:tab w:val="left" w:pos="10348"/>
              </w:tabs>
              <w:ind w:left="37" w:firstLine="142"/>
              <w:jc w:val="both"/>
              <w:rPr>
                <w:rFonts w:ascii="GHEA Grapalat" w:hAnsi="GHEA Grapalat"/>
                <w:sz w:val="24"/>
                <w:szCs w:val="24"/>
                <w:shd w:val="clear" w:color="auto" w:fill="FFFFFF"/>
                <w:lang w:val="hy-AM"/>
              </w:rPr>
            </w:pPr>
            <w:r w:rsidRPr="0065161E">
              <w:rPr>
                <w:rFonts w:ascii="GHEA Grapalat" w:hAnsi="GHEA Grapalat"/>
                <w:sz w:val="24"/>
                <w:szCs w:val="24"/>
                <w:lang w:val="hy-AM"/>
              </w:rPr>
              <w:t>Հաշվեքննությունն իրականացվել է Հաշվեքննիչ պալատի հինգերորդ վարչության կողմից, որի աշխատանքները համակարգում է Հաշվեքննիչ պալատի անդամ Եղիշե Սողոմոնյանը։</w:t>
            </w:r>
          </w:p>
        </w:tc>
      </w:tr>
    </w:tbl>
    <w:p w14:paraId="3EA2F78D" w14:textId="77777777" w:rsidR="00CD73EF" w:rsidRPr="00462657" w:rsidRDefault="00CD73EF" w:rsidP="00C24E21">
      <w:pPr>
        <w:pStyle w:val="ListParagraph"/>
        <w:tabs>
          <w:tab w:val="left" w:pos="284"/>
          <w:tab w:val="left" w:pos="426"/>
          <w:tab w:val="left" w:pos="567"/>
          <w:tab w:val="left" w:pos="10348"/>
        </w:tabs>
        <w:spacing w:line="240" w:lineRule="auto"/>
        <w:ind w:left="284" w:firstLine="426"/>
        <w:rPr>
          <w:rFonts w:ascii="GHEA Grapalat" w:hAnsi="GHEA Grapalat"/>
          <w:b/>
          <w:sz w:val="28"/>
          <w:szCs w:val="28"/>
          <w:lang w:val="hy-AM"/>
        </w:rPr>
      </w:pPr>
    </w:p>
    <w:p w14:paraId="0CFFA56E" w14:textId="77777777" w:rsidR="001045C9" w:rsidRDefault="001045C9" w:rsidP="00C24E21">
      <w:pPr>
        <w:tabs>
          <w:tab w:val="left" w:pos="284"/>
          <w:tab w:val="left" w:pos="426"/>
          <w:tab w:val="left" w:pos="567"/>
          <w:tab w:val="left" w:pos="10348"/>
        </w:tabs>
        <w:spacing w:line="276" w:lineRule="auto"/>
        <w:ind w:left="284" w:firstLine="426"/>
        <w:rPr>
          <w:rFonts w:ascii="GHEA Grapalat" w:hAnsi="GHEA Grapalat"/>
          <w:sz w:val="24"/>
          <w:szCs w:val="24"/>
          <w:lang w:val="hy-AM"/>
        </w:rPr>
      </w:pPr>
    </w:p>
    <w:p w14:paraId="467A3232" w14:textId="77777777" w:rsidR="00803310" w:rsidRDefault="00803310" w:rsidP="00C24E21">
      <w:pPr>
        <w:tabs>
          <w:tab w:val="left" w:pos="284"/>
          <w:tab w:val="left" w:pos="426"/>
          <w:tab w:val="left" w:pos="567"/>
          <w:tab w:val="left" w:pos="10348"/>
        </w:tabs>
        <w:spacing w:line="276" w:lineRule="auto"/>
        <w:ind w:left="284" w:firstLine="426"/>
        <w:rPr>
          <w:rFonts w:ascii="GHEA Grapalat" w:hAnsi="GHEA Grapalat"/>
          <w:sz w:val="24"/>
          <w:szCs w:val="24"/>
          <w:lang w:val="hy-AM"/>
        </w:rPr>
      </w:pPr>
    </w:p>
    <w:p w14:paraId="58E47BB5" w14:textId="77777777" w:rsidR="00803310" w:rsidRDefault="00803310" w:rsidP="00C24E21">
      <w:pPr>
        <w:tabs>
          <w:tab w:val="left" w:pos="284"/>
          <w:tab w:val="left" w:pos="426"/>
          <w:tab w:val="left" w:pos="567"/>
          <w:tab w:val="left" w:pos="10348"/>
        </w:tabs>
        <w:spacing w:line="276" w:lineRule="auto"/>
        <w:ind w:left="284" w:firstLine="426"/>
        <w:rPr>
          <w:rFonts w:ascii="GHEA Grapalat" w:hAnsi="GHEA Grapalat"/>
          <w:sz w:val="24"/>
          <w:szCs w:val="24"/>
          <w:lang w:val="hy-AM"/>
        </w:rPr>
      </w:pPr>
    </w:p>
    <w:p w14:paraId="506ABCE6" w14:textId="77777777" w:rsidR="00803310" w:rsidRDefault="00803310" w:rsidP="00C24E21">
      <w:pPr>
        <w:tabs>
          <w:tab w:val="left" w:pos="284"/>
          <w:tab w:val="left" w:pos="426"/>
          <w:tab w:val="left" w:pos="567"/>
          <w:tab w:val="left" w:pos="10348"/>
        </w:tabs>
        <w:spacing w:line="276" w:lineRule="auto"/>
        <w:ind w:left="284" w:firstLine="426"/>
        <w:rPr>
          <w:rFonts w:ascii="GHEA Grapalat" w:hAnsi="GHEA Grapalat"/>
          <w:sz w:val="24"/>
          <w:szCs w:val="24"/>
          <w:lang w:val="hy-AM"/>
        </w:rPr>
      </w:pPr>
    </w:p>
    <w:p w14:paraId="29DD9DD8" w14:textId="77777777" w:rsidR="00803310" w:rsidRPr="00462657" w:rsidRDefault="00803310" w:rsidP="00C24E21">
      <w:pPr>
        <w:tabs>
          <w:tab w:val="left" w:pos="284"/>
          <w:tab w:val="left" w:pos="426"/>
          <w:tab w:val="left" w:pos="567"/>
          <w:tab w:val="left" w:pos="10348"/>
        </w:tabs>
        <w:spacing w:line="276" w:lineRule="auto"/>
        <w:ind w:left="284" w:firstLine="426"/>
        <w:rPr>
          <w:rFonts w:ascii="GHEA Grapalat" w:hAnsi="GHEA Grapalat"/>
          <w:sz w:val="24"/>
          <w:szCs w:val="24"/>
          <w:lang w:val="hy-AM"/>
        </w:rPr>
      </w:pPr>
    </w:p>
    <w:p w14:paraId="35FD3C97" w14:textId="573FEE7D" w:rsidR="001045C9" w:rsidRDefault="001045C9" w:rsidP="00C24E21">
      <w:pPr>
        <w:tabs>
          <w:tab w:val="left" w:pos="284"/>
          <w:tab w:val="left" w:pos="426"/>
          <w:tab w:val="left" w:pos="567"/>
          <w:tab w:val="left" w:pos="10348"/>
        </w:tabs>
        <w:spacing w:line="276" w:lineRule="auto"/>
        <w:ind w:left="284" w:firstLine="426"/>
        <w:rPr>
          <w:rFonts w:ascii="GHEA Grapalat" w:hAnsi="GHEA Grapalat"/>
          <w:sz w:val="24"/>
          <w:szCs w:val="24"/>
          <w:lang w:val="hy-AM"/>
        </w:rPr>
      </w:pPr>
    </w:p>
    <w:p w14:paraId="4AAD1ECE" w14:textId="79CF1B7B" w:rsidR="00AD5312" w:rsidRDefault="00AD5312" w:rsidP="00C24E21">
      <w:pPr>
        <w:tabs>
          <w:tab w:val="left" w:pos="284"/>
          <w:tab w:val="left" w:pos="426"/>
          <w:tab w:val="left" w:pos="567"/>
          <w:tab w:val="left" w:pos="10348"/>
        </w:tabs>
        <w:spacing w:line="276" w:lineRule="auto"/>
        <w:ind w:left="284" w:firstLine="426"/>
        <w:rPr>
          <w:rFonts w:ascii="GHEA Grapalat" w:hAnsi="GHEA Grapalat"/>
          <w:sz w:val="24"/>
          <w:szCs w:val="24"/>
          <w:lang w:val="hy-AM"/>
        </w:rPr>
      </w:pPr>
    </w:p>
    <w:p w14:paraId="195E2816" w14:textId="411BA7BE" w:rsidR="00AD5312" w:rsidRDefault="00AD5312" w:rsidP="00C24E21">
      <w:pPr>
        <w:tabs>
          <w:tab w:val="left" w:pos="284"/>
          <w:tab w:val="left" w:pos="426"/>
          <w:tab w:val="left" w:pos="567"/>
          <w:tab w:val="left" w:pos="10348"/>
        </w:tabs>
        <w:spacing w:line="276" w:lineRule="auto"/>
        <w:ind w:left="284" w:firstLine="426"/>
        <w:rPr>
          <w:rFonts w:ascii="GHEA Grapalat" w:hAnsi="GHEA Grapalat"/>
          <w:sz w:val="24"/>
          <w:szCs w:val="24"/>
          <w:lang w:val="hy-AM"/>
        </w:rPr>
      </w:pPr>
    </w:p>
    <w:p w14:paraId="5CFEFE9C" w14:textId="49851BD3" w:rsidR="00AD5312" w:rsidRDefault="00AD5312" w:rsidP="00C24E21">
      <w:pPr>
        <w:tabs>
          <w:tab w:val="left" w:pos="284"/>
          <w:tab w:val="left" w:pos="426"/>
          <w:tab w:val="left" w:pos="567"/>
          <w:tab w:val="left" w:pos="10348"/>
        </w:tabs>
        <w:spacing w:line="276" w:lineRule="auto"/>
        <w:ind w:left="284" w:firstLine="426"/>
        <w:rPr>
          <w:rFonts w:ascii="GHEA Grapalat" w:hAnsi="GHEA Grapalat"/>
          <w:sz w:val="24"/>
          <w:szCs w:val="24"/>
          <w:lang w:val="hy-AM"/>
        </w:rPr>
      </w:pPr>
    </w:p>
    <w:p w14:paraId="128938E2" w14:textId="1B92EF2C" w:rsidR="00AD5312" w:rsidRDefault="00AD5312" w:rsidP="00C24E21">
      <w:pPr>
        <w:tabs>
          <w:tab w:val="left" w:pos="284"/>
          <w:tab w:val="left" w:pos="426"/>
          <w:tab w:val="left" w:pos="567"/>
          <w:tab w:val="left" w:pos="10348"/>
        </w:tabs>
        <w:spacing w:line="276" w:lineRule="auto"/>
        <w:ind w:left="284" w:firstLine="426"/>
        <w:rPr>
          <w:rFonts w:ascii="GHEA Grapalat" w:hAnsi="GHEA Grapalat"/>
          <w:sz w:val="24"/>
          <w:szCs w:val="24"/>
          <w:lang w:val="hy-AM"/>
        </w:rPr>
      </w:pPr>
    </w:p>
    <w:p w14:paraId="6EEE2606" w14:textId="502F0D38" w:rsidR="00AD5312" w:rsidRDefault="00AD5312" w:rsidP="00C24E21">
      <w:pPr>
        <w:tabs>
          <w:tab w:val="left" w:pos="284"/>
          <w:tab w:val="left" w:pos="426"/>
          <w:tab w:val="left" w:pos="567"/>
          <w:tab w:val="left" w:pos="10348"/>
        </w:tabs>
        <w:spacing w:line="276" w:lineRule="auto"/>
        <w:ind w:left="284" w:firstLine="426"/>
        <w:rPr>
          <w:rFonts w:ascii="GHEA Grapalat" w:hAnsi="GHEA Grapalat"/>
          <w:sz w:val="24"/>
          <w:szCs w:val="24"/>
          <w:lang w:val="hy-AM"/>
        </w:rPr>
      </w:pPr>
    </w:p>
    <w:p w14:paraId="381AF875" w14:textId="1A2575A1" w:rsidR="00AD5312" w:rsidRDefault="00AD5312" w:rsidP="00C24E21">
      <w:pPr>
        <w:tabs>
          <w:tab w:val="left" w:pos="284"/>
          <w:tab w:val="left" w:pos="426"/>
          <w:tab w:val="left" w:pos="567"/>
          <w:tab w:val="left" w:pos="10348"/>
        </w:tabs>
        <w:spacing w:line="276" w:lineRule="auto"/>
        <w:ind w:left="284" w:firstLine="426"/>
        <w:rPr>
          <w:rFonts w:ascii="GHEA Grapalat" w:hAnsi="GHEA Grapalat"/>
          <w:sz w:val="24"/>
          <w:szCs w:val="24"/>
          <w:lang w:val="hy-AM"/>
        </w:rPr>
      </w:pPr>
    </w:p>
    <w:p w14:paraId="2A1E5B09" w14:textId="291951D5" w:rsidR="00AD5312" w:rsidRDefault="00AD5312" w:rsidP="00C24E21">
      <w:pPr>
        <w:tabs>
          <w:tab w:val="left" w:pos="284"/>
          <w:tab w:val="left" w:pos="426"/>
          <w:tab w:val="left" w:pos="567"/>
          <w:tab w:val="left" w:pos="10348"/>
        </w:tabs>
        <w:spacing w:line="276" w:lineRule="auto"/>
        <w:ind w:left="284" w:firstLine="426"/>
        <w:rPr>
          <w:rFonts w:ascii="GHEA Grapalat" w:hAnsi="GHEA Grapalat"/>
          <w:sz w:val="24"/>
          <w:szCs w:val="24"/>
          <w:lang w:val="hy-AM"/>
        </w:rPr>
      </w:pPr>
    </w:p>
    <w:p w14:paraId="4B651A17" w14:textId="3BD9BDBA" w:rsidR="00AD5312" w:rsidRDefault="00AD5312" w:rsidP="00C24E21">
      <w:pPr>
        <w:tabs>
          <w:tab w:val="left" w:pos="284"/>
          <w:tab w:val="left" w:pos="426"/>
          <w:tab w:val="left" w:pos="567"/>
          <w:tab w:val="left" w:pos="10348"/>
        </w:tabs>
        <w:spacing w:line="276" w:lineRule="auto"/>
        <w:ind w:left="284" w:firstLine="426"/>
        <w:rPr>
          <w:rFonts w:ascii="GHEA Grapalat" w:hAnsi="GHEA Grapalat"/>
          <w:sz w:val="24"/>
          <w:szCs w:val="24"/>
          <w:lang w:val="hy-AM"/>
        </w:rPr>
      </w:pPr>
    </w:p>
    <w:p w14:paraId="4F0A2D85" w14:textId="54D0B8B1" w:rsidR="005C4FD9" w:rsidRDefault="00D17103" w:rsidP="00C24E21">
      <w:pPr>
        <w:tabs>
          <w:tab w:val="left" w:pos="284"/>
          <w:tab w:val="left" w:pos="426"/>
          <w:tab w:val="left" w:pos="9876"/>
        </w:tabs>
        <w:spacing w:line="276" w:lineRule="auto"/>
        <w:ind w:left="284" w:firstLine="426"/>
        <w:jc w:val="center"/>
        <w:rPr>
          <w:rFonts w:ascii="GHEA Grapalat" w:hAnsi="GHEA Grapalat"/>
          <w:b/>
          <w:sz w:val="28"/>
          <w:szCs w:val="28"/>
          <w:lang w:val="hy-AM"/>
        </w:rPr>
      </w:pPr>
      <w:r w:rsidRPr="002E50CC">
        <w:rPr>
          <w:rFonts w:ascii="GHEA Grapalat" w:eastAsia="MS Mincho" w:hAnsi="GHEA Grapalat" w:cs="MS Mincho"/>
          <w:b/>
          <w:sz w:val="28"/>
          <w:szCs w:val="28"/>
          <w:lang w:val="hy-AM"/>
        </w:rPr>
        <w:lastRenderedPageBreak/>
        <w:t>2</w:t>
      </w:r>
      <w:r w:rsidR="005C4FD9" w:rsidRPr="002E50CC">
        <w:rPr>
          <w:rFonts w:ascii="MS Mincho" w:eastAsia="MS Mincho" w:hAnsi="MS Mincho" w:cs="MS Mincho" w:hint="eastAsia"/>
          <w:b/>
          <w:sz w:val="28"/>
          <w:szCs w:val="28"/>
          <w:lang w:val="hy-AM"/>
        </w:rPr>
        <w:t>․</w:t>
      </w:r>
      <w:r w:rsidR="005C4FD9" w:rsidRPr="002E50CC">
        <w:rPr>
          <w:rFonts w:ascii="GHEA Grapalat" w:hAnsi="GHEA Grapalat"/>
          <w:b/>
          <w:sz w:val="28"/>
          <w:szCs w:val="28"/>
          <w:lang w:val="hy-AM"/>
        </w:rPr>
        <w:t xml:space="preserve"> ԱՄՓՈՓԱԳԻՐ</w:t>
      </w:r>
    </w:p>
    <w:p w14:paraId="1B475022" w14:textId="77777777" w:rsidR="0005278A" w:rsidRPr="00A97F16" w:rsidRDefault="0005278A" w:rsidP="008A5E2E">
      <w:pPr>
        <w:tabs>
          <w:tab w:val="left" w:pos="426"/>
          <w:tab w:val="left" w:pos="567"/>
          <w:tab w:val="left" w:pos="709"/>
        </w:tabs>
        <w:spacing w:after="0" w:line="276" w:lineRule="auto"/>
        <w:ind w:right="-55" w:firstLine="567"/>
        <w:jc w:val="both"/>
        <w:rPr>
          <w:rFonts w:ascii="GHEA Grapalat" w:hAnsi="GHEA Grapalat"/>
          <w:sz w:val="24"/>
          <w:szCs w:val="24"/>
          <w:lang w:val="hy-AM"/>
        </w:rPr>
      </w:pPr>
      <w:r w:rsidRPr="00A97F16">
        <w:rPr>
          <w:rFonts w:ascii="GHEA Grapalat" w:hAnsi="GHEA Grapalat"/>
          <w:sz w:val="24"/>
          <w:szCs w:val="24"/>
          <w:lang w:val="hy-AM"/>
        </w:rPr>
        <w:t>Հայաստանի Հանրապետության էկոնոմիկայի նախարարության (այսուհետ՝ Նախարարություն)</w:t>
      </w:r>
      <w:r w:rsidRPr="00A97F16">
        <w:rPr>
          <w:rFonts w:ascii="GHEA Grapalat" w:hAnsi="GHEA Grapalat" w:cs="Arial"/>
          <w:sz w:val="24"/>
          <w:szCs w:val="24"/>
          <w:lang w:val="hy-AM"/>
        </w:rPr>
        <w:t xml:space="preserve"> </w:t>
      </w:r>
      <w:r w:rsidRPr="00A97F16">
        <w:rPr>
          <w:rFonts w:ascii="GHEA Grapalat" w:hAnsi="GHEA Grapalat"/>
          <w:sz w:val="24"/>
          <w:szCs w:val="24"/>
          <w:lang w:val="hy-AM"/>
        </w:rPr>
        <w:t xml:space="preserve">2024թ. պետական բյուջեի երեք ամիսների կատարման ֆինանսական և համապատասխանության </w:t>
      </w:r>
      <w:r w:rsidRPr="00A97F16">
        <w:rPr>
          <w:rFonts w:ascii="GHEA Grapalat" w:hAnsi="GHEA Grapalat" w:cs="Arial"/>
          <w:sz w:val="24"/>
          <w:szCs w:val="24"/>
          <w:lang w:val="hy-AM"/>
        </w:rPr>
        <w:t xml:space="preserve">հաշվեքննությամբ արձանագրվել են հետևյալ </w:t>
      </w:r>
      <w:r w:rsidRPr="00A97F16">
        <w:rPr>
          <w:rFonts w:ascii="GHEA Grapalat" w:hAnsi="GHEA Grapalat"/>
          <w:sz w:val="24"/>
          <w:szCs w:val="24"/>
          <w:lang w:val="hy-AM"/>
        </w:rPr>
        <w:t>ուշագրավ փաստերը.</w:t>
      </w:r>
    </w:p>
    <w:p w14:paraId="19D9ED70" w14:textId="77777777" w:rsidR="0005278A" w:rsidRPr="00692196" w:rsidRDefault="0005278A" w:rsidP="008A5E2E">
      <w:pPr>
        <w:pStyle w:val="ListParagraph"/>
        <w:numPr>
          <w:ilvl w:val="0"/>
          <w:numId w:val="9"/>
        </w:numPr>
        <w:tabs>
          <w:tab w:val="left" w:pos="709"/>
          <w:tab w:val="left" w:pos="851"/>
        </w:tabs>
        <w:spacing w:after="0" w:line="276" w:lineRule="auto"/>
        <w:ind w:left="0" w:firstLine="567"/>
        <w:jc w:val="both"/>
        <w:rPr>
          <w:rFonts w:ascii="GHEA Grapalat" w:eastAsia="Times New Roman" w:hAnsi="GHEA Grapalat" w:cs="Times New Roman"/>
          <w:sz w:val="24"/>
          <w:szCs w:val="24"/>
          <w:lang w:val="hy-AM"/>
        </w:rPr>
      </w:pPr>
      <w:r w:rsidRPr="00A97F16">
        <w:rPr>
          <w:rFonts w:ascii="GHEA Grapalat" w:eastAsia="Times New Roman" w:hAnsi="GHEA Grapalat" w:cs="GHEA Grapalat"/>
          <w:sz w:val="24"/>
          <w:szCs w:val="24"/>
          <w:lang w:val="hy-AM"/>
        </w:rPr>
        <w:t xml:space="preserve">Նախարարությունը </w:t>
      </w:r>
      <w:r>
        <w:rPr>
          <w:rFonts w:ascii="GHEA Grapalat" w:eastAsia="Times New Roman" w:hAnsi="GHEA Grapalat" w:cs="GHEA Grapalat"/>
          <w:sz w:val="24"/>
          <w:szCs w:val="24"/>
          <w:lang w:val="hy-AM"/>
        </w:rPr>
        <w:t xml:space="preserve">առանձին դեպքերում </w:t>
      </w:r>
      <w:r w:rsidRPr="00A97F16">
        <w:rPr>
          <w:rFonts w:ascii="GHEA Grapalat" w:eastAsia="Times New Roman" w:hAnsi="GHEA Grapalat" w:cs="GHEA Grapalat"/>
          <w:sz w:val="24"/>
          <w:szCs w:val="24"/>
          <w:lang w:val="hy-AM"/>
        </w:rPr>
        <w:t>չի ապահովել</w:t>
      </w:r>
      <w:r w:rsidRPr="00692196">
        <w:rPr>
          <w:rFonts w:ascii="GHEA Grapalat" w:eastAsia="Times New Roman" w:hAnsi="GHEA Grapalat" w:cs="GHEA Grapalat"/>
          <w:sz w:val="24"/>
          <w:szCs w:val="24"/>
          <w:lang w:val="hy-AM"/>
        </w:rPr>
        <w:t xml:space="preserve"> ՀՀ կ</w:t>
      </w:r>
      <w:r>
        <w:rPr>
          <w:rFonts w:ascii="GHEA Grapalat" w:eastAsia="Times New Roman" w:hAnsi="GHEA Grapalat" w:cs="GHEA Grapalat"/>
          <w:sz w:val="24"/>
          <w:szCs w:val="24"/>
          <w:lang w:val="hy-AM"/>
        </w:rPr>
        <w:t>առավարության համապատասխան որոշումներով սահմանված՝ շահառուների կողմից այգեհիմնման</w:t>
      </w:r>
      <w:r w:rsidRPr="00584624">
        <w:rPr>
          <w:rFonts w:ascii="GHEA Grapalat" w:eastAsia="Times New Roman" w:hAnsi="GHEA Grapalat" w:cs="Times New Roman"/>
          <w:sz w:val="24"/>
          <w:szCs w:val="24"/>
          <w:lang w:val="hy-AM"/>
        </w:rPr>
        <w:t xml:space="preserve"> </w:t>
      </w:r>
      <w:r>
        <w:rPr>
          <w:rFonts w:ascii="GHEA Grapalat" w:eastAsia="Times New Roman" w:hAnsi="GHEA Grapalat" w:cs="Times New Roman"/>
          <w:sz w:val="24"/>
          <w:szCs w:val="24"/>
          <w:lang w:val="hy-AM"/>
        </w:rPr>
        <w:t>ժամկետների պահպանման</w:t>
      </w:r>
      <w:r>
        <w:rPr>
          <w:rFonts w:ascii="GHEA Grapalat" w:eastAsia="Times New Roman" w:hAnsi="GHEA Grapalat" w:cs="GHEA Grapalat"/>
          <w:sz w:val="24"/>
          <w:szCs w:val="24"/>
          <w:lang w:val="hy-AM"/>
        </w:rPr>
        <w:t xml:space="preserve">, </w:t>
      </w:r>
      <w:r w:rsidRPr="00A97F16">
        <w:rPr>
          <w:rFonts w:ascii="GHEA Grapalat" w:eastAsia="Times New Roman" w:hAnsi="GHEA Grapalat" w:cs="Times New Roman"/>
          <w:sz w:val="24"/>
          <w:szCs w:val="24"/>
          <w:lang w:val="hy-AM"/>
        </w:rPr>
        <w:t>կարկտապաշտպան ցանցի ներդր</w:t>
      </w:r>
      <w:r>
        <w:rPr>
          <w:rFonts w:ascii="GHEA Grapalat" w:eastAsia="Times New Roman" w:hAnsi="GHEA Grapalat" w:cs="Times New Roman"/>
          <w:sz w:val="24"/>
          <w:szCs w:val="24"/>
          <w:lang w:val="hy-AM"/>
        </w:rPr>
        <w:t>ման ավարտի վերաբերյալ մոնիտորինգի իրականացման</w:t>
      </w:r>
      <w:r w:rsidRPr="006E7D99">
        <w:rPr>
          <w:rFonts w:ascii="GHEA Grapalat" w:eastAsia="Times New Roman" w:hAnsi="GHEA Grapalat" w:cs="Times New Roman"/>
          <w:sz w:val="24"/>
          <w:szCs w:val="24"/>
          <w:lang w:val="hy-AM"/>
        </w:rPr>
        <w:t xml:space="preserve"> </w:t>
      </w:r>
      <w:r>
        <w:rPr>
          <w:rFonts w:ascii="GHEA Grapalat" w:eastAsia="Times New Roman" w:hAnsi="GHEA Grapalat" w:cs="Times New Roman"/>
          <w:sz w:val="24"/>
          <w:szCs w:val="24"/>
          <w:lang w:val="hy-AM"/>
        </w:rPr>
        <w:t xml:space="preserve">պահանջների կատարումը, ինչպես նաև չի կատարել </w:t>
      </w:r>
      <w:r w:rsidRPr="00A97F16">
        <w:rPr>
          <w:rFonts w:ascii="GHEA Grapalat" w:eastAsia="Times New Roman" w:hAnsi="GHEA Grapalat" w:cs="Times New Roman"/>
          <w:sz w:val="24"/>
          <w:szCs w:val="24"/>
          <w:lang w:val="hy-AM"/>
        </w:rPr>
        <w:t>սուբսիդավորման ենթակա տոկոսագումարների հաշվարկ</w:t>
      </w:r>
      <w:r>
        <w:rPr>
          <w:rFonts w:ascii="GHEA Grapalat" w:eastAsia="Times New Roman" w:hAnsi="GHEA Grapalat" w:cs="Times New Roman"/>
          <w:sz w:val="24"/>
          <w:szCs w:val="24"/>
          <w:lang w:val="hy-AM"/>
        </w:rPr>
        <w:t>ների</w:t>
      </w:r>
      <w:r w:rsidRPr="00A97F16">
        <w:rPr>
          <w:rFonts w:ascii="GHEA Grapalat" w:eastAsia="Times New Roman" w:hAnsi="GHEA Grapalat" w:cs="Times New Roman"/>
          <w:sz w:val="24"/>
          <w:szCs w:val="24"/>
          <w:lang w:val="hy-AM"/>
        </w:rPr>
        <w:t xml:space="preserve"> ճշտության գնահատ</w:t>
      </w:r>
      <w:r>
        <w:rPr>
          <w:rFonts w:ascii="GHEA Grapalat" w:eastAsia="Times New Roman" w:hAnsi="GHEA Grapalat" w:cs="Times New Roman"/>
          <w:sz w:val="24"/>
          <w:szCs w:val="24"/>
          <w:lang w:val="hy-AM"/>
        </w:rPr>
        <w:t>ու</w:t>
      </w:r>
      <w:r w:rsidRPr="00A97F16">
        <w:rPr>
          <w:rFonts w:ascii="GHEA Grapalat" w:eastAsia="Times New Roman" w:hAnsi="GHEA Grapalat" w:cs="Times New Roman"/>
          <w:sz w:val="24"/>
          <w:szCs w:val="24"/>
          <w:lang w:val="hy-AM"/>
        </w:rPr>
        <w:t>մ</w:t>
      </w:r>
      <w:r>
        <w:rPr>
          <w:rFonts w:ascii="GHEA Grapalat" w:eastAsia="Times New Roman" w:hAnsi="GHEA Grapalat" w:cs="Times New Roman"/>
          <w:sz w:val="24"/>
          <w:szCs w:val="24"/>
          <w:lang w:val="hy-AM"/>
        </w:rPr>
        <w:t>: Մասնավորապես.</w:t>
      </w:r>
    </w:p>
    <w:p w14:paraId="5876A74B" w14:textId="77777777" w:rsidR="0005278A" w:rsidRDefault="0005278A" w:rsidP="008A5E2E">
      <w:pPr>
        <w:pStyle w:val="ListParagraph"/>
        <w:tabs>
          <w:tab w:val="left" w:pos="709"/>
          <w:tab w:val="left" w:pos="851"/>
        </w:tabs>
        <w:spacing w:after="0" w:line="276" w:lineRule="auto"/>
        <w:ind w:left="0" w:firstLine="567"/>
        <w:jc w:val="both"/>
        <w:rPr>
          <w:rFonts w:ascii="GHEA Grapalat" w:eastAsia="Times New Roman" w:hAnsi="GHEA Grapalat" w:cs="Times New Roman"/>
          <w:sz w:val="24"/>
          <w:szCs w:val="24"/>
          <w:lang w:val="hy-AM"/>
        </w:rPr>
      </w:pPr>
      <w:r w:rsidRPr="006E7D99">
        <w:rPr>
          <w:rFonts w:ascii="GHEA Grapalat" w:eastAsia="Times New Roman" w:hAnsi="GHEA Grapalat" w:cs="Times New Roman"/>
          <w:sz w:val="24"/>
          <w:szCs w:val="24"/>
          <w:lang w:val="hy-AM"/>
        </w:rPr>
        <w:t>1</w:t>
      </w:r>
      <w:r w:rsidRPr="006E7D99">
        <w:rPr>
          <w:rFonts w:ascii="Cambria Math" w:eastAsia="Times New Roman" w:hAnsi="Cambria Math" w:cs="Cambria Math"/>
          <w:sz w:val="24"/>
          <w:szCs w:val="24"/>
          <w:lang w:val="hy-AM"/>
        </w:rPr>
        <w:t>․</w:t>
      </w:r>
      <w:r w:rsidRPr="006E7D99">
        <w:rPr>
          <w:rFonts w:ascii="GHEA Grapalat" w:eastAsia="Times New Roman" w:hAnsi="GHEA Grapalat" w:cs="Times New Roman"/>
          <w:sz w:val="24"/>
          <w:szCs w:val="24"/>
          <w:lang w:val="hy-AM"/>
        </w:rPr>
        <w:t xml:space="preserve">1 </w:t>
      </w:r>
      <w:r w:rsidRPr="006E7D99">
        <w:rPr>
          <w:rFonts w:ascii="GHEA Grapalat" w:eastAsia="Times New Roman" w:hAnsi="GHEA Grapalat" w:cs="GHEA Grapalat"/>
          <w:sz w:val="24"/>
          <w:szCs w:val="24"/>
          <w:lang w:val="hy-AM"/>
        </w:rPr>
        <w:t>Այգեհիմնման</w:t>
      </w:r>
      <w:r w:rsidRPr="006E7D99">
        <w:rPr>
          <w:rFonts w:ascii="GHEA Grapalat" w:eastAsia="Times New Roman" w:hAnsi="GHEA Grapalat" w:cs="Times New Roman"/>
          <w:sz w:val="24"/>
          <w:szCs w:val="24"/>
          <w:lang w:val="hy-AM"/>
        </w:rPr>
        <w:t xml:space="preserve"> </w:t>
      </w:r>
      <w:r w:rsidRPr="006E7D99">
        <w:rPr>
          <w:rFonts w:ascii="GHEA Grapalat" w:eastAsia="Times New Roman" w:hAnsi="GHEA Grapalat" w:cs="GHEA Grapalat"/>
          <w:sz w:val="24"/>
          <w:szCs w:val="24"/>
          <w:lang w:val="hy-AM"/>
        </w:rPr>
        <w:t>աշխատանքները</w:t>
      </w:r>
      <w:r w:rsidRPr="006E7D99">
        <w:rPr>
          <w:rFonts w:ascii="GHEA Grapalat" w:eastAsia="Times New Roman" w:hAnsi="GHEA Grapalat" w:cs="Times New Roman"/>
          <w:sz w:val="24"/>
          <w:szCs w:val="24"/>
          <w:lang w:val="hy-AM"/>
        </w:rPr>
        <w:t xml:space="preserve"> </w:t>
      </w:r>
      <w:r w:rsidRPr="006E7D99">
        <w:rPr>
          <w:rFonts w:ascii="GHEA Grapalat" w:eastAsia="Times New Roman" w:hAnsi="GHEA Grapalat" w:cs="GHEA Grapalat"/>
          <w:sz w:val="24"/>
          <w:szCs w:val="24"/>
          <w:lang w:val="hy-AM"/>
        </w:rPr>
        <w:t>առավել</w:t>
      </w:r>
      <w:r w:rsidRPr="006E7D99">
        <w:rPr>
          <w:rFonts w:ascii="GHEA Grapalat" w:eastAsia="Times New Roman" w:hAnsi="GHEA Grapalat" w:cs="Times New Roman"/>
          <w:sz w:val="24"/>
          <w:szCs w:val="24"/>
          <w:lang w:val="hy-AM"/>
        </w:rPr>
        <w:t>ագույնը 2 տարվա ընթացքում ավարտելու պահանջը  չի կատարվել երեք շահառուի դեպքում,</w:t>
      </w:r>
    </w:p>
    <w:p w14:paraId="5AFCDEA2" w14:textId="77777777" w:rsidR="0005278A" w:rsidRDefault="0005278A" w:rsidP="008A5E2E">
      <w:pPr>
        <w:pStyle w:val="ListParagraph"/>
        <w:tabs>
          <w:tab w:val="left" w:pos="709"/>
          <w:tab w:val="left" w:pos="851"/>
        </w:tabs>
        <w:spacing w:after="0" w:line="276" w:lineRule="auto"/>
        <w:ind w:left="0" w:firstLine="567"/>
        <w:jc w:val="both"/>
        <w:rPr>
          <w:rFonts w:ascii="GHEA Grapalat" w:eastAsia="Times New Roman" w:hAnsi="GHEA Grapalat" w:cs="Times New Roman"/>
          <w:sz w:val="24"/>
          <w:szCs w:val="24"/>
          <w:lang w:val="hy-AM"/>
        </w:rPr>
      </w:pPr>
      <w:r>
        <w:rPr>
          <w:rFonts w:ascii="GHEA Grapalat" w:eastAsia="Times New Roman" w:hAnsi="GHEA Grapalat" w:cs="Times New Roman"/>
          <w:sz w:val="24"/>
          <w:szCs w:val="24"/>
          <w:lang w:val="hy-AM"/>
        </w:rPr>
        <w:t>1.2 Չի իրականացվել մոնիտորինգ</w:t>
      </w:r>
      <w:r w:rsidRPr="00A97F16">
        <w:rPr>
          <w:rFonts w:ascii="GHEA Grapalat" w:eastAsia="Times New Roman" w:hAnsi="GHEA Grapalat" w:cs="Times New Roman"/>
          <w:sz w:val="24"/>
          <w:szCs w:val="24"/>
          <w:lang w:val="hy-AM"/>
        </w:rPr>
        <w:t xml:space="preserve"> կարկտապաշ</w:t>
      </w:r>
      <w:r>
        <w:rPr>
          <w:rFonts w:ascii="GHEA Grapalat" w:eastAsia="Times New Roman" w:hAnsi="GHEA Grapalat" w:cs="Times New Roman"/>
          <w:sz w:val="24"/>
          <w:szCs w:val="24"/>
          <w:lang w:val="hy-AM"/>
        </w:rPr>
        <w:t>տպան ցանցի ներդրման աշխատանքների ավարտը</w:t>
      </w:r>
      <w:r w:rsidRPr="00A97F16">
        <w:rPr>
          <w:rFonts w:ascii="GHEA Grapalat" w:eastAsia="Times New Roman" w:hAnsi="GHEA Grapalat" w:cs="Times New Roman"/>
          <w:sz w:val="24"/>
          <w:szCs w:val="24"/>
          <w:lang w:val="hy-AM"/>
        </w:rPr>
        <w:t xml:space="preserve"> </w:t>
      </w:r>
      <w:r>
        <w:rPr>
          <w:rFonts w:ascii="GHEA Grapalat" w:eastAsia="Times New Roman" w:hAnsi="GHEA Grapalat" w:cs="Times New Roman"/>
          <w:sz w:val="24"/>
          <w:szCs w:val="24"/>
          <w:lang w:val="hy-AM"/>
        </w:rPr>
        <w:t>պարզելու համար,</w:t>
      </w:r>
    </w:p>
    <w:p w14:paraId="31F5C664" w14:textId="77777777" w:rsidR="0005278A" w:rsidRPr="006E7D99" w:rsidRDefault="0005278A" w:rsidP="008A5E2E">
      <w:pPr>
        <w:pStyle w:val="ListParagraph"/>
        <w:tabs>
          <w:tab w:val="left" w:pos="709"/>
          <w:tab w:val="left" w:pos="851"/>
        </w:tabs>
        <w:spacing w:after="0" w:line="276" w:lineRule="auto"/>
        <w:ind w:left="0" w:firstLine="567"/>
        <w:jc w:val="both"/>
        <w:rPr>
          <w:rFonts w:ascii="GHEA Grapalat" w:eastAsia="Times New Roman" w:hAnsi="GHEA Grapalat" w:cs="Times New Roman"/>
          <w:sz w:val="24"/>
          <w:szCs w:val="24"/>
          <w:lang w:val="hy-AM"/>
        </w:rPr>
      </w:pPr>
      <w:r>
        <w:rPr>
          <w:rFonts w:ascii="GHEA Grapalat" w:eastAsia="Times New Roman" w:hAnsi="GHEA Grapalat" w:cs="Times New Roman"/>
          <w:sz w:val="24"/>
          <w:szCs w:val="24"/>
          <w:lang w:val="hy-AM"/>
        </w:rPr>
        <w:t>1.3 Վեց</w:t>
      </w:r>
      <w:r w:rsidRPr="006E7D99">
        <w:rPr>
          <w:rFonts w:ascii="GHEA Grapalat" w:eastAsia="Times New Roman" w:hAnsi="GHEA Grapalat" w:cs="Times New Roman"/>
          <w:sz w:val="24"/>
          <w:szCs w:val="24"/>
          <w:lang w:val="hy-AM"/>
        </w:rPr>
        <w:t xml:space="preserve"> դեպքում չի պահպանվել լիզինգի տարեկան տոկոսադրույքի սահմանված չափը, որի արդյունքում ավել</w:t>
      </w:r>
      <w:r>
        <w:rPr>
          <w:rFonts w:ascii="GHEA Grapalat" w:eastAsia="Times New Roman" w:hAnsi="GHEA Grapalat" w:cs="Times New Roman"/>
          <w:sz w:val="24"/>
          <w:szCs w:val="24"/>
          <w:lang w:val="hy-AM"/>
        </w:rPr>
        <w:t>ի</w:t>
      </w:r>
      <w:r w:rsidRPr="006E7D99">
        <w:rPr>
          <w:rFonts w:ascii="GHEA Grapalat" w:eastAsia="Times New Roman" w:hAnsi="GHEA Grapalat" w:cs="Times New Roman"/>
          <w:sz w:val="24"/>
          <w:szCs w:val="24"/>
          <w:lang w:val="hy-AM"/>
        </w:rPr>
        <w:t xml:space="preserve"> են հաշվարկվել և վճարվել լիզինգի  սուբսիդավորվող տոկոսագումարները։</w:t>
      </w:r>
      <w:r>
        <w:rPr>
          <w:rFonts w:ascii="GHEA Grapalat" w:hAnsi="GHEA Grapalat" w:cs="Calibri"/>
          <w:sz w:val="24"/>
          <w:szCs w:val="24"/>
          <w:lang w:val="hy-AM"/>
        </w:rPr>
        <w:t xml:space="preserve"> </w:t>
      </w:r>
    </w:p>
    <w:p w14:paraId="3CC8C67E" w14:textId="77777777" w:rsidR="0005278A" w:rsidRDefault="0005278A" w:rsidP="008A5E2E">
      <w:pPr>
        <w:pStyle w:val="ListParagraph"/>
        <w:tabs>
          <w:tab w:val="left" w:pos="709"/>
          <w:tab w:val="left" w:pos="851"/>
        </w:tabs>
        <w:spacing w:after="0" w:line="276" w:lineRule="auto"/>
        <w:ind w:left="0" w:firstLine="567"/>
        <w:jc w:val="both"/>
        <w:rPr>
          <w:rFonts w:ascii="GHEA Grapalat" w:eastAsia="Times New Roman" w:hAnsi="GHEA Grapalat" w:cs="Times New Roman"/>
          <w:sz w:val="24"/>
          <w:szCs w:val="24"/>
          <w:lang w:val="hy-AM"/>
        </w:rPr>
      </w:pPr>
      <w:r w:rsidRPr="00613A08">
        <w:rPr>
          <w:rFonts w:ascii="GHEA Grapalat" w:eastAsia="Times New Roman" w:hAnsi="GHEA Grapalat" w:cs="Times New Roman"/>
          <w:sz w:val="24"/>
          <w:szCs w:val="24"/>
          <w:lang w:val="hy-AM"/>
        </w:rPr>
        <w:t>Մանրամասները ներկայացված են ընթացիկ եզրակացության 5-րդ բաժնում։</w:t>
      </w:r>
    </w:p>
    <w:p w14:paraId="7D739348" w14:textId="77777777" w:rsidR="0005278A" w:rsidRPr="00692196" w:rsidRDefault="0005278A" w:rsidP="008A5E2E">
      <w:pPr>
        <w:pStyle w:val="ListParagraph"/>
        <w:numPr>
          <w:ilvl w:val="0"/>
          <w:numId w:val="9"/>
        </w:numPr>
        <w:tabs>
          <w:tab w:val="left" w:pos="709"/>
          <w:tab w:val="left" w:pos="851"/>
        </w:tabs>
        <w:spacing w:after="0" w:line="276" w:lineRule="auto"/>
        <w:ind w:left="0" w:firstLine="567"/>
        <w:jc w:val="both"/>
        <w:rPr>
          <w:rFonts w:ascii="GHEA Grapalat" w:eastAsia="Times New Roman" w:hAnsi="GHEA Grapalat" w:cs="Times New Roman"/>
          <w:sz w:val="24"/>
          <w:szCs w:val="24"/>
          <w:lang w:val="hy-AM"/>
        </w:rPr>
      </w:pPr>
      <w:r w:rsidRPr="00692196">
        <w:rPr>
          <w:rFonts w:ascii="GHEA Grapalat" w:eastAsia="Times New Roman" w:hAnsi="GHEA Grapalat" w:cs="Times New Roman"/>
          <w:sz w:val="24"/>
          <w:szCs w:val="24"/>
          <w:lang w:val="hy-AM"/>
        </w:rPr>
        <w:t xml:space="preserve">Նախարարության հաշվետվություններում շահառուների կողմից հիմնված այգիները </w:t>
      </w:r>
      <w:r w:rsidRPr="00613A08">
        <w:rPr>
          <w:rFonts w:ascii="GHEA Grapalat" w:eastAsia="Times New Roman" w:hAnsi="GHEA Grapalat" w:cs="GHEA Grapalat"/>
          <w:sz w:val="24"/>
          <w:szCs w:val="24"/>
          <w:lang w:val="hy-AM"/>
        </w:rPr>
        <w:t>ներկայացված</w:t>
      </w:r>
      <w:r w:rsidRPr="00692196">
        <w:rPr>
          <w:rFonts w:ascii="GHEA Grapalat" w:eastAsia="Times New Roman" w:hAnsi="GHEA Grapalat" w:cs="Times New Roman"/>
          <w:sz w:val="24"/>
          <w:szCs w:val="24"/>
          <w:lang w:val="hy-AM"/>
        </w:rPr>
        <w:t xml:space="preserve"> են ընդհանուր մակերեսով, առանց առանձնացնելու տարբեր տեսակի տնկանյութերը</w:t>
      </w:r>
      <w:r w:rsidRPr="00692196">
        <w:rPr>
          <w:rFonts w:ascii="GHEA Grapalat" w:eastAsia="MS Mincho" w:hAnsi="GHEA Grapalat" w:cs="MS Mincho"/>
          <w:sz w:val="24"/>
          <w:szCs w:val="24"/>
          <w:lang w:val="hy-AM"/>
        </w:rPr>
        <w:t xml:space="preserve">, որի </w:t>
      </w:r>
      <w:r w:rsidRPr="00692196">
        <w:rPr>
          <w:rFonts w:ascii="GHEA Grapalat" w:eastAsia="Times New Roman" w:hAnsi="GHEA Grapalat" w:cs="Times New Roman"/>
          <w:sz w:val="24"/>
          <w:szCs w:val="24"/>
          <w:lang w:val="hy-AM"/>
        </w:rPr>
        <w:t>պատճառով Հայաստանի Հանրապետության պետական բյուջեից սուբսիդավորվող աջակցության գումարի հաշվարկների և դրանց ճշգրտության վերաբերյալ գնահատումը դառնում է անհնարին։</w:t>
      </w:r>
    </w:p>
    <w:p w14:paraId="55E6243F" w14:textId="77777777" w:rsidR="0005278A" w:rsidRPr="00A97F16" w:rsidRDefault="0005278A" w:rsidP="008A5E2E">
      <w:pPr>
        <w:pStyle w:val="ListParagraph"/>
        <w:numPr>
          <w:ilvl w:val="0"/>
          <w:numId w:val="9"/>
        </w:numPr>
        <w:tabs>
          <w:tab w:val="left" w:pos="709"/>
          <w:tab w:val="left" w:pos="851"/>
        </w:tabs>
        <w:spacing w:after="0" w:line="276" w:lineRule="auto"/>
        <w:ind w:left="0" w:firstLine="567"/>
        <w:jc w:val="both"/>
        <w:rPr>
          <w:rFonts w:ascii="GHEA Grapalat" w:eastAsia="Times New Roman" w:hAnsi="GHEA Grapalat" w:cs="Times New Roman"/>
          <w:sz w:val="24"/>
          <w:szCs w:val="24"/>
          <w:lang w:val="hy-AM"/>
        </w:rPr>
      </w:pPr>
      <w:r w:rsidRPr="00A97F16">
        <w:rPr>
          <w:rFonts w:ascii="GHEA Grapalat" w:eastAsia="Times New Roman" w:hAnsi="GHEA Grapalat" w:cs="Times New Roman"/>
          <w:sz w:val="24"/>
          <w:szCs w:val="24"/>
          <w:lang w:val="hy-AM"/>
        </w:rPr>
        <w:t>Նախարարության կողմից որպես արդյունքային չափորոշիչներ չեն սահմանվել Հայաստանի Հանրապետության կառավարության համապատասխան որոշումներով նախատեսված ակնկալվող արդյունքները, ինչպես նաև յուրաքանչյուր ծախսային միջոցառման գծով արդյունքային ցուցանիշները, որոնց բացակայության պայմաններում կատարված փաստացի ծախսերի դիմաց ստացված արդյունքները հնարավոր չէ գնահատել։</w:t>
      </w:r>
    </w:p>
    <w:p w14:paraId="664A38F6" w14:textId="3C0E26D9" w:rsidR="0005278A" w:rsidRDefault="0005278A" w:rsidP="00C24E21">
      <w:pPr>
        <w:tabs>
          <w:tab w:val="left" w:pos="284"/>
          <w:tab w:val="left" w:pos="426"/>
          <w:tab w:val="left" w:pos="9876"/>
        </w:tabs>
        <w:spacing w:line="276" w:lineRule="auto"/>
        <w:ind w:left="284" w:firstLine="426"/>
        <w:jc w:val="center"/>
        <w:rPr>
          <w:rFonts w:ascii="GHEA Grapalat" w:hAnsi="GHEA Grapalat"/>
          <w:b/>
          <w:sz w:val="28"/>
          <w:szCs w:val="28"/>
          <w:lang w:val="hy-AM"/>
        </w:rPr>
      </w:pPr>
    </w:p>
    <w:p w14:paraId="05F52362" w14:textId="01902C09" w:rsidR="00A07E47" w:rsidRDefault="00A07E47" w:rsidP="00C24E21">
      <w:pPr>
        <w:tabs>
          <w:tab w:val="left" w:pos="284"/>
          <w:tab w:val="left" w:pos="426"/>
          <w:tab w:val="left" w:pos="9876"/>
        </w:tabs>
        <w:spacing w:line="276" w:lineRule="auto"/>
        <w:ind w:left="284" w:firstLine="426"/>
        <w:jc w:val="center"/>
        <w:rPr>
          <w:rFonts w:ascii="GHEA Grapalat" w:hAnsi="GHEA Grapalat"/>
          <w:b/>
          <w:sz w:val="28"/>
          <w:szCs w:val="28"/>
          <w:lang w:val="hy-AM"/>
        </w:rPr>
      </w:pPr>
    </w:p>
    <w:p w14:paraId="12F60228" w14:textId="77777777" w:rsidR="00A07E47" w:rsidRPr="002E50CC" w:rsidRDefault="00A07E47" w:rsidP="00C24E21">
      <w:pPr>
        <w:tabs>
          <w:tab w:val="left" w:pos="284"/>
          <w:tab w:val="left" w:pos="426"/>
          <w:tab w:val="left" w:pos="9876"/>
        </w:tabs>
        <w:spacing w:line="276" w:lineRule="auto"/>
        <w:ind w:left="284" w:firstLine="426"/>
        <w:jc w:val="center"/>
        <w:rPr>
          <w:rFonts w:ascii="GHEA Grapalat" w:hAnsi="GHEA Grapalat"/>
          <w:b/>
          <w:sz w:val="28"/>
          <w:szCs w:val="28"/>
          <w:lang w:val="hy-AM"/>
        </w:rPr>
      </w:pPr>
    </w:p>
    <w:p w14:paraId="5959F2AA" w14:textId="77777777" w:rsidR="0005278A" w:rsidRDefault="0038464F" w:rsidP="0038464F">
      <w:pPr>
        <w:tabs>
          <w:tab w:val="left" w:pos="426"/>
          <w:tab w:val="left" w:pos="567"/>
          <w:tab w:val="left" w:pos="709"/>
          <w:tab w:val="left" w:pos="10348"/>
        </w:tabs>
        <w:spacing w:after="0" w:line="276" w:lineRule="auto"/>
        <w:rPr>
          <w:rFonts w:ascii="GHEA Grapalat" w:eastAsia="MS Mincho" w:hAnsi="GHEA Grapalat" w:cs="MS Mincho"/>
          <w:b/>
          <w:sz w:val="26"/>
          <w:szCs w:val="26"/>
          <w:lang w:val="hy-AM"/>
        </w:rPr>
      </w:pPr>
      <w:r w:rsidRPr="008A5E2E">
        <w:rPr>
          <w:rFonts w:ascii="GHEA Grapalat" w:eastAsia="MS Mincho" w:hAnsi="GHEA Grapalat" w:cs="MS Mincho"/>
          <w:b/>
          <w:sz w:val="26"/>
          <w:szCs w:val="26"/>
          <w:lang w:val="hy-AM"/>
        </w:rPr>
        <w:t xml:space="preserve">                   </w:t>
      </w:r>
    </w:p>
    <w:p w14:paraId="536D7FA2" w14:textId="4B6BE871" w:rsidR="001D36CF" w:rsidRPr="00462657" w:rsidRDefault="0005278A" w:rsidP="005E0E61">
      <w:pPr>
        <w:keepNext/>
        <w:keepLines/>
        <w:tabs>
          <w:tab w:val="left" w:pos="426"/>
          <w:tab w:val="left" w:pos="567"/>
          <w:tab w:val="left" w:pos="709"/>
          <w:tab w:val="left" w:pos="10348"/>
        </w:tabs>
        <w:spacing w:after="0" w:line="276" w:lineRule="auto"/>
        <w:rPr>
          <w:rFonts w:ascii="GHEA Grapalat" w:hAnsi="GHEA Grapalat"/>
          <w:b/>
          <w:sz w:val="26"/>
          <w:szCs w:val="26"/>
          <w:lang w:val="hy-AM"/>
        </w:rPr>
      </w:pPr>
      <w:r w:rsidRPr="00B334E6">
        <w:rPr>
          <w:rFonts w:ascii="GHEA Grapalat" w:eastAsia="MS Mincho" w:hAnsi="GHEA Grapalat" w:cs="MS Mincho"/>
          <w:b/>
          <w:sz w:val="26"/>
          <w:szCs w:val="26"/>
          <w:lang w:val="hy-AM"/>
        </w:rPr>
        <w:lastRenderedPageBreak/>
        <w:t xml:space="preserve">         </w:t>
      </w:r>
      <w:r w:rsidR="0038464F" w:rsidRPr="0005278A">
        <w:rPr>
          <w:rFonts w:ascii="GHEA Grapalat" w:eastAsia="MS Mincho" w:hAnsi="GHEA Grapalat" w:cs="MS Mincho"/>
          <w:b/>
          <w:sz w:val="26"/>
          <w:szCs w:val="26"/>
          <w:lang w:val="hy-AM"/>
        </w:rPr>
        <w:t xml:space="preserve"> </w:t>
      </w:r>
      <w:r w:rsidR="00D17103" w:rsidRPr="00462657">
        <w:rPr>
          <w:rFonts w:ascii="GHEA Grapalat" w:eastAsia="MS Mincho" w:hAnsi="GHEA Grapalat" w:cs="MS Mincho"/>
          <w:b/>
          <w:sz w:val="26"/>
          <w:szCs w:val="26"/>
          <w:lang w:val="hy-AM"/>
        </w:rPr>
        <w:t>3</w:t>
      </w:r>
      <w:r w:rsidR="001D36CF" w:rsidRPr="00462657">
        <w:rPr>
          <w:rFonts w:ascii="MS Mincho" w:eastAsia="MS Mincho" w:hAnsi="MS Mincho" w:cs="MS Mincho" w:hint="eastAsia"/>
          <w:b/>
          <w:sz w:val="26"/>
          <w:szCs w:val="26"/>
          <w:lang w:val="hy-AM"/>
        </w:rPr>
        <w:t>․</w:t>
      </w:r>
      <w:r w:rsidR="001D36CF" w:rsidRPr="00462657">
        <w:rPr>
          <w:rFonts w:ascii="GHEA Grapalat" w:hAnsi="GHEA Grapalat"/>
          <w:b/>
          <w:sz w:val="26"/>
          <w:szCs w:val="26"/>
          <w:lang w:val="hy-AM"/>
        </w:rPr>
        <w:t xml:space="preserve"> ՀԱՇՎԵՔՆՆՈՒԹՅԱՆ  ՀԻՄՆԱԿԱՆ  ԱՐԴՅՈՒՆՔՆԵՐ</w:t>
      </w:r>
    </w:p>
    <w:p w14:paraId="2AC63AB3" w14:textId="77777777" w:rsidR="003F741C" w:rsidRDefault="003F741C" w:rsidP="002E3589">
      <w:pPr>
        <w:tabs>
          <w:tab w:val="left" w:pos="567"/>
          <w:tab w:val="left" w:pos="709"/>
          <w:tab w:val="left" w:pos="10348"/>
        </w:tabs>
        <w:spacing w:after="0" w:line="240" w:lineRule="auto"/>
        <w:ind w:left="426" w:firstLine="284"/>
        <w:jc w:val="center"/>
        <w:rPr>
          <w:rFonts w:ascii="GHEA Grapalat" w:hAnsi="GHEA Grapalat"/>
          <w:b/>
          <w:sz w:val="24"/>
          <w:szCs w:val="24"/>
          <w:lang w:val="hy-AM"/>
        </w:rPr>
      </w:pPr>
    </w:p>
    <w:p w14:paraId="11C6BE7F" w14:textId="1696ABAF" w:rsidR="002E3589" w:rsidRDefault="002E3589" w:rsidP="00564D92">
      <w:pPr>
        <w:tabs>
          <w:tab w:val="left" w:pos="709"/>
        </w:tabs>
        <w:spacing w:after="0" w:line="276" w:lineRule="auto"/>
        <w:ind w:firstLine="720"/>
        <w:jc w:val="both"/>
        <w:rPr>
          <w:rFonts w:ascii="GHEA Grapalat" w:hAnsi="GHEA Grapalat"/>
          <w:sz w:val="24"/>
          <w:szCs w:val="24"/>
          <w:lang w:val="hy-AM"/>
        </w:rPr>
      </w:pPr>
      <w:r w:rsidRPr="002E3589">
        <w:rPr>
          <w:rFonts w:ascii="GHEA Grapalat" w:hAnsi="GHEA Grapalat"/>
          <w:sz w:val="24"/>
          <w:szCs w:val="24"/>
          <w:lang w:val="hy-AM"/>
        </w:rPr>
        <w:t>Հաշվեքննության են ենթարկվել հաշվետու ժամանակաշրջանի 13 ծախսային միջոցառումներ</w:t>
      </w:r>
      <w:r w:rsidR="001F6947">
        <w:rPr>
          <w:rFonts w:ascii="GHEA Grapalat" w:hAnsi="GHEA Grapalat"/>
          <w:sz w:val="24"/>
          <w:szCs w:val="24"/>
          <w:lang w:val="hy-AM"/>
        </w:rPr>
        <w:t xml:space="preserve">, </w:t>
      </w:r>
      <w:r w:rsidRPr="002E3589">
        <w:rPr>
          <w:rFonts w:ascii="GHEA Grapalat" w:hAnsi="GHEA Grapalat"/>
          <w:sz w:val="24"/>
          <w:szCs w:val="24"/>
          <w:lang w:val="hy-AM"/>
        </w:rPr>
        <w:t xml:space="preserve"> </w:t>
      </w:r>
      <w:r w:rsidR="001F6947">
        <w:rPr>
          <w:rFonts w:ascii="GHEA Grapalat" w:hAnsi="GHEA Grapalat"/>
          <w:sz w:val="24"/>
          <w:szCs w:val="24"/>
          <w:lang w:val="hy-AM"/>
        </w:rPr>
        <w:t xml:space="preserve">որոնց </w:t>
      </w:r>
      <w:r w:rsidRPr="002E3589">
        <w:rPr>
          <w:rFonts w:ascii="GHEA Grapalat" w:hAnsi="GHEA Grapalat"/>
          <w:sz w:val="24"/>
          <w:szCs w:val="24"/>
          <w:lang w:val="hy-AM"/>
        </w:rPr>
        <w:t xml:space="preserve">հանրագումարը կազմել է </w:t>
      </w:r>
      <w:r w:rsidRPr="002E3589">
        <w:rPr>
          <w:rFonts w:ascii="GHEA Grapalat" w:eastAsia="Times New Roman" w:hAnsi="GHEA Grapalat" w:cs="Times New Roman"/>
          <w:bCs/>
          <w:sz w:val="24"/>
          <w:szCs w:val="24"/>
          <w:lang w:val="hy-AM"/>
        </w:rPr>
        <w:t>10,924,690.95</w:t>
      </w:r>
      <w:r w:rsidRPr="002E3589">
        <w:rPr>
          <w:rFonts w:ascii="GHEA Grapalat" w:hAnsi="GHEA Grapalat" w:cs="Arial"/>
          <w:sz w:val="24"/>
          <w:szCs w:val="24"/>
          <w:lang w:val="hy-AM"/>
        </w:rPr>
        <w:t xml:space="preserve"> հազ.</w:t>
      </w:r>
      <w:r w:rsidRPr="002E3589">
        <w:rPr>
          <w:rFonts w:ascii="GHEA Grapalat" w:hAnsi="GHEA Grapalat"/>
          <w:sz w:val="24"/>
          <w:szCs w:val="24"/>
          <w:lang w:val="hy-AM"/>
        </w:rPr>
        <w:t xml:space="preserve"> </w:t>
      </w:r>
      <w:r w:rsidRPr="002E3589">
        <w:rPr>
          <w:rFonts w:ascii="GHEA Grapalat" w:hAnsi="GHEA Grapalat" w:cs="Arial"/>
          <w:sz w:val="24"/>
          <w:szCs w:val="24"/>
          <w:lang w:val="hy-AM"/>
        </w:rPr>
        <w:t xml:space="preserve">դրամ կամ </w:t>
      </w:r>
      <w:r w:rsidRPr="002E3589">
        <w:rPr>
          <w:rFonts w:ascii="GHEA Grapalat" w:hAnsi="GHEA Grapalat"/>
          <w:sz w:val="24"/>
          <w:szCs w:val="24"/>
          <w:lang w:val="hy-AM"/>
        </w:rPr>
        <w:t>Նախարարության 2024</w:t>
      </w:r>
      <w:r w:rsidRPr="002E3589">
        <w:rPr>
          <w:rFonts w:ascii="GHEA Grapalat" w:hAnsi="GHEA Grapalat" w:cs="Arial"/>
          <w:sz w:val="24"/>
          <w:szCs w:val="24"/>
          <w:lang w:val="hy-AM"/>
        </w:rPr>
        <w:t>թ.</w:t>
      </w:r>
      <w:r w:rsidRPr="002E3589">
        <w:rPr>
          <w:rFonts w:ascii="GHEA Grapalat" w:hAnsi="GHEA Grapalat"/>
          <w:sz w:val="24"/>
          <w:szCs w:val="24"/>
          <w:lang w:val="hy-AM"/>
        </w:rPr>
        <w:t xml:space="preserve"> պետական բյուջեի </w:t>
      </w:r>
      <w:r w:rsidRPr="002E3589">
        <w:rPr>
          <w:rFonts w:ascii="GHEA Grapalat" w:hAnsi="GHEA Grapalat" w:cs="Arial"/>
          <w:sz w:val="24"/>
          <w:szCs w:val="24"/>
          <w:lang w:val="hy-AM"/>
        </w:rPr>
        <w:t>երեք ամիսների</w:t>
      </w:r>
      <w:r w:rsidRPr="002E3589">
        <w:rPr>
          <w:rFonts w:ascii="GHEA Grapalat" w:hAnsi="GHEA Grapalat"/>
          <w:sz w:val="24"/>
          <w:szCs w:val="24"/>
          <w:lang w:val="hy-AM"/>
        </w:rPr>
        <w:t xml:space="preserve"> ծախսային միջոցառումների ֆինանսավորման ընդհանուր </w:t>
      </w:r>
      <w:r w:rsidR="001F6947">
        <w:rPr>
          <w:rFonts w:ascii="GHEA Grapalat" w:hAnsi="GHEA Grapalat"/>
          <w:sz w:val="24"/>
          <w:szCs w:val="24"/>
          <w:lang w:val="hy-AM"/>
        </w:rPr>
        <w:t xml:space="preserve"> </w:t>
      </w:r>
      <w:r w:rsidRPr="002E3589">
        <w:rPr>
          <w:rFonts w:ascii="GHEA Grapalat" w:hAnsi="GHEA Grapalat"/>
          <w:sz w:val="24"/>
          <w:szCs w:val="24"/>
          <w:lang w:val="hy-AM"/>
        </w:rPr>
        <w:t>գումարի 93,7%-ը</w:t>
      </w:r>
      <w:r>
        <w:rPr>
          <w:rFonts w:ascii="GHEA Grapalat" w:hAnsi="GHEA Grapalat"/>
          <w:sz w:val="24"/>
          <w:szCs w:val="24"/>
          <w:lang w:val="hy-AM"/>
        </w:rPr>
        <w:t>։</w:t>
      </w:r>
    </w:p>
    <w:p w14:paraId="1C0C3DBA" w14:textId="29C1A45A" w:rsidR="00356160" w:rsidRPr="00FB3A98" w:rsidRDefault="002D6474" w:rsidP="00564D92">
      <w:pPr>
        <w:tabs>
          <w:tab w:val="left" w:pos="567"/>
          <w:tab w:val="left" w:pos="801"/>
          <w:tab w:val="left" w:pos="851"/>
        </w:tabs>
        <w:spacing w:after="0" w:line="276" w:lineRule="auto"/>
        <w:ind w:firstLine="720"/>
        <w:jc w:val="both"/>
        <w:rPr>
          <w:rFonts w:ascii="GHEA Grapalat" w:hAnsi="GHEA Grapalat"/>
          <w:sz w:val="24"/>
          <w:szCs w:val="24"/>
          <w:lang w:val="hy-AM"/>
        </w:rPr>
      </w:pPr>
      <w:r w:rsidRPr="002D6474">
        <w:rPr>
          <w:rFonts w:ascii="GHEA Grapalat" w:hAnsi="GHEA Grapalat" w:cs="Arial"/>
          <w:sz w:val="24"/>
          <w:szCs w:val="24"/>
          <w:lang w:val="hy-AM"/>
        </w:rPr>
        <w:t>Նախարարության</w:t>
      </w:r>
      <w:r w:rsidRPr="002D6474">
        <w:rPr>
          <w:rFonts w:ascii="GHEA Grapalat" w:hAnsi="GHEA Grapalat"/>
          <w:sz w:val="24"/>
          <w:szCs w:val="24"/>
          <w:lang w:val="hy-AM"/>
        </w:rPr>
        <w:t xml:space="preserve"> (1104-12001) «Տնտեսության արդիականացման ծրագիր» (</w:t>
      </w:r>
      <w:r w:rsidRPr="002D6474">
        <w:rPr>
          <w:rFonts w:ascii="GHEA Grapalat" w:eastAsia="Times New Roman" w:hAnsi="GHEA Grapalat" w:cs="Times New Roman"/>
          <w:bCs/>
          <w:iCs/>
          <w:sz w:val="24"/>
          <w:szCs w:val="24"/>
          <w:lang w:val="hy-AM"/>
        </w:rPr>
        <w:t xml:space="preserve">3,203,220.86 </w:t>
      </w:r>
      <w:r w:rsidRPr="002D6474">
        <w:rPr>
          <w:rFonts w:ascii="GHEA Grapalat" w:hAnsi="GHEA Grapalat" w:cs="Arial"/>
          <w:sz w:val="24"/>
          <w:szCs w:val="24"/>
          <w:lang w:val="hy-AM"/>
        </w:rPr>
        <w:t xml:space="preserve">հազ. դրամ) և </w:t>
      </w:r>
      <w:r w:rsidRPr="002D6474">
        <w:rPr>
          <w:rFonts w:ascii="GHEA Grapalat" w:hAnsi="GHEA Grapalat"/>
          <w:sz w:val="24"/>
          <w:szCs w:val="24"/>
          <w:lang w:val="hy-AM"/>
        </w:rPr>
        <w:t>1058-11001) «Էկոնոմիկայի  ոլորտում պետական քաղաքականության մշակում, ծրագրերի համակարգում և մոնիթորինգ» ծախսային միջոցառման շրջանակում /</w:t>
      </w:r>
      <w:r w:rsidRPr="002D6474">
        <w:rPr>
          <w:rFonts w:ascii="GHEA Grapalat" w:hAnsi="GHEA Grapalat" w:cs="Arial"/>
          <w:sz w:val="24"/>
          <w:szCs w:val="24"/>
          <w:lang w:val="hy-AM"/>
        </w:rPr>
        <w:t>(411100) «Աշխատողների աշխատավարձեր և հավելավճարներ» հոդված/ (</w:t>
      </w:r>
      <w:r w:rsidRPr="002D6474">
        <w:rPr>
          <w:rFonts w:ascii="GHEA Grapalat" w:eastAsia="Times New Roman" w:hAnsi="GHEA Grapalat" w:cs="Times New Roman"/>
          <w:bCs/>
          <w:iCs/>
          <w:sz w:val="24"/>
          <w:szCs w:val="24"/>
          <w:lang w:val="hy-AM"/>
        </w:rPr>
        <w:t xml:space="preserve">206,606.56 </w:t>
      </w:r>
      <w:r w:rsidRPr="002D6474">
        <w:rPr>
          <w:rFonts w:ascii="GHEA Grapalat" w:hAnsi="GHEA Grapalat" w:cs="Arial"/>
          <w:sz w:val="24"/>
          <w:szCs w:val="24"/>
          <w:lang w:val="hy-AM"/>
        </w:rPr>
        <w:t xml:space="preserve">հազ. դրամ) </w:t>
      </w:r>
      <w:r w:rsidRPr="002D6474">
        <w:rPr>
          <w:rFonts w:ascii="GHEA Grapalat" w:hAnsi="GHEA Grapalat"/>
          <w:sz w:val="24"/>
          <w:szCs w:val="24"/>
          <w:lang w:val="hy-AM"/>
        </w:rPr>
        <w:t xml:space="preserve">բյուջետային հատկացումների </w:t>
      </w:r>
      <w:r w:rsidRPr="002D6474">
        <w:rPr>
          <w:rFonts w:ascii="GHEA Grapalat" w:hAnsi="GHEA Grapalat" w:cs="Arial"/>
          <w:sz w:val="24"/>
          <w:szCs w:val="24"/>
          <w:lang w:val="hy-AM"/>
        </w:rPr>
        <w:t xml:space="preserve">(ընդամենը՝ </w:t>
      </w:r>
      <w:r w:rsidRPr="002D6474">
        <w:rPr>
          <w:rFonts w:ascii="GHEA Grapalat" w:eastAsia="Times New Roman" w:hAnsi="GHEA Grapalat" w:cs="Times New Roman"/>
          <w:bCs/>
          <w:iCs/>
          <w:sz w:val="24"/>
          <w:szCs w:val="24"/>
          <w:lang w:val="hy-AM"/>
        </w:rPr>
        <w:t xml:space="preserve">3,409,827.42 </w:t>
      </w:r>
      <w:r w:rsidRPr="002D6474">
        <w:rPr>
          <w:rFonts w:ascii="GHEA Grapalat" w:hAnsi="GHEA Grapalat" w:cs="Arial"/>
          <w:sz w:val="24"/>
          <w:szCs w:val="24"/>
          <w:lang w:val="hy-AM"/>
        </w:rPr>
        <w:t xml:space="preserve">հազ. դրամ) վերաբերյալ </w:t>
      </w:r>
      <w:r w:rsidRPr="002D6474">
        <w:rPr>
          <w:rFonts w:ascii="GHEA Grapalat" w:hAnsi="GHEA Grapalat"/>
          <w:sz w:val="24"/>
          <w:szCs w:val="24"/>
          <w:lang w:val="hy-AM"/>
        </w:rPr>
        <w:t xml:space="preserve">հայցված տեղեկատվությունը </w:t>
      </w:r>
      <w:r w:rsidR="00DD4F2B">
        <w:rPr>
          <w:rFonts w:ascii="GHEA Grapalat" w:hAnsi="GHEA Grapalat"/>
          <w:sz w:val="24"/>
          <w:szCs w:val="24"/>
          <w:lang w:val="hy-AM"/>
        </w:rPr>
        <w:t>Նախարարությունը</w:t>
      </w:r>
      <w:r w:rsidRPr="002D6474">
        <w:rPr>
          <w:rFonts w:ascii="GHEA Grapalat" w:hAnsi="GHEA Grapalat"/>
          <w:sz w:val="24"/>
          <w:szCs w:val="24"/>
          <w:lang w:val="hy-AM"/>
        </w:rPr>
        <w:t xml:space="preserve"> չի տրամադրել</w:t>
      </w:r>
      <w:r w:rsidR="0026216A">
        <w:rPr>
          <w:rFonts w:ascii="GHEA Grapalat" w:hAnsi="GHEA Grapalat"/>
          <w:sz w:val="24"/>
          <w:szCs w:val="24"/>
          <w:lang w:val="hy-AM"/>
        </w:rPr>
        <w:t>։</w:t>
      </w:r>
      <w:r w:rsidR="00532718">
        <w:rPr>
          <w:rFonts w:ascii="GHEA Grapalat" w:hAnsi="GHEA Grapalat"/>
          <w:sz w:val="24"/>
          <w:szCs w:val="24"/>
          <w:lang w:val="hy-AM"/>
        </w:rPr>
        <w:t xml:space="preserve"> </w:t>
      </w:r>
      <w:r w:rsidR="0026216A">
        <w:rPr>
          <w:rFonts w:ascii="GHEA Grapalat" w:hAnsi="GHEA Grapalat"/>
          <w:sz w:val="24"/>
          <w:szCs w:val="24"/>
          <w:lang w:val="hy-AM"/>
        </w:rPr>
        <w:t xml:space="preserve">Նախարարության կողմից տեղեկատվության չտրամադրումը </w:t>
      </w:r>
      <w:r w:rsidR="00D97043">
        <w:rPr>
          <w:rFonts w:ascii="GHEA Grapalat" w:hAnsi="GHEA Grapalat"/>
          <w:sz w:val="24"/>
          <w:szCs w:val="24"/>
          <w:lang w:val="hy-AM"/>
        </w:rPr>
        <w:t xml:space="preserve">պատճառաբանվել է </w:t>
      </w:r>
      <w:r w:rsidR="00532718">
        <w:rPr>
          <w:rFonts w:ascii="GHEA Grapalat" w:hAnsi="GHEA Grapalat"/>
          <w:sz w:val="24"/>
          <w:szCs w:val="24"/>
          <w:lang w:val="hy-AM"/>
        </w:rPr>
        <w:t>համապատասխանաբար</w:t>
      </w:r>
      <w:r w:rsidR="00D97043">
        <w:rPr>
          <w:rFonts w:ascii="GHEA Grapalat" w:hAnsi="GHEA Grapalat"/>
          <w:sz w:val="24"/>
          <w:szCs w:val="24"/>
          <w:lang w:val="hy-AM"/>
        </w:rPr>
        <w:t xml:space="preserve"> ըստ հայցված տեղեկատվության՝</w:t>
      </w:r>
      <w:r w:rsidR="00532718">
        <w:rPr>
          <w:rFonts w:ascii="GHEA Grapalat" w:hAnsi="GHEA Grapalat"/>
          <w:sz w:val="24"/>
          <w:szCs w:val="24"/>
          <w:lang w:val="hy-AM"/>
        </w:rPr>
        <w:t xml:space="preserve"> </w:t>
      </w:r>
      <w:r w:rsidR="00532718" w:rsidRPr="00832039">
        <w:rPr>
          <w:rFonts w:ascii="GHEA Grapalat" w:hAnsi="GHEA Grapalat"/>
          <w:sz w:val="24"/>
          <w:szCs w:val="24"/>
          <w:lang w:val="hy-AM"/>
        </w:rPr>
        <w:t xml:space="preserve">բանկային գաղտնիք </w:t>
      </w:r>
      <w:r w:rsidR="00532718">
        <w:rPr>
          <w:rFonts w:ascii="GHEA Grapalat" w:hAnsi="GHEA Grapalat"/>
          <w:sz w:val="24"/>
          <w:szCs w:val="24"/>
          <w:lang w:val="hy-AM"/>
        </w:rPr>
        <w:t xml:space="preserve">և </w:t>
      </w:r>
      <w:r w:rsidR="00532718" w:rsidRPr="0035015A">
        <w:rPr>
          <w:rFonts w:ascii="GHEA Grapalat" w:hAnsi="GHEA Grapalat"/>
          <w:sz w:val="24"/>
          <w:szCs w:val="24"/>
          <w:lang w:val="hy-AM"/>
        </w:rPr>
        <w:t>անձնական տվյալներ</w:t>
      </w:r>
      <w:r w:rsidR="00D97043">
        <w:rPr>
          <w:rFonts w:ascii="GHEA Grapalat" w:hAnsi="GHEA Grapalat"/>
          <w:sz w:val="24"/>
          <w:szCs w:val="24"/>
          <w:lang w:val="hy-AM"/>
        </w:rPr>
        <w:t xml:space="preserve"> հանդիսանալու հանգամանք</w:t>
      </w:r>
      <w:r w:rsidR="003A3ED1">
        <w:rPr>
          <w:rFonts w:ascii="GHEA Grapalat" w:hAnsi="GHEA Grapalat"/>
          <w:sz w:val="24"/>
          <w:szCs w:val="24"/>
          <w:lang w:val="hy-AM"/>
        </w:rPr>
        <w:t>ներ</w:t>
      </w:r>
      <w:r w:rsidR="00D97043">
        <w:rPr>
          <w:rFonts w:ascii="GHEA Grapalat" w:hAnsi="GHEA Grapalat"/>
          <w:sz w:val="24"/>
          <w:szCs w:val="24"/>
          <w:lang w:val="hy-AM"/>
        </w:rPr>
        <w:t xml:space="preserve">ով։ </w:t>
      </w:r>
      <w:r w:rsidR="003A3ED1">
        <w:rPr>
          <w:rFonts w:ascii="GHEA Grapalat" w:hAnsi="GHEA Grapalat"/>
          <w:sz w:val="24"/>
          <w:szCs w:val="24"/>
          <w:lang w:val="hy-AM"/>
        </w:rPr>
        <w:t xml:space="preserve"> Տ</w:t>
      </w:r>
      <w:r w:rsidR="00356160" w:rsidRPr="00FB3A98">
        <w:rPr>
          <w:rFonts w:ascii="GHEA Grapalat" w:hAnsi="GHEA Grapalat"/>
          <w:sz w:val="24"/>
          <w:szCs w:val="24"/>
          <w:lang w:val="hy-AM"/>
        </w:rPr>
        <w:t>եղեկատվության բացակայությունն անհնարին է դարձ</w:t>
      </w:r>
      <w:r w:rsidR="00F30F1F">
        <w:rPr>
          <w:rFonts w:ascii="GHEA Grapalat" w:hAnsi="GHEA Grapalat"/>
          <w:sz w:val="24"/>
          <w:szCs w:val="24"/>
          <w:lang w:val="hy-AM"/>
        </w:rPr>
        <w:t>րել</w:t>
      </w:r>
      <w:r w:rsidR="00356160" w:rsidRPr="00FB3A98">
        <w:rPr>
          <w:rFonts w:ascii="GHEA Grapalat" w:hAnsi="GHEA Grapalat"/>
          <w:sz w:val="24"/>
          <w:szCs w:val="24"/>
          <w:lang w:val="hy-AM"/>
        </w:rPr>
        <w:t xml:space="preserve"> նշված երկու ծրագրային միջոցառումների գծով 202</w:t>
      </w:r>
      <w:r w:rsidR="00356160">
        <w:rPr>
          <w:rFonts w:ascii="GHEA Grapalat" w:hAnsi="GHEA Grapalat"/>
          <w:sz w:val="24"/>
          <w:szCs w:val="24"/>
          <w:lang w:val="hy-AM"/>
        </w:rPr>
        <w:t>4</w:t>
      </w:r>
      <w:r w:rsidR="00356160" w:rsidRPr="00FB3A98">
        <w:rPr>
          <w:rFonts w:ascii="GHEA Grapalat" w:hAnsi="GHEA Grapalat" w:cs="Arial"/>
          <w:sz w:val="24"/>
          <w:szCs w:val="24"/>
          <w:lang w:val="hy-AM"/>
        </w:rPr>
        <w:t>թ.</w:t>
      </w:r>
      <w:r w:rsidR="00356160" w:rsidRPr="00FB3A98">
        <w:rPr>
          <w:rFonts w:ascii="GHEA Grapalat" w:hAnsi="GHEA Grapalat"/>
          <w:sz w:val="24"/>
          <w:szCs w:val="24"/>
          <w:lang w:val="hy-AM"/>
        </w:rPr>
        <w:t xml:space="preserve"> </w:t>
      </w:r>
      <w:r w:rsidR="00356160">
        <w:rPr>
          <w:rFonts w:ascii="GHEA Grapalat" w:hAnsi="GHEA Grapalat"/>
          <w:sz w:val="24"/>
          <w:szCs w:val="24"/>
          <w:lang w:val="hy-AM"/>
        </w:rPr>
        <w:t>երեք ամիսների</w:t>
      </w:r>
      <w:r w:rsidR="00356160" w:rsidRPr="00FB3A98">
        <w:rPr>
          <w:rFonts w:ascii="GHEA Grapalat" w:hAnsi="GHEA Grapalat"/>
          <w:sz w:val="24"/>
          <w:szCs w:val="24"/>
          <w:lang w:val="hy-AM"/>
        </w:rPr>
        <w:t xml:space="preserve"> պետական բյուջեից հատկացված </w:t>
      </w:r>
      <w:r w:rsidR="00356160" w:rsidRPr="002D6474">
        <w:rPr>
          <w:rFonts w:ascii="GHEA Grapalat" w:eastAsia="Times New Roman" w:hAnsi="GHEA Grapalat" w:cs="Times New Roman"/>
          <w:bCs/>
          <w:iCs/>
          <w:sz w:val="24"/>
          <w:szCs w:val="24"/>
          <w:lang w:val="hy-AM"/>
        </w:rPr>
        <w:t xml:space="preserve">3,409,827.42 </w:t>
      </w:r>
      <w:r w:rsidR="00356160" w:rsidRPr="00FB3A98">
        <w:rPr>
          <w:rFonts w:ascii="GHEA Grapalat" w:hAnsi="GHEA Grapalat" w:cs="Arial"/>
          <w:sz w:val="24"/>
          <w:szCs w:val="24"/>
          <w:lang w:val="hy-AM"/>
        </w:rPr>
        <w:t xml:space="preserve">հազ. դրամ </w:t>
      </w:r>
      <w:r w:rsidR="00356160" w:rsidRPr="00FB3A98">
        <w:rPr>
          <w:rFonts w:ascii="GHEA Grapalat" w:hAnsi="GHEA Grapalat"/>
          <w:sz w:val="24"/>
          <w:szCs w:val="24"/>
          <w:lang w:val="hy-AM"/>
        </w:rPr>
        <w:t>բյուջետային միջոցների</w:t>
      </w:r>
      <w:r w:rsidR="00F30F1F">
        <w:rPr>
          <w:rFonts w:ascii="GHEA Grapalat" w:hAnsi="GHEA Grapalat"/>
          <w:sz w:val="24"/>
          <w:szCs w:val="24"/>
          <w:lang w:val="hy-AM"/>
        </w:rPr>
        <w:t xml:space="preserve"> (կազմում է </w:t>
      </w:r>
      <w:r w:rsidR="00F30F1F" w:rsidRPr="002D6474">
        <w:rPr>
          <w:rFonts w:ascii="GHEA Grapalat" w:hAnsi="GHEA Grapalat"/>
          <w:sz w:val="24"/>
          <w:szCs w:val="24"/>
          <w:lang w:val="hy-AM"/>
        </w:rPr>
        <w:t>հաշվեքնն</w:t>
      </w:r>
      <w:r w:rsidR="00F30F1F">
        <w:rPr>
          <w:rFonts w:ascii="GHEA Grapalat" w:hAnsi="GHEA Grapalat"/>
          <w:sz w:val="24"/>
          <w:szCs w:val="24"/>
          <w:lang w:val="hy-AM"/>
        </w:rPr>
        <w:t>ության ենթակա</w:t>
      </w:r>
      <w:r w:rsidR="00F30F1F" w:rsidRPr="002D6474">
        <w:rPr>
          <w:rFonts w:ascii="GHEA Grapalat" w:hAnsi="GHEA Grapalat"/>
          <w:sz w:val="24"/>
          <w:szCs w:val="24"/>
          <w:lang w:val="hy-AM"/>
        </w:rPr>
        <w:t xml:space="preserve"> ծախսային միջոցառումների</w:t>
      </w:r>
      <w:r w:rsidR="00F30F1F">
        <w:rPr>
          <w:rFonts w:ascii="GHEA Grapalat" w:hAnsi="GHEA Grapalat"/>
          <w:sz w:val="24"/>
          <w:szCs w:val="24"/>
          <w:lang w:val="hy-AM"/>
        </w:rPr>
        <w:t xml:space="preserve">՝ </w:t>
      </w:r>
      <w:r w:rsidR="00F30F1F" w:rsidRPr="002D6474">
        <w:rPr>
          <w:rFonts w:ascii="GHEA Grapalat" w:hAnsi="GHEA Grapalat"/>
          <w:sz w:val="24"/>
          <w:szCs w:val="24"/>
          <w:lang w:val="hy-AM"/>
        </w:rPr>
        <w:t>31,2%</w:t>
      </w:r>
      <w:r w:rsidR="00F30F1F">
        <w:rPr>
          <w:rFonts w:ascii="GHEA Grapalat" w:hAnsi="GHEA Grapalat"/>
          <w:sz w:val="24"/>
          <w:szCs w:val="24"/>
          <w:lang w:val="hy-AM"/>
        </w:rPr>
        <w:t xml:space="preserve">-) </w:t>
      </w:r>
      <w:r w:rsidR="00356160" w:rsidRPr="00FB3A98">
        <w:rPr>
          <w:rFonts w:ascii="GHEA Grapalat" w:hAnsi="GHEA Grapalat"/>
          <w:sz w:val="24"/>
          <w:szCs w:val="24"/>
          <w:lang w:val="hy-AM"/>
        </w:rPr>
        <w:t xml:space="preserve"> օգտագործման օրինականության </w:t>
      </w:r>
      <w:r w:rsidR="003A3ED1">
        <w:rPr>
          <w:rFonts w:ascii="GHEA Grapalat" w:hAnsi="GHEA Grapalat"/>
          <w:sz w:val="24"/>
          <w:szCs w:val="24"/>
          <w:lang w:val="hy-AM"/>
        </w:rPr>
        <w:t xml:space="preserve">և </w:t>
      </w:r>
      <w:r w:rsidR="00356160" w:rsidRPr="00FB3A98">
        <w:rPr>
          <w:rFonts w:ascii="GHEA Grapalat" w:hAnsi="GHEA Grapalat"/>
          <w:sz w:val="24"/>
          <w:szCs w:val="24"/>
          <w:lang w:val="hy-AM"/>
        </w:rPr>
        <w:t>գնահատումը</w:t>
      </w:r>
      <w:r w:rsidR="00356160">
        <w:rPr>
          <w:rFonts w:ascii="GHEA Grapalat" w:hAnsi="GHEA Grapalat"/>
          <w:sz w:val="24"/>
          <w:szCs w:val="24"/>
          <w:lang w:val="hy-AM"/>
        </w:rPr>
        <w:t>։</w:t>
      </w:r>
    </w:p>
    <w:p w14:paraId="13FD3F19" w14:textId="02EA90EE" w:rsidR="008868F6" w:rsidRPr="00462657" w:rsidRDefault="008868F6" w:rsidP="00564D92">
      <w:pPr>
        <w:pStyle w:val="ListParagraph"/>
        <w:tabs>
          <w:tab w:val="left" w:pos="426"/>
          <w:tab w:val="left" w:pos="709"/>
          <w:tab w:val="left" w:pos="10348"/>
        </w:tabs>
        <w:spacing w:after="0" w:line="276" w:lineRule="auto"/>
        <w:ind w:left="0" w:firstLine="720"/>
        <w:jc w:val="both"/>
        <w:rPr>
          <w:rFonts w:ascii="GHEA Grapalat" w:hAnsi="GHEA Grapalat"/>
          <w:sz w:val="24"/>
          <w:szCs w:val="24"/>
          <w:lang w:val="hy-AM"/>
        </w:rPr>
      </w:pPr>
      <w:r w:rsidRPr="00462657">
        <w:rPr>
          <w:rFonts w:ascii="GHEA Grapalat" w:hAnsi="GHEA Grapalat"/>
          <w:sz w:val="24"/>
          <w:szCs w:val="24"/>
          <w:lang w:val="hy-AM"/>
        </w:rPr>
        <w:t>Բացառությամբ վերը նշված սահմանափակումների,</w:t>
      </w:r>
      <w:r w:rsidRPr="00462657">
        <w:rPr>
          <w:rFonts w:ascii="GHEA Grapalat" w:hAnsi="GHEA Grapalat" w:cs="Arial"/>
          <w:sz w:val="24"/>
          <w:szCs w:val="24"/>
          <w:lang w:val="hy-AM"/>
        </w:rPr>
        <w:t xml:space="preserve"> Նախարարությունից</w:t>
      </w:r>
      <w:r w:rsidRPr="00462657">
        <w:rPr>
          <w:rFonts w:ascii="GHEA Grapalat" w:hAnsi="GHEA Grapalat" w:cs="Sylfaen"/>
          <w:sz w:val="24"/>
          <w:szCs w:val="24"/>
          <w:lang w:val="hy-AM"/>
        </w:rPr>
        <w:t xml:space="preserve"> ստացվել բավարար տեղեկատվություն սույն հաշվեքննությունն իրականացնելու համար։</w:t>
      </w:r>
    </w:p>
    <w:p w14:paraId="756A61FE" w14:textId="54D94D0B" w:rsidR="008868F6" w:rsidRPr="00737E7B" w:rsidRDefault="008868F6" w:rsidP="00564D92">
      <w:pPr>
        <w:widowControl w:val="0"/>
        <w:tabs>
          <w:tab w:val="left" w:pos="284"/>
          <w:tab w:val="left" w:pos="426"/>
          <w:tab w:val="left" w:pos="709"/>
          <w:tab w:val="left" w:pos="10348"/>
        </w:tabs>
        <w:spacing w:after="0" w:line="276" w:lineRule="auto"/>
        <w:ind w:right="-62" w:firstLine="720"/>
        <w:jc w:val="both"/>
        <w:rPr>
          <w:rFonts w:ascii="GHEA Grapalat" w:hAnsi="GHEA Grapalat" w:cs="Times New Roman"/>
          <w:sz w:val="24"/>
          <w:szCs w:val="24"/>
          <w:lang w:val="hy-AM"/>
        </w:rPr>
      </w:pPr>
      <w:r w:rsidRPr="00133077">
        <w:rPr>
          <w:rFonts w:ascii="GHEA Grapalat" w:hAnsi="GHEA Grapalat"/>
          <w:sz w:val="24"/>
          <w:szCs w:val="24"/>
          <w:lang w:val="hy-AM"/>
        </w:rPr>
        <w:t xml:space="preserve">Հաշվեքննության արդյունքներով արձանագրված </w:t>
      </w:r>
      <w:r w:rsidR="0005278A" w:rsidRPr="0005278A">
        <w:rPr>
          <w:rFonts w:ascii="GHEA Grapalat" w:hAnsi="GHEA Grapalat"/>
          <w:sz w:val="24"/>
          <w:szCs w:val="24"/>
          <w:lang w:val="hy-AM"/>
        </w:rPr>
        <w:t xml:space="preserve">հինգ </w:t>
      </w:r>
      <w:r w:rsidRPr="00133077">
        <w:rPr>
          <w:rFonts w:ascii="GHEA Grapalat" w:hAnsi="GHEA Grapalat"/>
          <w:sz w:val="24"/>
          <w:szCs w:val="24"/>
          <w:lang w:val="hy-AM"/>
        </w:rPr>
        <w:t xml:space="preserve">անհամապատասխանությունները ներկայացված են  ընթացիկ եզրակացության </w:t>
      </w:r>
      <w:r w:rsidRPr="00133077">
        <w:rPr>
          <w:rFonts w:ascii="GHEA Grapalat" w:hAnsi="GHEA Grapalat" w:cs="Sylfaen"/>
          <w:sz w:val="24"/>
          <w:szCs w:val="24"/>
          <w:lang w:val="hy-AM"/>
        </w:rPr>
        <w:t>5</w:t>
      </w:r>
      <w:r w:rsidRPr="00133077">
        <w:rPr>
          <w:rFonts w:ascii="GHEA Grapalat" w:hAnsi="GHEA Grapalat" w:cs="Arial"/>
          <w:sz w:val="24"/>
          <w:szCs w:val="24"/>
          <w:lang w:val="hy-AM"/>
        </w:rPr>
        <w:t xml:space="preserve">-րդ, </w:t>
      </w:r>
      <w:r w:rsidR="002A51DB" w:rsidRPr="00133077">
        <w:rPr>
          <w:rFonts w:ascii="GHEA Grapalat" w:hAnsi="GHEA Grapalat" w:cs="Arial"/>
          <w:sz w:val="24"/>
          <w:szCs w:val="24"/>
          <w:lang w:val="hy-AM"/>
        </w:rPr>
        <w:t xml:space="preserve">իսկ այլ փաստերը՝ </w:t>
      </w:r>
      <w:r w:rsidR="00133077" w:rsidRPr="00133077">
        <w:rPr>
          <w:rFonts w:ascii="GHEA Grapalat" w:hAnsi="GHEA Grapalat" w:cs="Arial"/>
          <w:sz w:val="24"/>
          <w:szCs w:val="24"/>
          <w:lang w:val="hy-AM"/>
        </w:rPr>
        <w:t>6</w:t>
      </w:r>
      <w:r w:rsidR="002A51DB" w:rsidRPr="00133077">
        <w:rPr>
          <w:rFonts w:ascii="GHEA Grapalat" w:hAnsi="GHEA Grapalat" w:cs="Arial"/>
          <w:sz w:val="24"/>
          <w:szCs w:val="24"/>
          <w:lang w:val="hy-AM"/>
        </w:rPr>
        <w:t>-րդ</w:t>
      </w:r>
      <w:r w:rsidRPr="00133077">
        <w:rPr>
          <w:rFonts w:ascii="GHEA Grapalat" w:hAnsi="GHEA Grapalat" w:cs="Arial"/>
          <w:sz w:val="24"/>
          <w:szCs w:val="24"/>
          <w:lang w:val="hy-AM"/>
        </w:rPr>
        <w:t xml:space="preserve"> բաժ</w:t>
      </w:r>
      <w:r w:rsidR="002A51DB" w:rsidRPr="00133077">
        <w:rPr>
          <w:rFonts w:ascii="GHEA Grapalat" w:hAnsi="GHEA Grapalat" w:cs="Arial"/>
          <w:sz w:val="24"/>
          <w:szCs w:val="24"/>
          <w:lang w:val="hy-AM"/>
        </w:rPr>
        <w:t>ի</w:t>
      </w:r>
      <w:r w:rsidRPr="00133077">
        <w:rPr>
          <w:rFonts w:ascii="GHEA Grapalat" w:hAnsi="GHEA Grapalat" w:cs="Arial"/>
          <w:sz w:val="24"/>
          <w:szCs w:val="24"/>
          <w:lang w:val="hy-AM"/>
        </w:rPr>
        <w:t>ն</w:t>
      </w:r>
      <w:r w:rsidR="002A51DB" w:rsidRPr="00133077">
        <w:rPr>
          <w:rFonts w:ascii="GHEA Grapalat" w:hAnsi="GHEA Grapalat" w:cs="Arial"/>
          <w:sz w:val="24"/>
          <w:szCs w:val="24"/>
          <w:lang w:val="hy-AM"/>
        </w:rPr>
        <w:t>ներ</w:t>
      </w:r>
      <w:r w:rsidRPr="00133077">
        <w:rPr>
          <w:rFonts w:ascii="GHEA Grapalat" w:hAnsi="GHEA Grapalat" w:cs="Arial"/>
          <w:sz w:val="24"/>
          <w:szCs w:val="24"/>
          <w:lang w:val="hy-AM"/>
        </w:rPr>
        <w:t>ում։</w:t>
      </w:r>
      <w:r w:rsidRPr="00133077">
        <w:rPr>
          <w:rFonts w:ascii="GHEA Grapalat" w:hAnsi="GHEA Grapalat" w:cs="Times New Roman"/>
          <w:sz w:val="24"/>
          <w:szCs w:val="24"/>
          <w:lang w:val="hy-AM"/>
        </w:rPr>
        <w:t xml:space="preserve"> </w:t>
      </w:r>
      <w:r w:rsidR="0005278A" w:rsidRPr="0005278A">
        <w:rPr>
          <w:rFonts w:ascii="GHEA Grapalat" w:hAnsi="GHEA Grapalat" w:cs="Times New Roman"/>
          <w:sz w:val="24"/>
          <w:szCs w:val="24"/>
          <w:lang w:val="hy-AM"/>
        </w:rPr>
        <w:t xml:space="preserve"> </w:t>
      </w:r>
      <w:r w:rsidR="0005278A" w:rsidRPr="00737E7B">
        <w:rPr>
          <w:rFonts w:ascii="GHEA Grapalat" w:hAnsi="GHEA Grapalat" w:cs="Times New Roman"/>
          <w:sz w:val="24"/>
          <w:szCs w:val="24"/>
          <w:lang w:val="hy-AM"/>
        </w:rPr>
        <w:t>Հաշվեքննությամբ խեղաթյուրումներ չեն արձանագրվել:</w:t>
      </w:r>
    </w:p>
    <w:p w14:paraId="2EF5BDC0" w14:textId="77777777" w:rsidR="00E07845" w:rsidRPr="00133077" w:rsidRDefault="00E07845" w:rsidP="009B0510">
      <w:pPr>
        <w:widowControl w:val="0"/>
        <w:tabs>
          <w:tab w:val="left" w:pos="284"/>
          <w:tab w:val="left" w:pos="426"/>
          <w:tab w:val="left" w:pos="709"/>
          <w:tab w:val="left" w:pos="10348"/>
        </w:tabs>
        <w:spacing w:after="0" w:line="276" w:lineRule="auto"/>
        <w:ind w:left="142" w:right="-62" w:firstLine="425"/>
        <w:jc w:val="both"/>
        <w:rPr>
          <w:rFonts w:ascii="GHEA Grapalat" w:hAnsi="GHEA Grapalat" w:cs="Times New Roman"/>
          <w:sz w:val="24"/>
          <w:szCs w:val="24"/>
          <w:lang w:val="hy-AM"/>
        </w:rPr>
      </w:pPr>
    </w:p>
    <w:p w14:paraId="031FCE98" w14:textId="77777777" w:rsidR="00E07845" w:rsidRDefault="00DE5229" w:rsidP="00DE5229">
      <w:pPr>
        <w:pStyle w:val="NoSpacing"/>
        <w:spacing w:line="276" w:lineRule="auto"/>
        <w:rPr>
          <w:rFonts w:ascii="GHEA Grapalat" w:hAnsi="GHEA Grapalat"/>
          <w:b/>
          <w:sz w:val="26"/>
          <w:szCs w:val="26"/>
          <w:lang w:val="hy-AM"/>
        </w:rPr>
      </w:pPr>
      <w:r>
        <w:rPr>
          <w:rFonts w:ascii="GHEA Grapalat" w:hAnsi="GHEA Grapalat"/>
          <w:b/>
          <w:sz w:val="26"/>
          <w:szCs w:val="26"/>
          <w:lang w:val="hy-AM"/>
        </w:rPr>
        <w:t xml:space="preserve">  </w:t>
      </w:r>
      <w:r w:rsidRPr="00DE5229">
        <w:rPr>
          <w:rFonts w:ascii="GHEA Grapalat" w:hAnsi="GHEA Grapalat"/>
          <w:b/>
          <w:sz w:val="26"/>
          <w:szCs w:val="26"/>
          <w:lang w:val="hy-AM"/>
        </w:rPr>
        <w:t xml:space="preserve">    </w:t>
      </w:r>
    </w:p>
    <w:p w14:paraId="2FF837CB" w14:textId="77777777" w:rsidR="00E07845" w:rsidRDefault="00E07845" w:rsidP="00DE5229">
      <w:pPr>
        <w:pStyle w:val="NoSpacing"/>
        <w:spacing w:line="276" w:lineRule="auto"/>
        <w:rPr>
          <w:rFonts w:ascii="GHEA Grapalat" w:hAnsi="GHEA Grapalat"/>
          <w:b/>
          <w:sz w:val="26"/>
          <w:szCs w:val="26"/>
          <w:lang w:val="hy-AM"/>
        </w:rPr>
      </w:pPr>
    </w:p>
    <w:p w14:paraId="704D6A39" w14:textId="77777777" w:rsidR="00E07845" w:rsidRDefault="00E07845" w:rsidP="00DE5229">
      <w:pPr>
        <w:pStyle w:val="NoSpacing"/>
        <w:spacing w:line="276" w:lineRule="auto"/>
        <w:rPr>
          <w:rFonts w:ascii="GHEA Grapalat" w:hAnsi="GHEA Grapalat"/>
          <w:b/>
          <w:sz w:val="26"/>
          <w:szCs w:val="26"/>
          <w:lang w:val="hy-AM"/>
        </w:rPr>
      </w:pPr>
    </w:p>
    <w:p w14:paraId="59100EBA" w14:textId="77777777" w:rsidR="00E07845" w:rsidRDefault="00E07845" w:rsidP="00DE5229">
      <w:pPr>
        <w:pStyle w:val="NoSpacing"/>
        <w:spacing w:line="276" w:lineRule="auto"/>
        <w:rPr>
          <w:rFonts w:ascii="GHEA Grapalat" w:hAnsi="GHEA Grapalat"/>
          <w:b/>
          <w:sz w:val="26"/>
          <w:szCs w:val="26"/>
          <w:lang w:val="hy-AM"/>
        </w:rPr>
      </w:pPr>
    </w:p>
    <w:p w14:paraId="4A60593E" w14:textId="77777777" w:rsidR="00E07845" w:rsidRDefault="00E07845" w:rsidP="00DE5229">
      <w:pPr>
        <w:pStyle w:val="NoSpacing"/>
        <w:spacing w:line="276" w:lineRule="auto"/>
        <w:rPr>
          <w:rFonts w:ascii="GHEA Grapalat" w:hAnsi="GHEA Grapalat"/>
          <w:b/>
          <w:sz w:val="26"/>
          <w:szCs w:val="26"/>
          <w:lang w:val="hy-AM"/>
        </w:rPr>
      </w:pPr>
    </w:p>
    <w:p w14:paraId="648D9EA0" w14:textId="77777777" w:rsidR="00E07845" w:rsidRDefault="00E07845" w:rsidP="00DE5229">
      <w:pPr>
        <w:pStyle w:val="NoSpacing"/>
        <w:spacing w:line="276" w:lineRule="auto"/>
        <w:rPr>
          <w:rFonts w:ascii="GHEA Grapalat" w:hAnsi="GHEA Grapalat"/>
          <w:b/>
          <w:sz w:val="26"/>
          <w:szCs w:val="26"/>
          <w:lang w:val="hy-AM"/>
        </w:rPr>
      </w:pPr>
    </w:p>
    <w:p w14:paraId="7EFCA78B" w14:textId="77777777" w:rsidR="00E07845" w:rsidRDefault="00E07845" w:rsidP="00DE5229">
      <w:pPr>
        <w:pStyle w:val="NoSpacing"/>
        <w:spacing w:line="276" w:lineRule="auto"/>
        <w:rPr>
          <w:rFonts w:ascii="GHEA Grapalat" w:hAnsi="GHEA Grapalat"/>
          <w:b/>
          <w:sz w:val="26"/>
          <w:szCs w:val="26"/>
          <w:lang w:val="hy-AM"/>
        </w:rPr>
      </w:pPr>
    </w:p>
    <w:p w14:paraId="3FA9F7A5" w14:textId="77777777" w:rsidR="00E07845" w:rsidRDefault="00E07845" w:rsidP="00DE5229">
      <w:pPr>
        <w:pStyle w:val="NoSpacing"/>
        <w:spacing w:line="276" w:lineRule="auto"/>
        <w:rPr>
          <w:rFonts w:ascii="GHEA Grapalat" w:hAnsi="GHEA Grapalat"/>
          <w:b/>
          <w:sz w:val="26"/>
          <w:szCs w:val="26"/>
          <w:lang w:val="hy-AM"/>
        </w:rPr>
      </w:pPr>
    </w:p>
    <w:p w14:paraId="1B0EF6BD" w14:textId="7D381CFD" w:rsidR="00206BAB" w:rsidRDefault="00F13B0A" w:rsidP="005E0E61">
      <w:pPr>
        <w:pStyle w:val="NoSpacing"/>
        <w:keepNext/>
        <w:keepLines/>
        <w:spacing w:line="276" w:lineRule="auto"/>
        <w:rPr>
          <w:rFonts w:ascii="GHEA Grapalat" w:hAnsi="GHEA Grapalat" w:cs="Arial"/>
          <w:b/>
          <w:sz w:val="26"/>
          <w:szCs w:val="26"/>
          <w:lang w:val="hy-AM"/>
        </w:rPr>
      </w:pPr>
      <w:r w:rsidRPr="0005278A">
        <w:rPr>
          <w:rFonts w:ascii="GHEA Grapalat" w:hAnsi="GHEA Grapalat"/>
          <w:b/>
          <w:sz w:val="26"/>
          <w:szCs w:val="26"/>
          <w:lang w:val="hy-AM"/>
        </w:rPr>
        <w:lastRenderedPageBreak/>
        <w:t xml:space="preserve">                </w:t>
      </w:r>
      <w:r w:rsidR="00206BAB" w:rsidRPr="00C30402">
        <w:rPr>
          <w:rFonts w:ascii="GHEA Grapalat" w:hAnsi="GHEA Grapalat"/>
          <w:b/>
          <w:sz w:val="26"/>
          <w:szCs w:val="26"/>
          <w:lang w:val="hy-AM"/>
        </w:rPr>
        <w:t>4</w:t>
      </w:r>
      <w:r w:rsidR="00206BAB" w:rsidRPr="00C30402">
        <w:rPr>
          <w:rFonts w:ascii="MS Mincho" w:eastAsia="MS Mincho" w:hAnsi="MS Mincho" w:cs="MS Mincho" w:hint="eastAsia"/>
          <w:b/>
          <w:sz w:val="26"/>
          <w:szCs w:val="26"/>
          <w:lang w:val="hy-AM"/>
        </w:rPr>
        <w:t>․</w:t>
      </w:r>
      <w:r w:rsidR="00206BAB" w:rsidRPr="00C30402">
        <w:rPr>
          <w:rFonts w:ascii="GHEA Grapalat" w:hAnsi="GHEA Grapalat"/>
          <w:b/>
          <w:sz w:val="26"/>
          <w:szCs w:val="26"/>
          <w:lang w:val="hy-AM"/>
        </w:rPr>
        <w:t xml:space="preserve"> </w:t>
      </w:r>
      <w:r w:rsidR="00F942B9">
        <w:rPr>
          <w:rFonts w:ascii="GHEA Grapalat" w:hAnsi="GHEA Grapalat" w:cs="Arial"/>
          <w:b/>
          <w:sz w:val="26"/>
          <w:szCs w:val="26"/>
          <w:lang w:val="hy-AM"/>
        </w:rPr>
        <w:t>ՆԱԽԱՐԱՐՈՒԹՅԱՆ</w:t>
      </w:r>
      <w:r w:rsidR="00206BAB" w:rsidRPr="00C30402">
        <w:rPr>
          <w:rFonts w:ascii="GHEA Grapalat" w:hAnsi="GHEA Grapalat"/>
          <w:b/>
          <w:sz w:val="26"/>
          <w:szCs w:val="26"/>
          <w:lang w:val="hy-AM"/>
        </w:rPr>
        <w:t xml:space="preserve">  </w:t>
      </w:r>
      <w:r w:rsidR="00206BAB" w:rsidRPr="00C30402">
        <w:rPr>
          <w:rFonts w:ascii="GHEA Grapalat" w:hAnsi="GHEA Grapalat" w:cs="Arial"/>
          <w:b/>
          <w:sz w:val="26"/>
          <w:szCs w:val="26"/>
          <w:lang w:val="hy-AM"/>
        </w:rPr>
        <w:t>ՖԻՆԱՆՍԱԿԱՆ</w:t>
      </w:r>
      <w:r w:rsidR="00C30402" w:rsidRPr="00E958E8">
        <w:rPr>
          <w:rFonts w:ascii="GHEA Grapalat" w:hAnsi="GHEA Grapalat" w:cs="Arial"/>
          <w:b/>
          <w:sz w:val="26"/>
          <w:szCs w:val="26"/>
          <w:lang w:val="hy-AM"/>
        </w:rPr>
        <w:t xml:space="preserve"> </w:t>
      </w:r>
      <w:r w:rsidR="00206BAB" w:rsidRPr="00C30402">
        <w:rPr>
          <w:rFonts w:ascii="GHEA Grapalat" w:hAnsi="GHEA Grapalat" w:cs="Arial"/>
          <w:b/>
          <w:sz w:val="26"/>
          <w:szCs w:val="26"/>
          <w:lang w:val="hy-AM"/>
        </w:rPr>
        <w:t>ՑՈՒՑԱՆԻՇՆԵՐ</w:t>
      </w:r>
      <w:r w:rsidR="00DD4F2B">
        <w:rPr>
          <w:rFonts w:ascii="GHEA Grapalat" w:hAnsi="GHEA Grapalat" w:cs="Arial"/>
          <w:b/>
          <w:sz w:val="26"/>
          <w:szCs w:val="26"/>
          <w:lang w:val="hy-AM"/>
        </w:rPr>
        <w:t>Ը</w:t>
      </w:r>
    </w:p>
    <w:p w14:paraId="281C766C" w14:textId="77777777" w:rsidR="00C30402" w:rsidRPr="00C30402" w:rsidRDefault="00C30402" w:rsidP="00206BAB">
      <w:pPr>
        <w:pStyle w:val="NoSpacing"/>
        <w:spacing w:line="276" w:lineRule="auto"/>
        <w:jc w:val="center"/>
        <w:rPr>
          <w:rFonts w:ascii="GHEA Grapalat" w:hAnsi="GHEA Grapalat"/>
          <w:b/>
          <w:sz w:val="26"/>
          <w:szCs w:val="26"/>
          <w:lang w:val="hy-AM"/>
        </w:rPr>
      </w:pPr>
    </w:p>
    <w:p w14:paraId="66F7C4D4" w14:textId="3B14865D" w:rsidR="00206BAB" w:rsidRPr="00462657" w:rsidRDefault="00206BAB" w:rsidP="00564D92">
      <w:pPr>
        <w:widowControl w:val="0"/>
        <w:tabs>
          <w:tab w:val="left" w:pos="284"/>
          <w:tab w:val="left" w:pos="426"/>
          <w:tab w:val="left" w:pos="709"/>
          <w:tab w:val="left" w:pos="10348"/>
        </w:tabs>
        <w:spacing w:after="0" w:line="276" w:lineRule="auto"/>
        <w:ind w:right="-62" w:firstLine="720"/>
        <w:jc w:val="both"/>
        <w:rPr>
          <w:rFonts w:ascii="GHEA Grapalat" w:hAnsi="GHEA Grapalat" w:cs="Arial"/>
          <w:sz w:val="24"/>
          <w:szCs w:val="24"/>
          <w:lang w:val="hy-AM"/>
        </w:rPr>
      </w:pPr>
      <w:r w:rsidRPr="00462657">
        <w:rPr>
          <w:rFonts w:ascii="GHEA Grapalat" w:hAnsi="GHEA Grapalat" w:cs="Arial"/>
          <w:sz w:val="24"/>
          <w:szCs w:val="24"/>
          <w:lang w:val="hy-AM"/>
        </w:rPr>
        <w:t>Նախարարության 202</w:t>
      </w:r>
      <w:r w:rsidR="00083853" w:rsidRPr="00462657">
        <w:rPr>
          <w:rFonts w:ascii="GHEA Grapalat" w:hAnsi="GHEA Grapalat" w:cs="Arial"/>
          <w:sz w:val="24"/>
          <w:szCs w:val="24"/>
          <w:lang w:val="hy-AM"/>
        </w:rPr>
        <w:t>4</w:t>
      </w:r>
      <w:r w:rsidRPr="00462657">
        <w:rPr>
          <w:rFonts w:ascii="GHEA Grapalat" w:hAnsi="GHEA Grapalat" w:cs="Arial"/>
          <w:sz w:val="24"/>
          <w:szCs w:val="24"/>
          <w:lang w:val="hy-AM"/>
        </w:rPr>
        <w:t>թ</w:t>
      </w:r>
      <w:r w:rsidRPr="00462657">
        <w:rPr>
          <w:rFonts w:ascii="MS Mincho" w:eastAsia="MS Mincho" w:hAnsi="MS Mincho" w:cs="MS Mincho" w:hint="eastAsia"/>
          <w:sz w:val="24"/>
          <w:szCs w:val="24"/>
          <w:lang w:val="hy-AM"/>
        </w:rPr>
        <w:t>․</w:t>
      </w:r>
      <w:r w:rsidRPr="00462657">
        <w:rPr>
          <w:rFonts w:ascii="GHEA Grapalat" w:hAnsi="GHEA Grapalat" w:cs="Arial"/>
          <w:sz w:val="24"/>
          <w:szCs w:val="24"/>
          <w:lang w:val="hy-AM"/>
        </w:rPr>
        <w:t xml:space="preserve"> պետական բյուջեի </w:t>
      </w:r>
      <w:r w:rsidR="00083853" w:rsidRPr="00462657">
        <w:rPr>
          <w:rFonts w:ascii="GHEA Grapalat" w:hAnsi="GHEA Grapalat" w:cs="Arial"/>
          <w:sz w:val="24"/>
          <w:szCs w:val="24"/>
          <w:lang w:val="hy-AM"/>
        </w:rPr>
        <w:t xml:space="preserve">երեք ամիսների </w:t>
      </w:r>
      <w:r w:rsidRPr="00462657">
        <w:rPr>
          <w:rFonts w:ascii="GHEA Grapalat" w:hAnsi="GHEA Grapalat" w:cs="Arial"/>
          <w:sz w:val="24"/>
          <w:szCs w:val="24"/>
          <w:lang w:val="hy-AM"/>
        </w:rPr>
        <w:t xml:space="preserve">ծախսային ծրագրերի </w:t>
      </w:r>
      <w:r w:rsidRPr="00564D92">
        <w:rPr>
          <w:rFonts w:ascii="GHEA Grapalat" w:hAnsi="GHEA Grapalat"/>
          <w:sz w:val="24"/>
          <w:szCs w:val="24"/>
          <w:lang w:val="hy-AM"/>
        </w:rPr>
        <w:t>ֆինանսական</w:t>
      </w:r>
      <w:r w:rsidRPr="00462657">
        <w:rPr>
          <w:rFonts w:ascii="GHEA Grapalat" w:hAnsi="GHEA Grapalat" w:cs="Arial"/>
          <w:sz w:val="24"/>
          <w:szCs w:val="24"/>
          <w:lang w:val="hy-AM"/>
        </w:rPr>
        <w:t xml:space="preserve"> ամփոփ ցուցանիշները ներկայացված են  </w:t>
      </w:r>
      <w:r w:rsidR="00947E02">
        <w:rPr>
          <w:rFonts w:ascii="GHEA Grapalat" w:hAnsi="GHEA Grapalat" w:cs="Arial"/>
          <w:sz w:val="24"/>
          <w:szCs w:val="24"/>
          <w:lang w:val="hy-AM"/>
        </w:rPr>
        <w:t>ա</w:t>
      </w:r>
      <w:r w:rsidRPr="00462657">
        <w:rPr>
          <w:rFonts w:ascii="GHEA Grapalat" w:hAnsi="GHEA Grapalat" w:cs="Arial"/>
          <w:sz w:val="24"/>
          <w:szCs w:val="24"/>
          <w:lang w:val="hy-AM"/>
        </w:rPr>
        <w:t>ղյուսակ</w:t>
      </w:r>
      <w:r w:rsidR="00947E02">
        <w:rPr>
          <w:rFonts w:ascii="GHEA Grapalat" w:hAnsi="GHEA Grapalat" w:cs="Arial"/>
          <w:sz w:val="24"/>
          <w:szCs w:val="24"/>
          <w:lang w:val="hy-AM"/>
        </w:rPr>
        <w:t>ում</w:t>
      </w:r>
      <w:r w:rsidRPr="00462657">
        <w:rPr>
          <w:rFonts w:ascii="GHEA Grapalat" w:hAnsi="GHEA Grapalat" w:cs="Arial"/>
          <w:sz w:val="24"/>
          <w:szCs w:val="24"/>
          <w:lang w:val="hy-AM"/>
        </w:rPr>
        <w:t>։</w:t>
      </w:r>
    </w:p>
    <w:p w14:paraId="4A46F0AD" w14:textId="2236F560" w:rsidR="00206BAB" w:rsidRPr="00462657" w:rsidRDefault="00206BAB" w:rsidP="00947E02">
      <w:pPr>
        <w:tabs>
          <w:tab w:val="left" w:pos="284"/>
          <w:tab w:val="left" w:pos="426"/>
          <w:tab w:val="left" w:pos="567"/>
          <w:tab w:val="left" w:pos="10348"/>
        </w:tabs>
        <w:spacing w:after="0" w:line="276" w:lineRule="auto"/>
        <w:ind w:left="288" w:firstLine="432"/>
        <w:jc w:val="right"/>
        <w:rPr>
          <w:rFonts w:ascii="GHEA Grapalat" w:hAnsi="GHEA Grapalat" w:cs="Arial"/>
          <w:sz w:val="24"/>
          <w:szCs w:val="24"/>
          <w:lang w:val="hy-AM"/>
        </w:rPr>
      </w:pPr>
      <w:r w:rsidRPr="00462657">
        <w:rPr>
          <w:rFonts w:ascii="GHEA Grapalat" w:hAnsi="GHEA Grapalat" w:cs="Arial"/>
          <w:sz w:val="24"/>
          <w:szCs w:val="24"/>
          <w:lang w:val="hy-AM"/>
        </w:rPr>
        <w:t>Աղյուսակ</w:t>
      </w:r>
      <w:r w:rsidR="00947E02">
        <w:rPr>
          <w:rFonts w:ascii="GHEA Grapalat" w:hAnsi="GHEA Grapalat" w:cs="Arial"/>
          <w:sz w:val="24"/>
          <w:szCs w:val="24"/>
          <w:lang w:val="hy-AM"/>
        </w:rPr>
        <w:t xml:space="preserve"> </w:t>
      </w:r>
    </w:p>
    <w:p w14:paraId="1E8BF9C3" w14:textId="77777777" w:rsidR="00206BAB" w:rsidRPr="00462657" w:rsidRDefault="00206BAB" w:rsidP="00947E02">
      <w:pPr>
        <w:tabs>
          <w:tab w:val="left" w:pos="284"/>
          <w:tab w:val="left" w:pos="426"/>
          <w:tab w:val="left" w:pos="567"/>
          <w:tab w:val="left" w:pos="10348"/>
        </w:tabs>
        <w:spacing w:after="0" w:line="276" w:lineRule="auto"/>
        <w:ind w:left="288" w:firstLine="432"/>
        <w:jc w:val="center"/>
        <w:rPr>
          <w:rFonts w:ascii="GHEA Grapalat" w:hAnsi="GHEA Grapalat" w:cs="Arial"/>
          <w:sz w:val="24"/>
          <w:szCs w:val="24"/>
          <w:lang w:val="hy-AM"/>
        </w:rPr>
      </w:pPr>
      <w:r w:rsidRPr="00462657">
        <w:rPr>
          <w:rFonts w:ascii="GHEA Grapalat" w:hAnsi="GHEA Grapalat" w:cs="Arial"/>
          <w:sz w:val="24"/>
          <w:szCs w:val="24"/>
          <w:lang w:val="hy-AM"/>
        </w:rPr>
        <w:t>Նախարարության 202</w:t>
      </w:r>
      <w:r w:rsidR="00083853" w:rsidRPr="00462657">
        <w:rPr>
          <w:rFonts w:ascii="GHEA Grapalat" w:hAnsi="GHEA Grapalat" w:cs="Arial"/>
          <w:sz w:val="24"/>
          <w:szCs w:val="24"/>
          <w:lang w:val="hy-AM"/>
        </w:rPr>
        <w:t>4</w:t>
      </w:r>
      <w:r w:rsidRPr="00462657">
        <w:rPr>
          <w:rFonts w:ascii="GHEA Grapalat" w:hAnsi="GHEA Grapalat" w:cs="Arial"/>
          <w:sz w:val="24"/>
          <w:szCs w:val="24"/>
          <w:lang w:val="hy-AM"/>
        </w:rPr>
        <w:t>թ</w:t>
      </w:r>
      <w:r w:rsidRPr="00462657">
        <w:rPr>
          <w:rFonts w:ascii="MS Mincho" w:eastAsia="MS Mincho" w:hAnsi="MS Mincho" w:cs="MS Mincho" w:hint="eastAsia"/>
          <w:sz w:val="24"/>
          <w:szCs w:val="24"/>
          <w:lang w:val="hy-AM"/>
        </w:rPr>
        <w:t>․</w:t>
      </w:r>
      <w:r w:rsidRPr="00462657">
        <w:rPr>
          <w:rFonts w:ascii="GHEA Grapalat" w:hAnsi="GHEA Grapalat" w:cs="Arial"/>
          <w:sz w:val="24"/>
          <w:szCs w:val="24"/>
          <w:lang w:val="hy-AM"/>
        </w:rPr>
        <w:t xml:space="preserve"> պետական բյուջեի </w:t>
      </w:r>
      <w:r w:rsidR="00083853" w:rsidRPr="00462657">
        <w:rPr>
          <w:rFonts w:ascii="GHEA Grapalat" w:hAnsi="GHEA Grapalat" w:cs="Arial"/>
          <w:sz w:val="24"/>
          <w:szCs w:val="24"/>
          <w:lang w:val="hy-AM"/>
        </w:rPr>
        <w:t xml:space="preserve">երեք ամիսների </w:t>
      </w:r>
      <w:r w:rsidRPr="00462657">
        <w:rPr>
          <w:rFonts w:ascii="GHEA Grapalat" w:hAnsi="GHEA Grapalat" w:cs="Arial"/>
          <w:sz w:val="24"/>
          <w:szCs w:val="24"/>
          <w:lang w:val="hy-AM"/>
        </w:rPr>
        <w:t>ծախսային ծրագրերի ֆինանսական ամփոփ ցուցանիշներ</w:t>
      </w:r>
    </w:p>
    <w:p w14:paraId="7AF96A4E" w14:textId="77777777" w:rsidR="00206BAB" w:rsidRPr="00462657" w:rsidRDefault="00206BAB" w:rsidP="00206BAB">
      <w:pPr>
        <w:tabs>
          <w:tab w:val="left" w:pos="284"/>
          <w:tab w:val="left" w:pos="426"/>
          <w:tab w:val="left" w:pos="567"/>
          <w:tab w:val="left" w:pos="10348"/>
        </w:tabs>
        <w:spacing w:after="0" w:line="276" w:lineRule="auto"/>
        <w:ind w:left="284" w:firstLine="426"/>
        <w:jc w:val="right"/>
        <w:rPr>
          <w:rFonts w:ascii="GHEA Grapalat" w:hAnsi="GHEA Grapalat" w:cs="Arial"/>
          <w:i/>
          <w:sz w:val="20"/>
          <w:szCs w:val="20"/>
          <w:lang w:val="hy-AM"/>
        </w:rPr>
      </w:pPr>
      <w:r w:rsidRPr="00462657">
        <w:rPr>
          <w:rFonts w:ascii="GHEA Grapalat" w:hAnsi="GHEA Grapalat" w:cs="Arial"/>
          <w:i/>
          <w:sz w:val="20"/>
          <w:szCs w:val="20"/>
          <w:lang w:val="hy-AM"/>
        </w:rPr>
        <w:t>(հազար դրամ)</w:t>
      </w:r>
    </w:p>
    <w:tbl>
      <w:tblPr>
        <w:tblStyle w:val="TableGrid"/>
        <w:tblW w:w="9875" w:type="dxa"/>
        <w:tblLook w:val="04A0" w:firstRow="1" w:lastRow="0" w:firstColumn="1" w:lastColumn="0" w:noHBand="0" w:noVBand="1"/>
      </w:tblPr>
      <w:tblGrid>
        <w:gridCol w:w="3505"/>
        <w:gridCol w:w="1538"/>
        <w:gridCol w:w="1883"/>
        <w:gridCol w:w="1536"/>
        <w:gridCol w:w="1413"/>
      </w:tblGrid>
      <w:tr w:rsidR="002147EB" w:rsidRPr="00462657" w14:paraId="4712BCA3" w14:textId="77777777" w:rsidTr="002147EB">
        <w:trPr>
          <w:trHeight w:val="767"/>
        </w:trPr>
        <w:tc>
          <w:tcPr>
            <w:tcW w:w="3508" w:type="dxa"/>
            <w:vAlign w:val="center"/>
          </w:tcPr>
          <w:p w14:paraId="4D702294" w14:textId="77777777" w:rsidR="002147EB" w:rsidRPr="00462657" w:rsidRDefault="002147EB" w:rsidP="002147EB">
            <w:pPr>
              <w:tabs>
                <w:tab w:val="left" w:pos="284"/>
                <w:tab w:val="left" w:pos="567"/>
                <w:tab w:val="left" w:pos="10348"/>
              </w:tabs>
              <w:ind w:left="284" w:firstLine="142"/>
              <w:jc w:val="center"/>
              <w:rPr>
                <w:rFonts w:ascii="GHEA Grapalat" w:eastAsia="Times New Roman" w:hAnsi="GHEA Grapalat" w:cs="Times New Roman"/>
                <w:bCs/>
                <w:sz w:val="16"/>
                <w:szCs w:val="16"/>
              </w:rPr>
            </w:pPr>
            <w:proofErr w:type="gramStart"/>
            <w:r w:rsidRPr="00462657">
              <w:rPr>
                <w:rFonts w:ascii="GHEA Grapalat" w:eastAsia="Times New Roman" w:hAnsi="GHEA Grapalat" w:cs="Times New Roman"/>
                <w:bCs/>
                <w:sz w:val="16"/>
                <w:szCs w:val="16"/>
              </w:rPr>
              <w:t xml:space="preserve">ՀՀ </w:t>
            </w:r>
            <w:r w:rsidRPr="00462657">
              <w:rPr>
                <w:rFonts w:ascii="GHEA Grapalat" w:eastAsia="Times New Roman" w:hAnsi="GHEA Grapalat" w:cs="Times New Roman"/>
                <w:bCs/>
                <w:sz w:val="16"/>
                <w:szCs w:val="16"/>
                <w:lang w:val="hy-AM"/>
              </w:rPr>
              <w:t xml:space="preserve"> էկոնոմիկայի</w:t>
            </w:r>
            <w:proofErr w:type="gramEnd"/>
            <w:r w:rsidRPr="00462657">
              <w:rPr>
                <w:rFonts w:ascii="GHEA Grapalat" w:eastAsia="Times New Roman" w:hAnsi="GHEA Grapalat" w:cs="Times New Roman"/>
                <w:bCs/>
                <w:sz w:val="16"/>
                <w:szCs w:val="16"/>
                <w:lang w:val="hy-AM"/>
              </w:rPr>
              <w:t xml:space="preserve"> </w:t>
            </w:r>
            <w:proofErr w:type="spellStart"/>
            <w:r w:rsidRPr="00462657">
              <w:rPr>
                <w:rFonts w:ascii="GHEA Grapalat" w:eastAsia="Times New Roman" w:hAnsi="GHEA Grapalat" w:cs="Times New Roman"/>
                <w:bCs/>
                <w:sz w:val="16"/>
                <w:szCs w:val="16"/>
              </w:rPr>
              <w:t>նախարարություն</w:t>
            </w:r>
            <w:proofErr w:type="spellEnd"/>
          </w:p>
        </w:tc>
        <w:tc>
          <w:tcPr>
            <w:tcW w:w="1538" w:type="dxa"/>
            <w:vAlign w:val="center"/>
          </w:tcPr>
          <w:p w14:paraId="61EB6580" w14:textId="77777777" w:rsidR="002147EB" w:rsidRPr="00462657" w:rsidRDefault="002147EB" w:rsidP="002147EB">
            <w:pPr>
              <w:tabs>
                <w:tab w:val="left" w:pos="456"/>
                <w:tab w:val="left" w:pos="567"/>
                <w:tab w:val="left" w:pos="10348"/>
              </w:tabs>
              <w:ind w:left="31"/>
              <w:jc w:val="center"/>
              <w:rPr>
                <w:rFonts w:ascii="GHEA Grapalat" w:eastAsia="Times New Roman" w:hAnsi="GHEA Grapalat" w:cs="Times New Roman"/>
                <w:bCs/>
                <w:sz w:val="16"/>
                <w:szCs w:val="16"/>
              </w:rPr>
            </w:pPr>
            <w:proofErr w:type="spellStart"/>
            <w:r w:rsidRPr="00462657">
              <w:rPr>
                <w:rFonts w:ascii="GHEA Grapalat" w:eastAsia="Times New Roman" w:hAnsi="GHEA Grapalat" w:cs="Times New Roman"/>
                <w:bCs/>
                <w:sz w:val="16"/>
                <w:szCs w:val="16"/>
              </w:rPr>
              <w:t>Հաշվետու</w:t>
            </w:r>
            <w:proofErr w:type="spellEnd"/>
            <w:r w:rsidRPr="00462657">
              <w:rPr>
                <w:rFonts w:ascii="GHEA Grapalat" w:eastAsia="Times New Roman" w:hAnsi="GHEA Grapalat" w:cs="Times New Roman"/>
                <w:bCs/>
                <w:sz w:val="16"/>
                <w:szCs w:val="16"/>
              </w:rPr>
              <w:t xml:space="preserve"> </w:t>
            </w:r>
            <w:proofErr w:type="spellStart"/>
            <w:r w:rsidRPr="00462657">
              <w:rPr>
                <w:rFonts w:ascii="GHEA Grapalat" w:eastAsia="Times New Roman" w:hAnsi="GHEA Grapalat" w:cs="Times New Roman"/>
                <w:bCs/>
                <w:sz w:val="16"/>
                <w:szCs w:val="16"/>
              </w:rPr>
              <w:t>ժամանակա</w:t>
            </w:r>
            <w:proofErr w:type="spellEnd"/>
            <w:r w:rsidRPr="00462657">
              <w:rPr>
                <w:rFonts w:ascii="GHEA Grapalat" w:eastAsia="Times New Roman" w:hAnsi="GHEA Grapalat" w:cs="Times New Roman"/>
                <w:bCs/>
                <w:sz w:val="16"/>
                <w:szCs w:val="16"/>
                <w:lang w:val="hy-AM"/>
              </w:rPr>
              <w:t>-</w:t>
            </w:r>
            <w:proofErr w:type="spellStart"/>
            <w:r w:rsidRPr="00462657">
              <w:rPr>
                <w:rFonts w:ascii="GHEA Grapalat" w:eastAsia="Times New Roman" w:hAnsi="GHEA Grapalat" w:cs="Times New Roman"/>
                <w:bCs/>
                <w:sz w:val="16"/>
                <w:szCs w:val="16"/>
              </w:rPr>
              <w:t>հատվածի</w:t>
            </w:r>
            <w:proofErr w:type="spellEnd"/>
            <w:r w:rsidRPr="00462657">
              <w:rPr>
                <w:rFonts w:ascii="GHEA Grapalat" w:eastAsia="Times New Roman" w:hAnsi="GHEA Grapalat" w:cs="Times New Roman"/>
                <w:bCs/>
                <w:sz w:val="16"/>
                <w:szCs w:val="16"/>
              </w:rPr>
              <w:t xml:space="preserve"> </w:t>
            </w:r>
            <w:proofErr w:type="spellStart"/>
            <w:r w:rsidRPr="00462657">
              <w:rPr>
                <w:rFonts w:ascii="GHEA Grapalat" w:eastAsia="Times New Roman" w:hAnsi="GHEA Grapalat" w:cs="Times New Roman"/>
                <w:bCs/>
                <w:sz w:val="16"/>
                <w:szCs w:val="16"/>
              </w:rPr>
              <w:t>պլան</w:t>
            </w:r>
            <w:proofErr w:type="spellEnd"/>
          </w:p>
        </w:tc>
        <w:tc>
          <w:tcPr>
            <w:tcW w:w="1880" w:type="dxa"/>
            <w:vAlign w:val="center"/>
          </w:tcPr>
          <w:p w14:paraId="1EA1C242" w14:textId="77777777" w:rsidR="002147EB" w:rsidRPr="00462657" w:rsidRDefault="002147EB" w:rsidP="002147EB">
            <w:pPr>
              <w:tabs>
                <w:tab w:val="left" w:pos="284"/>
                <w:tab w:val="left" w:pos="567"/>
                <w:tab w:val="left" w:pos="10348"/>
              </w:tabs>
              <w:ind w:left="31" w:firstLine="142"/>
              <w:jc w:val="center"/>
              <w:rPr>
                <w:rFonts w:ascii="GHEA Grapalat" w:eastAsia="Times New Roman" w:hAnsi="GHEA Grapalat" w:cs="Times New Roman"/>
                <w:bCs/>
                <w:sz w:val="16"/>
                <w:szCs w:val="16"/>
              </w:rPr>
            </w:pPr>
            <w:proofErr w:type="spellStart"/>
            <w:r w:rsidRPr="00462657">
              <w:rPr>
                <w:rFonts w:ascii="GHEA Grapalat" w:eastAsia="Times New Roman" w:hAnsi="GHEA Grapalat" w:cs="Times New Roman"/>
                <w:bCs/>
                <w:sz w:val="16"/>
                <w:szCs w:val="16"/>
              </w:rPr>
              <w:t>Հաշվետու</w:t>
            </w:r>
            <w:proofErr w:type="spellEnd"/>
            <w:r w:rsidRPr="00462657">
              <w:rPr>
                <w:rFonts w:ascii="GHEA Grapalat" w:eastAsia="Times New Roman" w:hAnsi="GHEA Grapalat" w:cs="Times New Roman"/>
                <w:bCs/>
                <w:sz w:val="16"/>
                <w:szCs w:val="16"/>
              </w:rPr>
              <w:t xml:space="preserve"> </w:t>
            </w:r>
            <w:proofErr w:type="spellStart"/>
            <w:r w:rsidRPr="00462657">
              <w:rPr>
                <w:rFonts w:ascii="GHEA Grapalat" w:eastAsia="Times New Roman" w:hAnsi="GHEA Grapalat" w:cs="Times New Roman"/>
                <w:bCs/>
                <w:sz w:val="16"/>
                <w:szCs w:val="16"/>
              </w:rPr>
              <w:t>ժամանակահատվածի</w:t>
            </w:r>
            <w:proofErr w:type="spellEnd"/>
            <w:r w:rsidRPr="00462657">
              <w:rPr>
                <w:rFonts w:ascii="GHEA Grapalat" w:eastAsia="Times New Roman" w:hAnsi="GHEA Grapalat" w:cs="Times New Roman"/>
                <w:bCs/>
                <w:sz w:val="16"/>
                <w:szCs w:val="16"/>
              </w:rPr>
              <w:t xml:space="preserve"> </w:t>
            </w:r>
            <w:proofErr w:type="spellStart"/>
            <w:r w:rsidRPr="00462657">
              <w:rPr>
                <w:rFonts w:ascii="GHEA Grapalat" w:eastAsia="Times New Roman" w:hAnsi="GHEA Grapalat" w:cs="Times New Roman"/>
                <w:bCs/>
                <w:sz w:val="16"/>
                <w:szCs w:val="16"/>
              </w:rPr>
              <w:t>ճշտված</w:t>
            </w:r>
            <w:proofErr w:type="spellEnd"/>
            <w:r w:rsidRPr="00462657">
              <w:rPr>
                <w:rFonts w:ascii="GHEA Grapalat" w:eastAsia="Times New Roman" w:hAnsi="GHEA Grapalat" w:cs="Times New Roman"/>
                <w:bCs/>
                <w:sz w:val="16"/>
                <w:szCs w:val="16"/>
              </w:rPr>
              <w:t xml:space="preserve"> </w:t>
            </w:r>
            <w:proofErr w:type="spellStart"/>
            <w:r w:rsidRPr="00462657">
              <w:rPr>
                <w:rFonts w:ascii="GHEA Grapalat" w:eastAsia="Times New Roman" w:hAnsi="GHEA Grapalat" w:cs="Times New Roman"/>
                <w:bCs/>
                <w:sz w:val="16"/>
                <w:szCs w:val="16"/>
              </w:rPr>
              <w:t>պլան</w:t>
            </w:r>
            <w:proofErr w:type="spellEnd"/>
          </w:p>
        </w:tc>
        <w:tc>
          <w:tcPr>
            <w:tcW w:w="1536" w:type="dxa"/>
            <w:vAlign w:val="center"/>
          </w:tcPr>
          <w:p w14:paraId="3EA620E3" w14:textId="77777777" w:rsidR="002147EB" w:rsidRPr="00462657" w:rsidRDefault="002147EB" w:rsidP="002147EB">
            <w:pPr>
              <w:tabs>
                <w:tab w:val="left" w:pos="284"/>
                <w:tab w:val="left" w:pos="567"/>
                <w:tab w:val="left" w:pos="10348"/>
              </w:tabs>
              <w:ind w:left="31" w:firstLine="142"/>
              <w:jc w:val="center"/>
              <w:rPr>
                <w:rFonts w:ascii="GHEA Grapalat" w:eastAsia="Times New Roman" w:hAnsi="GHEA Grapalat" w:cs="Times New Roman"/>
                <w:bCs/>
                <w:sz w:val="16"/>
                <w:szCs w:val="16"/>
                <w:lang w:val="hy-AM"/>
              </w:rPr>
            </w:pPr>
            <w:proofErr w:type="spellStart"/>
            <w:r w:rsidRPr="00462657">
              <w:rPr>
                <w:rFonts w:ascii="GHEA Grapalat" w:eastAsia="Times New Roman" w:hAnsi="GHEA Grapalat" w:cs="Times New Roman"/>
                <w:bCs/>
                <w:sz w:val="16"/>
                <w:szCs w:val="16"/>
              </w:rPr>
              <w:t>Դրամար</w:t>
            </w:r>
            <w:proofErr w:type="spellEnd"/>
            <w:r w:rsidRPr="00462657">
              <w:rPr>
                <w:rFonts w:ascii="GHEA Grapalat" w:eastAsia="Times New Roman" w:hAnsi="GHEA Grapalat" w:cs="Times New Roman"/>
                <w:bCs/>
                <w:sz w:val="16"/>
                <w:szCs w:val="16"/>
                <w:lang w:val="hy-AM"/>
              </w:rPr>
              <w:t>-</w:t>
            </w:r>
          </w:p>
          <w:p w14:paraId="0648862D" w14:textId="77777777" w:rsidR="002147EB" w:rsidRPr="00462657" w:rsidRDefault="002147EB" w:rsidP="002147EB">
            <w:pPr>
              <w:tabs>
                <w:tab w:val="left" w:pos="284"/>
                <w:tab w:val="left" w:pos="567"/>
                <w:tab w:val="left" w:pos="10348"/>
              </w:tabs>
              <w:ind w:left="31" w:firstLine="142"/>
              <w:jc w:val="center"/>
              <w:rPr>
                <w:rFonts w:ascii="GHEA Grapalat" w:eastAsia="Times New Roman" w:hAnsi="GHEA Grapalat" w:cs="Times New Roman"/>
                <w:bCs/>
                <w:sz w:val="16"/>
                <w:szCs w:val="16"/>
              </w:rPr>
            </w:pPr>
            <w:proofErr w:type="spellStart"/>
            <w:r w:rsidRPr="00462657">
              <w:rPr>
                <w:rFonts w:ascii="GHEA Grapalat" w:eastAsia="Times New Roman" w:hAnsi="GHEA Grapalat" w:cs="Times New Roman"/>
                <w:bCs/>
                <w:sz w:val="16"/>
                <w:szCs w:val="16"/>
              </w:rPr>
              <w:t>կղային</w:t>
            </w:r>
            <w:proofErr w:type="spellEnd"/>
            <w:r w:rsidRPr="00462657">
              <w:rPr>
                <w:rFonts w:ascii="GHEA Grapalat" w:eastAsia="Times New Roman" w:hAnsi="GHEA Grapalat" w:cs="Times New Roman"/>
                <w:bCs/>
                <w:sz w:val="16"/>
                <w:szCs w:val="16"/>
              </w:rPr>
              <w:t xml:space="preserve"> </w:t>
            </w:r>
            <w:proofErr w:type="spellStart"/>
            <w:r w:rsidRPr="00462657">
              <w:rPr>
                <w:rFonts w:ascii="GHEA Grapalat" w:eastAsia="Times New Roman" w:hAnsi="GHEA Grapalat" w:cs="Times New Roman"/>
                <w:bCs/>
                <w:sz w:val="16"/>
                <w:szCs w:val="16"/>
              </w:rPr>
              <w:t>ծախս</w:t>
            </w:r>
            <w:proofErr w:type="spellEnd"/>
          </w:p>
        </w:tc>
        <w:tc>
          <w:tcPr>
            <w:tcW w:w="1413" w:type="dxa"/>
            <w:vAlign w:val="center"/>
          </w:tcPr>
          <w:p w14:paraId="27501A6E" w14:textId="77777777" w:rsidR="002147EB" w:rsidRPr="00462657" w:rsidRDefault="002147EB" w:rsidP="002147EB">
            <w:pPr>
              <w:tabs>
                <w:tab w:val="left" w:pos="284"/>
                <w:tab w:val="left" w:pos="567"/>
                <w:tab w:val="left" w:pos="10348"/>
              </w:tabs>
              <w:ind w:left="31" w:firstLine="142"/>
              <w:jc w:val="center"/>
              <w:rPr>
                <w:rFonts w:ascii="GHEA Grapalat" w:eastAsia="Times New Roman" w:hAnsi="GHEA Grapalat" w:cs="Times New Roman"/>
                <w:bCs/>
                <w:sz w:val="16"/>
                <w:szCs w:val="16"/>
              </w:rPr>
            </w:pPr>
            <w:proofErr w:type="spellStart"/>
            <w:r w:rsidRPr="00462657">
              <w:rPr>
                <w:rFonts w:ascii="GHEA Grapalat" w:eastAsia="Times New Roman" w:hAnsi="GHEA Grapalat" w:cs="Times New Roman"/>
                <w:bCs/>
                <w:sz w:val="16"/>
                <w:szCs w:val="16"/>
              </w:rPr>
              <w:t>Փաստացի</w:t>
            </w:r>
            <w:proofErr w:type="spellEnd"/>
            <w:r w:rsidRPr="00462657">
              <w:rPr>
                <w:rFonts w:ascii="GHEA Grapalat" w:eastAsia="Times New Roman" w:hAnsi="GHEA Grapalat" w:cs="Times New Roman"/>
                <w:bCs/>
                <w:sz w:val="16"/>
                <w:szCs w:val="16"/>
              </w:rPr>
              <w:t xml:space="preserve"> </w:t>
            </w:r>
            <w:proofErr w:type="spellStart"/>
            <w:r w:rsidRPr="00462657">
              <w:rPr>
                <w:rFonts w:ascii="GHEA Grapalat" w:eastAsia="Times New Roman" w:hAnsi="GHEA Grapalat" w:cs="Times New Roman"/>
                <w:bCs/>
                <w:sz w:val="16"/>
                <w:szCs w:val="16"/>
              </w:rPr>
              <w:t>ծախս</w:t>
            </w:r>
            <w:proofErr w:type="spellEnd"/>
          </w:p>
        </w:tc>
      </w:tr>
      <w:tr w:rsidR="002147EB" w:rsidRPr="00462657" w14:paraId="656C4453" w14:textId="77777777" w:rsidTr="002147EB">
        <w:trPr>
          <w:trHeight w:val="438"/>
        </w:trPr>
        <w:tc>
          <w:tcPr>
            <w:tcW w:w="3508" w:type="dxa"/>
            <w:vAlign w:val="center"/>
          </w:tcPr>
          <w:p w14:paraId="34DB886A" w14:textId="77777777" w:rsidR="002147EB" w:rsidRPr="00462657" w:rsidRDefault="002147EB" w:rsidP="002147EB">
            <w:pPr>
              <w:tabs>
                <w:tab w:val="left" w:pos="462"/>
                <w:tab w:val="left" w:pos="567"/>
                <w:tab w:val="left" w:pos="10348"/>
              </w:tabs>
              <w:jc w:val="center"/>
              <w:rPr>
                <w:rFonts w:ascii="GHEA Grapalat" w:hAnsi="GHEA Grapalat"/>
                <w:bCs/>
                <w:sz w:val="18"/>
                <w:szCs w:val="18"/>
              </w:rPr>
            </w:pPr>
            <w:proofErr w:type="spellStart"/>
            <w:r w:rsidRPr="00462657">
              <w:rPr>
                <w:rFonts w:ascii="GHEA Grapalat" w:hAnsi="GHEA Grapalat"/>
                <w:bCs/>
                <w:sz w:val="18"/>
                <w:szCs w:val="18"/>
              </w:rPr>
              <w:t>Ընդամենը</w:t>
            </w:r>
            <w:proofErr w:type="spellEnd"/>
          </w:p>
        </w:tc>
        <w:tc>
          <w:tcPr>
            <w:tcW w:w="1538" w:type="dxa"/>
            <w:vAlign w:val="center"/>
          </w:tcPr>
          <w:p w14:paraId="650D241F"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21,816,716.60</w:t>
            </w:r>
          </w:p>
        </w:tc>
        <w:tc>
          <w:tcPr>
            <w:tcW w:w="1880" w:type="dxa"/>
            <w:vAlign w:val="center"/>
          </w:tcPr>
          <w:p w14:paraId="442F9C64"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21,821,410.38</w:t>
            </w:r>
          </w:p>
        </w:tc>
        <w:tc>
          <w:tcPr>
            <w:tcW w:w="1536" w:type="dxa"/>
            <w:vAlign w:val="center"/>
          </w:tcPr>
          <w:p w14:paraId="718F8E14"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11,663,315.52</w:t>
            </w:r>
          </w:p>
        </w:tc>
        <w:tc>
          <w:tcPr>
            <w:tcW w:w="1413" w:type="dxa"/>
            <w:vAlign w:val="center"/>
          </w:tcPr>
          <w:p w14:paraId="2B4A88BB"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11,369,600.85</w:t>
            </w:r>
          </w:p>
        </w:tc>
      </w:tr>
      <w:tr w:rsidR="002147EB" w:rsidRPr="00462657" w14:paraId="054CDBC7" w14:textId="77777777" w:rsidTr="002147EB">
        <w:trPr>
          <w:trHeight w:val="473"/>
        </w:trPr>
        <w:tc>
          <w:tcPr>
            <w:tcW w:w="3508" w:type="dxa"/>
            <w:vAlign w:val="center"/>
          </w:tcPr>
          <w:p w14:paraId="05860E8E" w14:textId="77777777" w:rsidR="002147EB" w:rsidRPr="00462657" w:rsidRDefault="002147EB" w:rsidP="002147EB">
            <w:pPr>
              <w:tabs>
                <w:tab w:val="left" w:pos="462"/>
                <w:tab w:val="left" w:pos="567"/>
                <w:tab w:val="left" w:pos="10348"/>
              </w:tabs>
              <w:jc w:val="center"/>
              <w:rPr>
                <w:rFonts w:ascii="GHEA Grapalat" w:hAnsi="GHEA Grapalat"/>
                <w:bCs/>
                <w:sz w:val="18"/>
                <w:szCs w:val="18"/>
                <w:lang w:val="hy-AM"/>
              </w:rPr>
            </w:pPr>
            <w:r w:rsidRPr="00462657">
              <w:rPr>
                <w:rFonts w:ascii="GHEA Grapalat" w:hAnsi="GHEA Grapalat"/>
                <w:bCs/>
                <w:sz w:val="18"/>
                <w:szCs w:val="18"/>
              </w:rPr>
              <w:t xml:space="preserve">(1015) </w:t>
            </w:r>
            <w:r w:rsidRPr="00462657">
              <w:rPr>
                <w:rFonts w:ascii="GHEA Grapalat" w:hAnsi="GHEA Grapalat"/>
                <w:bCs/>
                <w:sz w:val="18"/>
                <w:szCs w:val="18"/>
                <w:lang w:val="hy-AM"/>
              </w:rPr>
              <w:t>«</w:t>
            </w:r>
            <w:proofErr w:type="spellStart"/>
            <w:r w:rsidRPr="00462657">
              <w:rPr>
                <w:rFonts w:ascii="GHEA Grapalat" w:hAnsi="GHEA Grapalat"/>
                <w:bCs/>
                <w:sz w:val="18"/>
                <w:szCs w:val="18"/>
              </w:rPr>
              <w:t>Սոցիալական</w:t>
            </w:r>
            <w:proofErr w:type="spellEnd"/>
            <w:r w:rsidRPr="00462657">
              <w:rPr>
                <w:rFonts w:ascii="GHEA Grapalat" w:hAnsi="GHEA Grapalat"/>
                <w:bCs/>
                <w:sz w:val="18"/>
                <w:szCs w:val="18"/>
              </w:rPr>
              <w:t xml:space="preserve"> </w:t>
            </w:r>
            <w:proofErr w:type="spellStart"/>
            <w:r w:rsidRPr="00462657">
              <w:rPr>
                <w:rFonts w:ascii="GHEA Grapalat" w:hAnsi="GHEA Grapalat"/>
                <w:bCs/>
                <w:sz w:val="18"/>
                <w:szCs w:val="18"/>
              </w:rPr>
              <w:t>փաթեթների</w:t>
            </w:r>
            <w:proofErr w:type="spellEnd"/>
            <w:r w:rsidRPr="00462657">
              <w:rPr>
                <w:rFonts w:ascii="GHEA Grapalat" w:hAnsi="GHEA Grapalat"/>
                <w:bCs/>
                <w:sz w:val="18"/>
                <w:szCs w:val="18"/>
              </w:rPr>
              <w:t xml:space="preserve"> </w:t>
            </w:r>
            <w:proofErr w:type="spellStart"/>
            <w:r w:rsidRPr="00462657">
              <w:rPr>
                <w:rFonts w:ascii="GHEA Grapalat" w:hAnsi="GHEA Grapalat"/>
                <w:bCs/>
                <w:sz w:val="18"/>
                <w:szCs w:val="18"/>
              </w:rPr>
              <w:t>ապահովում</w:t>
            </w:r>
            <w:proofErr w:type="spellEnd"/>
            <w:r w:rsidRPr="00462657">
              <w:rPr>
                <w:rFonts w:ascii="GHEA Grapalat" w:hAnsi="GHEA Grapalat"/>
                <w:bCs/>
                <w:sz w:val="18"/>
                <w:szCs w:val="18"/>
                <w:lang w:val="hy-AM"/>
              </w:rPr>
              <w:t>»</w:t>
            </w:r>
          </w:p>
        </w:tc>
        <w:tc>
          <w:tcPr>
            <w:tcW w:w="1538" w:type="dxa"/>
            <w:vAlign w:val="center"/>
          </w:tcPr>
          <w:p w14:paraId="02E90E5E" w14:textId="77777777" w:rsidR="002147EB" w:rsidRPr="00462657" w:rsidRDefault="002147EB" w:rsidP="002147EB">
            <w:pPr>
              <w:jc w:val="center"/>
              <w:rPr>
                <w:rFonts w:ascii="GHEA Grapalat" w:hAnsi="GHEA Grapalat"/>
                <w:sz w:val="18"/>
                <w:szCs w:val="18"/>
              </w:rPr>
            </w:pPr>
            <w:r w:rsidRPr="00462657">
              <w:rPr>
                <w:rFonts w:ascii="GHEA Grapalat" w:hAnsi="GHEA Grapalat"/>
                <w:sz w:val="18"/>
                <w:szCs w:val="18"/>
              </w:rPr>
              <w:t>0.00</w:t>
            </w:r>
          </w:p>
        </w:tc>
        <w:tc>
          <w:tcPr>
            <w:tcW w:w="1880" w:type="dxa"/>
            <w:vAlign w:val="center"/>
          </w:tcPr>
          <w:p w14:paraId="41D8E924" w14:textId="77777777" w:rsidR="002147EB" w:rsidRPr="00462657" w:rsidRDefault="002147EB" w:rsidP="002147EB">
            <w:pPr>
              <w:jc w:val="center"/>
              <w:rPr>
                <w:rFonts w:ascii="GHEA Grapalat" w:hAnsi="GHEA Grapalat"/>
                <w:sz w:val="18"/>
                <w:szCs w:val="18"/>
              </w:rPr>
            </w:pPr>
            <w:r w:rsidRPr="00462657">
              <w:rPr>
                <w:rFonts w:ascii="GHEA Grapalat" w:hAnsi="GHEA Grapalat"/>
                <w:sz w:val="18"/>
                <w:szCs w:val="18"/>
              </w:rPr>
              <w:t>3,936.00</w:t>
            </w:r>
          </w:p>
        </w:tc>
        <w:tc>
          <w:tcPr>
            <w:tcW w:w="1536" w:type="dxa"/>
            <w:vAlign w:val="center"/>
          </w:tcPr>
          <w:p w14:paraId="3974DE60" w14:textId="77777777" w:rsidR="002147EB" w:rsidRPr="00462657" w:rsidRDefault="002147EB" w:rsidP="002147EB">
            <w:pPr>
              <w:jc w:val="center"/>
              <w:rPr>
                <w:rFonts w:ascii="GHEA Grapalat" w:hAnsi="GHEA Grapalat"/>
                <w:sz w:val="18"/>
                <w:szCs w:val="18"/>
              </w:rPr>
            </w:pPr>
            <w:r w:rsidRPr="00462657">
              <w:rPr>
                <w:rFonts w:ascii="GHEA Grapalat" w:hAnsi="GHEA Grapalat"/>
                <w:sz w:val="18"/>
                <w:szCs w:val="18"/>
              </w:rPr>
              <w:t>3,801.00</w:t>
            </w:r>
          </w:p>
        </w:tc>
        <w:tc>
          <w:tcPr>
            <w:tcW w:w="1413" w:type="dxa"/>
            <w:vAlign w:val="center"/>
          </w:tcPr>
          <w:p w14:paraId="5383E09D" w14:textId="77777777" w:rsidR="002147EB" w:rsidRPr="00462657" w:rsidRDefault="002147EB" w:rsidP="002147EB">
            <w:pPr>
              <w:jc w:val="center"/>
              <w:rPr>
                <w:rFonts w:ascii="GHEA Grapalat" w:hAnsi="GHEA Grapalat"/>
                <w:sz w:val="18"/>
                <w:szCs w:val="18"/>
              </w:rPr>
            </w:pPr>
            <w:r w:rsidRPr="00462657">
              <w:rPr>
                <w:rFonts w:ascii="GHEA Grapalat" w:hAnsi="GHEA Grapalat"/>
                <w:sz w:val="18"/>
                <w:szCs w:val="18"/>
              </w:rPr>
              <w:t>5,351.00</w:t>
            </w:r>
          </w:p>
        </w:tc>
      </w:tr>
      <w:tr w:rsidR="002147EB" w:rsidRPr="00462657" w14:paraId="5B81635B" w14:textId="77777777" w:rsidTr="002147EB">
        <w:trPr>
          <w:trHeight w:val="499"/>
        </w:trPr>
        <w:tc>
          <w:tcPr>
            <w:tcW w:w="3508" w:type="dxa"/>
            <w:vAlign w:val="center"/>
          </w:tcPr>
          <w:p w14:paraId="7098149E" w14:textId="77777777" w:rsidR="002147EB" w:rsidRPr="00462657" w:rsidRDefault="002147EB" w:rsidP="002147EB">
            <w:pPr>
              <w:tabs>
                <w:tab w:val="left" w:pos="462"/>
                <w:tab w:val="left" w:pos="567"/>
                <w:tab w:val="left" w:pos="10348"/>
              </w:tabs>
              <w:jc w:val="center"/>
              <w:rPr>
                <w:rFonts w:ascii="GHEA Grapalat" w:hAnsi="GHEA Grapalat"/>
                <w:bCs/>
                <w:sz w:val="18"/>
                <w:szCs w:val="18"/>
                <w:lang w:val="hy-AM"/>
              </w:rPr>
            </w:pPr>
            <w:r w:rsidRPr="00462657">
              <w:rPr>
                <w:rFonts w:ascii="GHEA Grapalat" w:hAnsi="GHEA Grapalat"/>
                <w:bCs/>
                <w:sz w:val="18"/>
                <w:szCs w:val="18"/>
              </w:rPr>
              <w:t xml:space="preserve">(1022) </w:t>
            </w:r>
            <w:r w:rsidRPr="00462657">
              <w:rPr>
                <w:rFonts w:ascii="GHEA Grapalat" w:hAnsi="GHEA Grapalat"/>
                <w:bCs/>
                <w:sz w:val="18"/>
                <w:szCs w:val="18"/>
                <w:lang w:val="hy-AM"/>
              </w:rPr>
              <w:t>«</w:t>
            </w:r>
            <w:proofErr w:type="spellStart"/>
            <w:r w:rsidRPr="00462657">
              <w:rPr>
                <w:rFonts w:ascii="GHEA Grapalat" w:hAnsi="GHEA Grapalat"/>
                <w:bCs/>
                <w:sz w:val="18"/>
                <w:szCs w:val="18"/>
              </w:rPr>
              <w:t>Գյուղատնտեսության</w:t>
            </w:r>
            <w:proofErr w:type="spellEnd"/>
            <w:r w:rsidRPr="00462657">
              <w:rPr>
                <w:rFonts w:ascii="GHEA Grapalat" w:hAnsi="GHEA Grapalat"/>
                <w:bCs/>
                <w:sz w:val="18"/>
                <w:szCs w:val="18"/>
              </w:rPr>
              <w:t xml:space="preserve"> </w:t>
            </w:r>
            <w:proofErr w:type="spellStart"/>
            <w:r w:rsidRPr="00462657">
              <w:rPr>
                <w:rFonts w:ascii="GHEA Grapalat" w:hAnsi="GHEA Grapalat"/>
                <w:bCs/>
                <w:sz w:val="18"/>
                <w:szCs w:val="18"/>
              </w:rPr>
              <w:t>խթանման</w:t>
            </w:r>
            <w:proofErr w:type="spellEnd"/>
            <w:r w:rsidRPr="00462657">
              <w:rPr>
                <w:rFonts w:ascii="GHEA Grapalat" w:hAnsi="GHEA Grapalat"/>
                <w:bCs/>
                <w:sz w:val="18"/>
                <w:szCs w:val="18"/>
              </w:rPr>
              <w:t xml:space="preserve"> </w:t>
            </w:r>
            <w:proofErr w:type="spellStart"/>
            <w:r w:rsidRPr="00462657">
              <w:rPr>
                <w:rFonts w:ascii="GHEA Grapalat" w:hAnsi="GHEA Grapalat"/>
                <w:bCs/>
                <w:sz w:val="18"/>
                <w:szCs w:val="18"/>
              </w:rPr>
              <w:t>ծրագիր</w:t>
            </w:r>
            <w:proofErr w:type="spellEnd"/>
            <w:r w:rsidRPr="00462657">
              <w:rPr>
                <w:rFonts w:ascii="GHEA Grapalat" w:hAnsi="GHEA Grapalat"/>
                <w:bCs/>
                <w:sz w:val="18"/>
                <w:szCs w:val="18"/>
                <w:lang w:val="hy-AM"/>
              </w:rPr>
              <w:t>»</w:t>
            </w:r>
          </w:p>
        </w:tc>
        <w:tc>
          <w:tcPr>
            <w:tcW w:w="1538" w:type="dxa"/>
            <w:vAlign w:val="center"/>
          </w:tcPr>
          <w:p w14:paraId="155BDB80"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6,208,021.30</w:t>
            </w:r>
          </w:p>
        </w:tc>
        <w:tc>
          <w:tcPr>
            <w:tcW w:w="1880" w:type="dxa"/>
            <w:vAlign w:val="center"/>
          </w:tcPr>
          <w:p w14:paraId="000078C6"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6,208,021.30</w:t>
            </w:r>
          </w:p>
        </w:tc>
        <w:tc>
          <w:tcPr>
            <w:tcW w:w="1536" w:type="dxa"/>
            <w:vAlign w:val="center"/>
          </w:tcPr>
          <w:p w14:paraId="2D25EB0B"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2,369,629.49</w:t>
            </w:r>
          </w:p>
        </w:tc>
        <w:tc>
          <w:tcPr>
            <w:tcW w:w="1413" w:type="dxa"/>
            <w:vAlign w:val="center"/>
          </w:tcPr>
          <w:p w14:paraId="22B6D7CC"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2,344,541.36</w:t>
            </w:r>
          </w:p>
        </w:tc>
      </w:tr>
      <w:tr w:rsidR="002147EB" w:rsidRPr="00462657" w14:paraId="39DD1C9C" w14:textId="77777777" w:rsidTr="002147EB">
        <w:trPr>
          <w:trHeight w:val="582"/>
        </w:trPr>
        <w:tc>
          <w:tcPr>
            <w:tcW w:w="3508" w:type="dxa"/>
            <w:vAlign w:val="center"/>
          </w:tcPr>
          <w:p w14:paraId="0DCD8762" w14:textId="77777777" w:rsidR="002147EB" w:rsidRPr="00462657" w:rsidRDefault="002147EB" w:rsidP="002147EB">
            <w:pPr>
              <w:tabs>
                <w:tab w:val="left" w:pos="462"/>
                <w:tab w:val="left" w:pos="567"/>
                <w:tab w:val="left" w:pos="10348"/>
              </w:tabs>
              <w:jc w:val="center"/>
              <w:rPr>
                <w:rFonts w:ascii="GHEA Grapalat" w:hAnsi="GHEA Grapalat"/>
                <w:bCs/>
                <w:sz w:val="18"/>
                <w:szCs w:val="18"/>
                <w:lang w:val="hy-AM"/>
              </w:rPr>
            </w:pPr>
            <w:r w:rsidRPr="00462657">
              <w:rPr>
                <w:rFonts w:ascii="GHEA Grapalat" w:hAnsi="GHEA Grapalat"/>
                <w:bCs/>
                <w:sz w:val="18"/>
                <w:szCs w:val="18"/>
              </w:rPr>
              <w:t xml:space="preserve">(1058) </w:t>
            </w:r>
            <w:r w:rsidRPr="00462657">
              <w:rPr>
                <w:rFonts w:ascii="GHEA Grapalat" w:hAnsi="GHEA Grapalat"/>
                <w:bCs/>
                <w:sz w:val="18"/>
                <w:szCs w:val="18"/>
                <w:lang w:val="hy-AM"/>
              </w:rPr>
              <w:t>«</w:t>
            </w:r>
            <w:proofErr w:type="spellStart"/>
            <w:r w:rsidRPr="00462657">
              <w:rPr>
                <w:rFonts w:ascii="GHEA Grapalat" w:hAnsi="GHEA Grapalat"/>
                <w:bCs/>
                <w:sz w:val="18"/>
                <w:szCs w:val="18"/>
              </w:rPr>
              <w:t>Էկոնոմիկայի</w:t>
            </w:r>
            <w:proofErr w:type="spellEnd"/>
            <w:r w:rsidRPr="00462657">
              <w:rPr>
                <w:rFonts w:ascii="GHEA Grapalat" w:hAnsi="GHEA Grapalat"/>
                <w:bCs/>
                <w:sz w:val="18"/>
                <w:szCs w:val="18"/>
              </w:rPr>
              <w:t xml:space="preserve"> </w:t>
            </w:r>
            <w:proofErr w:type="spellStart"/>
            <w:r w:rsidRPr="00462657">
              <w:rPr>
                <w:rFonts w:ascii="GHEA Grapalat" w:hAnsi="GHEA Grapalat"/>
                <w:bCs/>
                <w:sz w:val="18"/>
                <w:szCs w:val="18"/>
              </w:rPr>
              <w:t>ոլորտում</w:t>
            </w:r>
            <w:proofErr w:type="spellEnd"/>
            <w:r w:rsidRPr="00462657">
              <w:rPr>
                <w:rFonts w:ascii="GHEA Grapalat" w:hAnsi="GHEA Grapalat"/>
                <w:bCs/>
                <w:sz w:val="18"/>
                <w:szCs w:val="18"/>
              </w:rPr>
              <w:t xml:space="preserve"> </w:t>
            </w:r>
            <w:proofErr w:type="spellStart"/>
            <w:r w:rsidRPr="00462657">
              <w:rPr>
                <w:rFonts w:ascii="GHEA Grapalat" w:hAnsi="GHEA Grapalat"/>
                <w:bCs/>
                <w:sz w:val="18"/>
                <w:szCs w:val="18"/>
              </w:rPr>
              <w:t>պետական</w:t>
            </w:r>
            <w:proofErr w:type="spellEnd"/>
            <w:r w:rsidRPr="00462657">
              <w:rPr>
                <w:rFonts w:ascii="GHEA Grapalat" w:hAnsi="GHEA Grapalat"/>
                <w:bCs/>
                <w:sz w:val="18"/>
                <w:szCs w:val="18"/>
              </w:rPr>
              <w:t xml:space="preserve"> </w:t>
            </w:r>
            <w:proofErr w:type="spellStart"/>
            <w:r w:rsidRPr="00462657">
              <w:rPr>
                <w:rFonts w:ascii="GHEA Grapalat" w:hAnsi="GHEA Grapalat"/>
                <w:bCs/>
                <w:sz w:val="18"/>
                <w:szCs w:val="18"/>
              </w:rPr>
              <w:t>քաղաքականության</w:t>
            </w:r>
            <w:proofErr w:type="spellEnd"/>
            <w:r w:rsidRPr="00462657">
              <w:rPr>
                <w:rFonts w:ascii="GHEA Grapalat" w:hAnsi="GHEA Grapalat"/>
                <w:bCs/>
                <w:sz w:val="18"/>
                <w:szCs w:val="18"/>
              </w:rPr>
              <w:t xml:space="preserve"> </w:t>
            </w:r>
            <w:proofErr w:type="spellStart"/>
            <w:r w:rsidRPr="00462657">
              <w:rPr>
                <w:rFonts w:ascii="GHEA Grapalat" w:hAnsi="GHEA Grapalat"/>
                <w:bCs/>
                <w:sz w:val="18"/>
                <w:szCs w:val="18"/>
              </w:rPr>
              <w:t>մշակում</w:t>
            </w:r>
            <w:proofErr w:type="spellEnd"/>
            <w:r w:rsidRPr="00462657">
              <w:rPr>
                <w:rFonts w:ascii="GHEA Grapalat" w:hAnsi="GHEA Grapalat"/>
                <w:bCs/>
                <w:sz w:val="18"/>
                <w:szCs w:val="18"/>
              </w:rPr>
              <w:t xml:space="preserve">, </w:t>
            </w:r>
            <w:proofErr w:type="spellStart"/>
            <w:r w:rsidRPr="00462657">
              <w:rPr>
                <w:rFonts w:ascii="GHEA Grapalat" w:hAnsi="GHEA Grapalat"/>
                <w:bCs/>
                <w:sz w:val="18"/>
                <w:szCs w:val="18"/>
              </w:rPr>
              <w:t>ծրագրերի</w:t>
            </w:r>
            <w:proofErr w:type="spellEnd"/>
            <w:r w:rsidRPr="00462657">
              <w:rPr>
                <w:rFonts w:ascii="GHEA Grapalat" w:hAnsi="GHEA Grapalat"/>
                <w:bCs/>
                <w:sz w:val="18"/>
                <w:szCs w:val="18"/>
              </w:rPr>
              <w:t xml:space="preserve"> </w:t>
            </w:r>
            <w:proofErr w:type="spellStart"/>
            <w:r w:rsidRPr="00462657">
              <w:rPr>
                <w:rFonts w:ascii="GHEA Grapalat" w:hAnsi="GHEA Grapalat"/>
                <w:bCs/>
                <w:sz w:val="18"/>
                <w:szCs w:val="18"/>
              </w:rPr>
              <w:t>համակարգում</w:t>
            </w:r>
            <w:proofErr w:type="spellEnd"/>
            <w:r w:rsidRPr="00462657">
              <w:rPr>
                <w:rFonts w:ascii="GHEA Grapalat" w:hAnsi="GHEA Grapalat"/>
                <w:bCs/>
                <w:sz w:val="18"/>
                <w:szCs w:val="18"/>
              </w:rPr>
              <w:t xml:space="preserve"> և </w:t>
            </w:r>
            <w:proofErr w:type="spellStart"/>
            <w:r w:rsidRPr="00462657">
              <w:rPr>
                <w:rFonts w:ascii="GHEA Grapalat" w:hAnsi="GHEA Grapalat"/>
                <w:bCs/>
                <w:sz w:val="18"/>
                <w:szCs w:val="18"/>
              </w:rPr>
              <w:t>մոնիտորինգ</w:t>
            </w:r>
            <w:proofErr w:type="spellEnd"/>
            <w:r w:rsidRPr="00462657">
              <w:rPr>
                <w:rFonts w:ascii="GHEA Grapalat" w:hAnsi="GHEA Grapalat"/>
                <w:bCs/>
                <w:sz w:val="18"/>
                <w:szCs w:val="18"/>
                <w:lang w:val="hy-AM"/>
              </w:rPr>
              <w:t>»</w:t>
            </w:r>
          </w:p>
        </w:tc>
        <w:tc>
          <w:tcPr>
            <w:tcW w:w="1538" w:type="dxa"/>
            <w:vAlign w:val="center"/>
          </w:tcPr>
          <w:p w14:paraId="20CF6E9B" w14:textId="77777777" w:rsidR="002147EB" w:rsidRPr="00462657" w:rsidRDefault="002147EB" w:rsidP="002147EB">
            <w:pPr>
              <w:jc w:val="center"/>
              <w:rPr>
                <w:rFonts w:ascii="GHEA Grapalat" w:hAnsi="GHEA Grapalat"/>
                <w:sz w:val="18"/>
                <w:szCs w:val="18"/>
              </w:rPr>
            </w:pPr>
            <w:r w:rsidRPr="00462657">
              <w:rPr>
                <w:rFonts w:ascii="GHEA Grapalat" w:hAnsi="GHEA Grapalat"/>
                <w:sz w:val="18"/>
                <w:szCs w:val="18"/>
              </w:rPr>
              <w:t>750,709.10</w:t>
            </w:r>
          </w:p>
        </w:tc>
        <w:tc>
          <w:tcPr>
            <w:tcW w:w="1880" w:type="dxa"/>
            <w:vAlign w:val="center"/>
          </w:tcPr>
          <w:p w14:paraId="50D2E608" w14:textId="77777777" w:rsidR="002147EB" w:rsidRPr="00462657" w:rsidRDefault="002147EB" w:rsidP="002147EB">
            <w:pPr>
              <w:jc w:val="center"/>
              <w:rPr>
                <w:rFonts w:ascii="GHEA Grapalat" w:hAnsi="GHEA Grapalat"/>
                <w:sz w:val="18"/>
                <w:szCs w:val="18"/>
              </w:rPr>
            </w:pPr>
            <w:r w:rsidRPr="00462657">
              <w:rPr>
                <w:rFonts w:ascii="GHEA Grapalat" w:hAnsi="GHEA Grapalat"/>
                <w:sz w:val="18"/>
                <w:szCs w:val="18"/>
              </w:rPr>
              <w:t>751,466.88</w:t>
            </w:r>
          </w:p>
        </w:tc>
        <w:tc>
          <w:tcPr>
            <w:tcW w:w="1536" w:type="dxa"/>
            <w:vAlign w:val="center"/>
          </w:tcPr>
          <w:p w14:paraId="45CFA3D0" w14:textId="77777777" w:rsidR="002147EB" w:rsidRPr="00462657" w:rsidRDefault="002147EB" w:rsidP="002147EB">
            <w:pPr>
              <w:jc w:val="center"/>
              <w:rPr>
                <w:rFonts w:ascii="GHEA Grapalat" w:hAnsi="GHEA Grapalat"/>
                <w:sz w:val="18"/>
                <w:szCs w:val="18"/>
              </w:rPr>
            </w:pPr>
            <w:r w:rsidRPr="00462657">
              <w:rPr>
                <w:rFonts w:ascii="GHEA Grapalat" w:hAnsi="GHEA Grapalat"/>
                <w:sz w:val="18"/>
                <w:szCs w:val="18"/>
              </w:rPr>
              <w:t>434,482.57</w:t>
            </w:r>
          </w:p>
        </w:tc>
        <w:tc>
          <w:tcPr>
            <w:tcW w:w="1413" w:type="dxa"/>
            <w:vAlign w:val="center"/>
          </w:tcPr>
          <w:p w14:paraId="49CC3369" w14:textId="77777777" w:rsidR="002147EB" w:rsidRPr="00462657" w:rsidRDefault="002147EB" w:rsidP="002147EB">
            <w:pPr>
              <w:jc w:val="center"/>
              <w:rPr>
                <w:rFonts w:ascii="GHEA Grapalat" w:hAnsi="GHEA Grapalat"/>
                <w:sz w:val="18"/>
                <w:szCs w:val="18"/>
              </w:rPr>
            </w:pPr>
            <w:r w:rsidRPr="00462657">
              <w:rPr>
                <w:rFonts w:ascii="GHEA Grapalat" w:hAnsi="GHEA Grapalat"/>
                <w:sz w:val="18"/>
                <w:szCs w:val="18"/>
              </w:rPr>
              <w:t>550,160.97</w:t>
            </w:r>
          </w:p>
        </w:tc>
      </w:tr>
      <w:tr w:rsidR="002147EB" w:rsidRPr="00462657" w14:paraId="717BDC28" w14:textId="77777777" w:rsidTr="002147EB">
        <w:trPr>
          <w:trHeight w:val="671"/>
        </w:trPr>
        <w:tc>
          <w:tcPr>
            <w:tcW w:w="3508" w:type="dxa"/>
            <w:vAlign w:val="center"/>
          </w:tcPr>
          <w:p w14:paraId="729F61DD" w14:textId="77777777" w:rsidR="002147EB" w:rsidRPr="00462657" w:rsidRDefault="002147EB" w:rsidP="002147EB">
            <w:pPr>
              <w:tabs>
                <w:tab w:val="left" w:pos="462"/>
                <w:tab w:val="left" w:pos="567"/>
                <w:tab w:val="left" w:pos="10348"/>
              </w:tabs>
              <w:jc w:val="center"/>
              <w:rPr>
                <w:rFonts w:ascii="GHEA Grapalat" w:hAnsi="GHEA Grapalat"/>
                <w:bCs/>
                <w:sz w:val="18"/>
                <w:szCs w:val="18"/>
                <w:lang w:val="hy-AM"/>
              </w:rPr>
            </w:pPr>
            <w:r w:rsidRPr="00462657">
              <w:rPr>
                <w:rFonts w:ascii="GHEA Grapalat" w:hAnsi="GHEA Grapalat"/>
                <w:bCs/>
                <w:sz w:val="18"/>
                <w:szCs w:val="18"/>
              </w:rPr>
              <w:t>(105</w:t>
            </w:r>
            <w:r w:rsidRPr="00462657">
              <w:rPr>
                <w:rFonts w:ascii="GHEA Grapalat" w:hAnsi="GHEA Grapalat"/>
                <w:bCs/>
                <w:sz w:val="18"/>
                <w:szCs w:val="18"/>
                <w:lang w:val="hy-AM"/>
              </w:rPr>
              <w:t>9</w:t>
            </w:r>
            <w:r w:rsidRPr="00462657">
              <w:rPr>
                <w:rFonts w:ascii="GHEA Grapalat" w:hAnsi="GHEA Grapalat"/>
                <w:bCs/>
                <w:sz w:val="18"/>
                <w:szCs w:val="18"/>
              </w:rPr>
              <w:t xml:space="preserve">) </w:t>
            </w:r>
            <w:r w:rsidRPr="00462657">
              <w:rPr>
                <w:rFonts w:ascii="GHEA Grapalat" w:hAnsi="GHEA Grapalat"/>
                <w:bCs/>
                <w:sz w:val="18"/>
                <w:szCs w:val="18"/>
                <w:lang w:val="hy-AM"/>
              </w:rPr>
              <w:t>«</w:t>
            </w:r>
            <w:proofErr w:type="spellStart"/>
            <w:r w:rsidRPr="00462657">
              <w:rPr>
                <w:rFonts w:ascii="GHEA Grapalat" w:hAnsi="GHEA Grapalat"/>
                <w:bCs/>
                <w:sz w:val="18"/>
                <w:szCs w:val="18"/>
              </w:rPr>
              <w:t>Բուսաբուծության</w:t>
            </w:r>
            <w:proofErr w:type="spellEnd"/>
            <w:r w:rsidRPr="00462657">
              <w:rPr>
                <w:rFonts w:ascii="GHEA Grapalat" w:hAnsi="GHEA Grapalat"/>
                <w:bCs/>
                <w:sz w:val="18"/>
                <w:szCs w:val="18"/>
              </w:rPr>
              <w:t xml:space="preserve"> </w:t>
            </w:r>
            <w:proofErr w:type="spellStart"/>
            <w:r w:rsidRPr="00462657">
              <w:rPr>
                <w:rFonts w:ascii="GHEA Grapalat" w:hAnsi="GHEA Grapalat"/>
                <w:bCs/>
                <w:sz w:val="18"/>
                <w:szCs w:val="18"/>
              </w:rPr>
              <w:t>խթանում</w:t>
            </w:r>
            <w:proofErr w:type="spellEnd"/>
            <w:r w:rsidRPr="00462657">
              <w:rPr>
                <w:rFonts w:ascii="GHEA Grapalat" w:hAnsi="GHEA Grapalat"/>
                <w:bCs/>
                <w:sz w:val="18"/>
                <w:szCs w:val="18"/>
              </w:rPr>
              <w:t xml:space="preserve"> և </w:t>
            </w:r>
            <w:proofErr w:type="spellStart"/>
            <w:r w:rsidRPr="00462657">
              <w:rPr>
                <w:rFonts w:ascii="GHEA Grapalat" w:hAnsi="GHEA Grapalat"/>
                <w:bCs/>
                <w:sz w:val="18"/>
                <w:szCs w:val="18"/>
              </w:rPr>
              <w:t>բույսերի</w:t>
            </w:r>
            <w:proofErr w:type="spellEnd"/>
            <w:r w:rsidRPr="00462657">
              <w:rPr>
                <w:rFonts w:ascii="GHEA Grapalat" w:hAnsi="GHEA Grapalat"/>
                <w:bCs/>
                <w:sz w:val="18"/>
                <w:szCs w:val="18"/>
              </w:rPr>
              <w:t xml:space="preserve"> </w:t>
            </w:r>
            <w:proofErr w:type="spellStart"/>
            <w:r w:rsidRPr="00462657">
              <w:rPr>
                <w:rFonts w:ascii="GHEA Grapalat" w:hAnsi="GHEA Grapalat"/>
                <w:bCs/>
                <w:sz w:val="18"/>
                <w:szCs w:val="18"/>
              </w:rPr>
              <w:t>պաշտպանություն</w:t>
            </w:r>
            <w:proofErr w:type="spellEnd"/>
            <w:r w:rsidRPr="00462657">
              <w:rPr>
                <w:rFonts w:ascii="GHEA Grapalat" w:hAnsi="GHEA Grapalat"/>
                <w:bCs/>
                <w:sz w:val="18"/>
                <w:szCs w:val="18"/>
                <w:lang w:val="hy-AM"/>
              </w:rPr>
              <w:t>»</w:t>
            </w:r>
          </w:p>
        </w:tc>
        <w:tc>
          <w:tcPr>
            <w:tcW w:w="1538" w:type="dxa"/>
            <w:vAlign w:val="center"/>
          </w:tcPr>
          <w:p w14:paraId="677A4947"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49,676.30</w:t>
            </w:r>
          </w:p>
        </w:tc>
        <w:tc>
          <w:tcPr>
            <w:tcW w:w="1880" w:type="dxa"/>
            <w:vAlign w:val="center"/>
          </w:tcPr>
          <w:p w14:paraId="595A1B82"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49,676.30</w:t>
            </w:r>
          </w:p>
        </w:tc>
        <w:tc>
          <w:tcPr>
            <w:tcW w:w="1536" w:type="dxa"/>
            <w:vAlign w:val="center"/>
          </w:tcPr>
          <w:p w14:paraId="70DE2796"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10,400.00</w:t>
            </w:r>
          </w:p>
        </w:tc>
        <w:tc>
          <w:tcPr>
            <w:tcW w:w="1413" w:type="dxa"/>
            <w:vAlign w:val="center"/>
          </w:tcPr>
          <w:p w14:paraId="15A18BC6"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13,152.96</w:t>
            </w:r>
          </w:p>
        </w:tc>
      </w:tr>
      <w:tr w:rsidR="002147EB" w:rsidRPr="00462657" w14:paraId="41C68F8D" w14:textId="77777777" w:rsidTr="002147EB">
        <w:trPr>
          <w:trHeight w:val="773"/>
        </w:trPr>
        <w:tc>
          <w:tcPr>
            <w:tcW w:w="3508" w:type="dxa"/>
            <w:vAlign w:val="center"/>
          </w:tcPr>
          <w:p w14:paraId="37B9D155" w14:textId="77777777" w:rsidR="002147EB" w:rsidRPr="00462657" w:rsidRDefault="002147EB" w:rsidP="002147EB">
            <w:pPr>
              <w:tabs>
                <w:tab w:val="left" w:pos="462"/>
                <w:tab w:val="left" w:pos="567"/>
                <w:tab w:val="left" w:pos="10348"/>
              </w:tabs>
              <w:jc w:val="center"/>
              <w:rPr>
                <w:rFonts w:ascii="GHEA Grapalat" w:hAnsi="GHEA Grapalat"/>
                <w:bCs/>
                <w:sz w:val="18"/>
                <w:szCs w:val="18"/>
                <w:lang w:val="hy-AM"/>
              </w:rPr>
            </w:pPr>
            <w:r w:rsidRPr="00462657">
              <w:rPr>
                <w:rFonts w:ascii="GHEA Grapalat" w:hAnsi="GHEA Grapalat"/>
                <w:bCs/>
                <w:sz w:val="18"/>
                <w:szCs w:val="18"/>
              </w:rPr>
              <w:t xml:space="preserve">(1067) </w:t>
            </w:r>
            <w:r w:rsidRPr="00462657">
              <w:rPr>
                <w:rFonts w:ascii="GHEA Grapalat" w:hAnsi="GHEA Grapalat"/>
                <w:bCs/>
                <w:sz w:val="18"/>
                <w:szCs w:val="18"/>
                <w:lang w:val="hy-AM"/>
              </w:rPr>
              <w:t>«</w:t>
            </w:r>
            <w:proofErr w:type="spellStart"/>
            <w:r w:rsidRPr="00462657">
              <w:rPr>
                <w:rFonts w:ascii="GHEA Grapalat" w:hAnsi="GHEA Grapalat"/>
                <w:bCs/>
                <w:sz w:val="18"/>
                <w:szCs w:val="18"/>
              </w:rPr>
              <w:t>Ստանդարտների</w:t>
            </w:r>
            <w:proofErr w:type="spellEnd"/>
            <w:r w:rsidRPr="00462657">
              <w:rPr>
                <w:rFonts w:ascii="GHEA Grapalat" w:hAnsi="GHEA Grapalat"/>
                <w:bCs/>
                <w:sz w:val="18"/>
                <w:szCs w:val="18"/>
              </w:rPr>
              <w:t xml:space="preserve"> </w:t>
            </w:r>
            <w:proofErr w:type="spellStart"/>
            <w:r w:rsidRPr="00462657">
              <w:rPr>
                <w:rFonts w:ascii="GHEA Grapalat" w:hAnsi="GHEA Grapalat"/>
                <w:bCs/>
                <w:sz w:val="18"/>
                <w:szCs w:val="18"/>
              </w:rPr>
              <w:t>մշակում</w:t>
            </w:r>
            <w:proofErr w:type="spellEnd"/>
            <w:r w:rsidRPr="00462657">
              <w:rPr>
                <w:rFonts w:ascii="GHEA Grapalat" w:hAnsi="GHEA Grapalat"/>
                <w:bCs/>
                <w:sz w:val="18"/>
                <w:szCs w:val="18"/>
              </w:rPr>
              <w:t xml:space="preserve"> և </w:t>
            </w:r>
            <w:proofErr w:type="spellStart"/>
            <w:r w:rsidRPr="00462657">
              <w:rPr>
                <w:rFonts w:ascii="GHEA Grapalat" w:hAnsi="GHEA Grapalat"/>
                <w:bCs/>
                <w:sz w:val="18"/>
                <w:szCs w:val="18"/>
              </w:rPr>
              <w:t>հավատարմագրման</w:t>
            </w:r>
            <w:proofErr w:type="spellEnd"/>
            <w:r w:rsidRPr="00462657">
              <w:rPr>
                <w:rFonts w:ascii="GHEA Grapalat" w:hAnsi="GHEA Grapalat"/>
                <w:bCs/>
                <w:sz w:val="18"/>
                <w:szCs w:val="18"/>
              </w:rPr>
              <w:t xml:space="preserve"> </w:t>
            </w:r>
            <w:proofErr w:type="spellStart"/>
            <w:r w:rsidRPr="00462657">
              <w:rPr>
                <w:rFonts w:ascii="GHEA Grapalat" w:hAnsi="GHEA Grapalat"/>
                <w:bCs/>
                <w:sz w:val="18"/>
                <w:szCs w:val="18"/>
              </w:rPr>
              <w:t>համակարգի</w:t>
            </w:r>
            <w:proofErr w:type="spellEnd"/>
            <w:r w:rsidRPr="00462657">
              <w:rPr>
                <w:rFonts w:ascii="GHEA Grapalat" w:hAnsi="GHEA Grapalat"/>
                <w:bCs/>
                <w:sz w:val="18"/>
                <w:szCs w:val="18"/>
              </w:rPr>
              <w:t xml:space="preserve"> </w:t>
            </w:r>
            <w:proofErr w:type="spellStart"/>
            <w:r w:rsidRPr="00462657">
              <w:rPr>
                <w:rFonts w:ascii="GHEA Grapalat" w:hAnsi="GHEA Grapalat"/>
                <w:bCs/>
                <w:sz w:val="18"/>
                <w:szCs w:val="18"/>
              </w:rPr>
              <w:t>զարգացում</w:t>
            </w:r>
            <w:proofErr w:type="spellEnd"/>
            <w:r w:rsidRPr="00462657">
              <w:rPr>
                <w:rFonts w:ascii="GHEA Grapalat" w:hAnsi="GHEA Grapalat"/>
                <w:bCs/>
                <w:sz w:val="18"/>
                <w:szCs w:val="18"/>
                <w:lang w:val="hy-AM"/>
              </w:rPr>
              <w:t>»</w:t>
            </w:r>
          </w:p>
        </w:tc>
        <w:tc>
          <w:tcPr>
            <w:tcW w:w="1538" w:type="dxa"/>
            <w:vAlign w:val="center"/>
          </w:tcPr>
          <w:p w14:paraId="6EA08BCF"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28,336.00</w:t>
            </w:r>
          </w:p>
        </w:tc>
        <w:tc>
          <w:tcPr>
            <w:tcW w:w="1880" w:type="dxa"/>
            <w:vAlign w:val="center"/>
          </w:tcPr>
          <w:p w14:paraId="20206D8D"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28,336.00</w:t>
            </w:r>
          </w:p>
        </w:tc>
        <w:tc>
          <w:tcPr>
            <w:tcW w:w="1536" w:type="dxa"/>
            <w:vAlign w:val="center"/>
          </w:tcPr>
          <w:p w14:paraId="17177CB0"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2,780.00</w:t>
            </w:r>
          </w:p>
        </w:tc>
        <w:tc>
          <w:tcPr>
            <w:tcW w:w="1413" w:type="dxa"/>
            <w:vAlign w:val="center"/>
          </w:tcPr>
          <w:p w14:paraId="7B1723D5"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2,780.00</w:t>
            </w:r>
          </w:p>
        </w:tc>
      </w:tr>
      <w:tr w:rsidR="002147EB" w:rsidRPr="00462657" w14:paraId="47D3DE3B" w14:textId="77777777" w:rsidTr="002147EB">
        <w:trPr>
          <w:trHeight w:val="554"/>
        </w:trPr>
        <w:tc>
          <w:tcPr>
            <w:tcW w:w="3508" w:type="dxa"/>
            <w:vAlign w:val="center"/>
          </w:tcPr>
          <w:p w14:paraId="797DE0B9" w14:textId="77777777" w:rsidR="002147EB" w:rsidRPr="00462657" w:rsidRDefault="002147EB" w:rsidP="002147EB">
            <w:pPr>
              <w:tabs>
                <w:tab w:val="left" w:pos="462"/>
                <w:tab w:val="left" w:pos="567"/>
                <w:tab w:val="left" w:pos="10348"/>
              </w:tabs>
              <w:jc w:val="center"/>
              <w:rPr>
                <w:rFonts w:ascii="GHEA Grapalat" w:hAnsi="GHEA Grapalat"/>
                <w:bCs/>
                <w:sz w:val="18"/>
                <w:szCs w:val="18"/>
                <w:lang w:val="hy-AM"/>
              </w:rPr>
            </w:pPr>
            <w:r w:rsidRPr="00462657">
              <w:rPr>
                <w:rFonts w:ascii="GHEA Grapalat" w:hAnsi="GHEA Grapalat"/>
                <w:bCs/>
                <w:sz w:val="18"/>
                <w:szCs w:val="18"/>
              </w:rPr>
              <w:t xml:space="preserve">(1086) </w:t>
            </w:r>
            <w:r w:rsidRPr="00462657">
              <w:rPr>
                <w:rFonts w:ascii="GHEA Grapalat" w:hAnsi="GHEA Grapalat"/>
                <w:bCs/>
                <w:sz w:val="18"/>
                <w:szCs w:val="18"/>
                <w:lang w:val="hy-AM"/>
              </w:rPr>
              <w:t>«</w:t>
            </w:r>
            <w:proofErr w:type="spellStart"/>
            <w:r w:rsidRPr="00462657">
              <w:rPr>
                <w:rFonts w:ascii="GHEA Grapalat" w:hAnsi="GHEA Grapalat"/>
                <w:bCs/>
                <w:sz w:val="18"/>
                <w:szCs w:val="18"/>
              </w:rPr>
              <w:t>Գյուղական</w:t>
            </w:r>
            <w:proofErr w:type="spellEnd"/>
            <w:r w:rsidRPr="00462657">
              <w:rPr>
                <w:rFonts w:ascii="GHEA Grapalat" w:hAnsi="GHEA Grapalat"/>
                <w:bCs/>
                <w:sz w:val="18"/>
                <w:szCs w:val="18"/>
              </w:rPr>
              <w:t xml:space="preserve"> </w:t>
            </w:r>
            <w:proofErr w:type="spellStart"/>
            <w:r w:rsidRPr="00462657">
              <w:rPr>
                <w:rFonts w:ascii="GHEA Grapalat" w:hAnsi="GHEA Grapalat"/>
                <w:bCs/>
                <w:sz w:val="18"/>
                <w:szCs w:val="18"/>
              </w:rPr>
              <w:t>ենթակառուցվածքների</w:t>
            </w:r>
            <w:proofErr w:type="spellEnd"/>
            <w:r w:rsidRPr="00462657">
              <w:rPr>
                <w:rFonts w:ascii="GHEA Grapalat" w:hAnsi="GHEA Grapalat"/>
                <w:bCs/>
                <w:sz w:val="18"/>
                <w:szCs w:val="18"/>
              </w:rPr>
              <w:t xml:space="preserve"> </w:t>
            </w:r>
            <w:proofErr w:type="spellStart"/>
            <w:r w:rsidRPr="00462657">
              <w:rPr>
                <w:rFonts w:ascii="GHEA Grapalat" w:hAnsi="GHEA Grapalat"/>
                <w:bCs/>
                <w:sz w:val="18"/>
                <w:szCs w:val="18"/>
              </w:rPr>
              <w:t>վերականգնում</w:t>
            </w:r>
            <w:proofErr w:type="spellEnd"/>
            <w:r w:rsidRPr="00462657">
              <w:rPr>
                <w:rFonts w:ascii="GHEA Grapalat" w:hAnsi="GHEA Grapalat"/>
                <w:bCs/>
                <w:sz w:val="18"/>
                <w:szCs w:val="18"/>
              </w:rPr>
              <w:t xml:space="preserve"> և </w:t>
            </w:r>
            <w:proofErr w:type="spellStart"/>
            <w:r w:rsidRPr="00462657">
              <w:rPr>
                <w:rFonts w:ascii="GHEA Grapalat" w:hAnsi="GHEA Grapalat"/>
                <w:bCs/>
                <w:sz w:val="18"/>
                <w:szCs w:val="18"/>
              </w:rPr>
              <w:t>զարգացում</w:t>
            </w:r>
            <w:proofErr w:type="spellEnd"/>
            <w:r w:rsidRPr="00462657">
              <w:rPr>
                <w:rFonts w:ascii="GHEA Grapalat" w:hAnsi="GHEA Grapalat"/>
                <w:bCs/>
                <w:sz w:val="18"/>
                <w:szCs w:val="18"/>
                <w:lang w:val="hy-AM"/>
              </w:rPr>
              <w:t>»</w:t>
            </w:r>
          </w:p>
        </w:tc>
        <w:tc>
          <w:tcPr>
            <w:tcW w:w="1538" w:type="dxa"/>
            <w:vAlign w:val="center"/>
          </w:tcPr>
          <w:p w14:paraId="6D230480"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6,390.00</w:t>
            </w:r>
          </w:p>
        </w:tc>
        <w:tc>
          <w:tcPr>
            <w:tcW w:w="1880" w:type="dxa"/>
            <w:vAlign w:val="center"/>
          </w:tcPr>
          <w:p w14:paraId="7370A6E5"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6,390.00</w:t>
            </w:r>
          </w:p>
        </w:tc>
        <w:tc>
          <w:tcPr>
            <w:tcW w:w="1536" w:type="dxa"/>
            <w:vAlign w:val="center"/>
          </w:tcPr>
          <w:p w14:paraId="43BF9DE5"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4,292.04</w:t>
            </w:r>
          </w:p>
        </w:tc>
        <w:tc>
          <w:tcPr>
            <w:tcW w:w="1413" w:type="dxa"/>
            <w:vAlign w:val="center"/>
          </w:tcPr>
          <w:p w14:paraId="29193A07"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6,422.04</w:t>
            </w:r>
          </w:p>
        </w:tc>
      </w:tr>
      <w:tr w:rsidR="002147EB" w:rsidRPr="00462657" w14:paraId="40F5F3FC" w14:textId="77777777" w:rsidTr="002147EB">
        <w:trPr>
          <w:trHeight w:val="643"/>
        </w:trPr>
        <w:tc>
          <w:tcPr>
            <w:tcW w:w="3508" w:type="dxa"/>
            <w:vAlign w:val="center"/>
          </w:tcPr>
          <w:p w14:paraId="26016669" w14:textId="77777777" w:rsidR="002147EB" w:rsidRPr="00462657" w:rsidRDefault="002147EB" w:rsidP="002147EB">
            <w:pPr>
              <w:tabs>
                <w:tab w:val="left" w:pos="462"/>
                <w:tab w:val="left" w:pos="567"/>
                <w:tab w:val="left" w:pos="10348"/>
              </w:tabs>
              <w:jc w:val="center"/>
              <w:rPr>
                <w:rFonts w:ascii="GHEA Grapalat" w:hAnsi="GHEA Grapalat"/>
                <w:bCs/>
                <w:sz w:val="18"/>
                <w:szCs w:val="18"/>
                <w:lang w:val="hy-AM"/>
              </w:rPr>
            </w:pPr>
            <w:r w:rsidRPr="00462657">
              <w:rPr>
                <w:rFonts w:ascii="GHEA Grapalat" w:hAnsi="GHEA Grapalat"/>
                <w:bCs/>
                <w:sz w:val="18"/>
                <w:szCs w:val="18"/>
              </w:rPr>
              <w:t xml:space="preserve">(1104) </w:t>
            </w:r>
            <w:r w:rsidRPr="00462657">
              <w:rPr>
                <w:rFonts w:ascii="GHEA Grapalat" w:hAnsi="GHEA Grapalat"/>
                <w:bCs/>
                <w:sz w:val="18"/>
                <w:szCs w:val="18"/>
                <w:lang w:val="hy-AM"/>
              </w:rPr>
              <w:t>«</w:t>
            </w:r>
            <w:proofErr w:type="spellStart"/>
            <w:r w:rsidRPr="00462657">
              <w:rPr>
                <w:rFonts w:ascii="GHEA Grapalat" w:hAnsi="GHEA Grapalat"/>
                <w:bCs/>
                <w:sz w:val="18"/>
                <w:szCs w:val="18"/>
              </w:rPr>
              <w:t>Գիտելիքահենք</w:t>
            </w:r>
            <w:proofErr w:type="spellEnd"/>
            <w:r w:rsidRPr="00462657">
              <w:rPr>
                <w:rFonts w:ascii="GHEA Grapalat" w:hAnsi="GHEA Grapalat"/>
                <w:bCs/>
                <w:sz w:val="18"/>
                <w:szCs w:val="18"/>
              </w:rPr>
              <w:t xml:space="preserve">, </w:t>
            </w:r>
            <w:proofErr w:type="spellStart"/>
            <w:r w:rsidRPr="00462657">
              <w:rPr>
                <w:rFonts w:ascii="GHEA Grapalat" w:hAnsi="GHEA Grapalat"/>
                <w:bCs/>
                <w:sz w:val="18"/>
                <w:szCs w:val="18"/>
              </w:rPr>
              <w:t>նորարարական</w:t>
            </w:r>
            <w:proofErr w:type="spellEnd"/>
            <w:r w:rsidRPr="00462657">
              <w:rPr>
                <w:rFonts w:ascii="GHEA Grapalat" w:hAnsi="GHEA Grapalat"/>
                <w:bCs/>
                <w:sz w:val="18"/>
                <w:szCs w:val="18"/>
              </w:rPr>
              <w:t xml:space="preserve"> </w:t>
            </w:r>
            <w:proofErr w:type="spellStart"/>
            <w:r w:rsidRPr="00462657">
              <w:rPr>
                <w:rFonts w:ascii="GHEA Grapalat" w:hAnsi="GHEA Grapalat"/>
                <w:bCs/>
                <w:sz w:val="18"/>
                <w:szCs w:val="18"/>
              </w:rPr>
              <w:t>տնտեսությանը</w:t>
            </w:r>
            <w:proofErr w:type="spellEnd"/>
            <w:r w:rsidRPr="00462657">
              <w:rPr>
                <w:rFonts w:ascii="GHEA Grapalat" w:hAnsi="GHEA Grapalat"/>
                <w:bCs/>
                <w:sz w:val="18"/>
                <w:szCs w:val="18"/>
              </w:rPr>
              <w:t xml:space="preserve"> և </w:t>
            </w:r>
            <w:proofErr w:type="spellStart"/>
            <w:r w:rsidRPr="00462657">
              <w:rPr>
                <w:rFonts w:ascii="GHEA Grapalat" w:hAnsi="GHEA Grapalat"/>
                <w:bCs/>
                <w:sz w:val="18"/>
                <w:szCs w:val="18"/>
              </w:rPr>
              <w:t>փոքր</w:t>
            </w:r>
            <w:proofErr w:type="spellEnd"/>
            <w:r w:rsidRPr="00462657">
              <w:rPr>
                <w:rFonts w:ascii="GHEA Grapalat" w:hAnsi="GHEA Grapalat"/>
                <w:bCs/>
                <w:sz w:val="18"/>
                <w:szCs w:val="18"/>
              </w:rPr>
              <w:t xml:space="preserve"> </w:t>
            </w:r>
            <w:proofErr w:type="spellStart"/>
            <w:r w:rsidRPr="00462657">
              <w:rPr>
                <w:rFonts w:ascii="GHEA Grapalat" w:hAnsi="GHEA Grapalat"/>
                <w:bCs/>
                <w:sz w:val="18"/>
                <w:szCs w:val="18"/>
              </w:rPr>
              <w:t>ու</w:t>
            </w:r>
            <w:proofErr w:type="spellEnd"/>
            <w:r w:rsidRPr="00462657">
              <w:rPr>
                <w:rFonts w:ascii="GHEA Grapalat" w:hAnsi="GHEA Grapalat"/>
                <w:bCs/>
                <w:sz w:val="18"/>
                <w:szCs w:val="18"/>
              </w:rPr>
              <w:t xml:space="preserve"> </w:t>
            </w:r>
            <w:proofErr w:type="spellStart"/>
            <w:r w:rsidRPr="00462657">
              <w:rPr>
                <w:rFonts w:ascii="GHEA Grapalat" w:hAnsi="GHEA Grapalat"/>
                <w:bCs/>
                <w:sz w:val="18"/>
                <w:szCs w:val="18"/>
              </w:rPr>
              <w:t>միջին</w:t>
            </w:r>
            <w:proofErr w:type="spellEnd"/>
            <w:r w:rsidRPr="00462657">
              <w:rPr>
                <w:rFonts w:ascii="GHEA Grapalat" w:hAnsi="GHEA Grapalat"/>
                <w:bCs/>
                <w:sz w:val="18"/>
                <w:szCs w:val="18"/>
              </w:rPr>
              <w:t xml:space="preserve"> </w:t>
            </w:r>
            <w:proofErr w:type="spellStart"/>
            <w:r w:rsidRPr="00462657">
              <w:rPr>
                <w:rFonts w:ascii="GHEA Grapalat" w:hAnsi="GHEA Grapalat"/>
                <w:bCs/>
                <w:sz w:val="18"/>
                <w:szCs w:val="18"/>
              </w:rPr>
              <w:t>ձեռնարկատիրությանը</w:t>
            </w:r>
            <w:proofErr w:type="spellEnd"/>
            <w:r w:rsidRPr="00462657">
              <w:rPr>
                <w:rFonts w:ascii="GHEA Grapalat" w:hAnsi="GHEA Grapalat"/>
                <w:bCs/>
                <w:sz w:val="18"/>
                <w:szCs w:val="18"/>
              </w:rPr>
              <w:t xml:space="preserve"> </w:t>
            </w:r>
            <w:proofErr w:type="spellStart"/>
            <w:r w:rsidRPr="00462657">
              <w:rPr>
                <w:rFonts w:ascii="GHEA Grapalat" w:hAnsi="GHEA Grapalat"/>
                <w:bCs/>
                <w:sz w:val="18"/>
                <w:szCs w:val="18"/>
              </w:rPr>
              <w:t>աջակցություն</w:t>
            </w:r>
            <w:proofErr w:type="spellEnd"/>
            <w:r w:rsidRPr="00462657">
              <w:rPr>
                <w:rFonts w:ascii="GHEA Grapalat" w:hAnsi="GHEA Grapalat"/>
                <w:bCs/>
                <w:sz w:val="18"/>
                <w:szCs w:val="18"/>
                <w:lang w:val="hy-AM"/>
              </w:rPr>
              <w:t>»</w:t>
            </w:r>
          </w:p>
        </w:tc>
        <w:tc>
          <w:tcPr>
            <w:tcW w:w="1538" w:type="dxa"/>
            <w:vAlign w:val="center"/>
          </w:tcPr>
          <w:p w14:paraId="1EC28FFB"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3,867,000.00</w:t>
            </w:r>
          </w:p>
        </w:tc>
        <w:tc>
          <w:tcPr>
            <w:tcW w:w="1880" w:type="dxa"/>
            <w:vAlign w:val="center"/>
          </w:tcPr>
          <w:p w14:paraId="291A4EC0"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3,867,000.00</w:t>
            </w:r>
          </w:p>
        </w:tc>
        <w:tc>
          <w:tcPr>
            <w:tcW w:w="1536" w:type="dxa"/>
            <w:vAlign w:val="center"/>
          </w:tcPr>
          <w:p w14:paraId="714BE8EC"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3,203,220.86</w:t>
            </w:r>
          </w:p>
        </w:tc>
        <w:tc>
          <w:tcPr>
            <w:tcW w:w="1413" w:type="dxa"/>
            <w:vAlign w:val="center"/>
          </w:tcPr>
          <w:p w14:paraId="0833A963"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2,650,514.89</w:t>
            </w:r>
          </w:p>
        </w:tc>
      </w:tr>
      <w:tr w:rsidR="002147EB" w:rsidRPr="00462657" w14:paraId="5647ACB6" w14:textId="77777777" w:rsidTr="002147EB">
        <w:trPr>
          <w:trHeight w:val="578"/>
        </w:trPr>
        <w:tc>
          <w:tcPr>
            <w:tcW w:w="3508" w:type="dxa"/>
            <w:vAlign w:val="center"/>
          </w:tcPr>
          <w:p w14:paraId="369DED27" w14:textId="77777777" w:rsidR="002147EB" w:rsidRPr="00462657" w:rsidRDefault="002147EB" w:rsidP="002147EB">
            <w:pPr>
              <w:tabs>
                <w:tab w:val="left" w:pos="462"/>
                <w:tab w:val="left" w:pos="567"/>
                <w:tab w:val="left" w:pos="10348"/>
              </w:tabs>
              <w:jc w:val="center"/>
              <w:rPr>
                <w:rFonts w:ascii="GHEA Grapalat" w:hAnsi="GHEA Grapalat"/>
                <w:bCs/>
                <w:sz w:val="18"/>
                <w:szCs w:val="18"/>
                <w:lang w:val="hy-AM"/>
              </w:rPr>
            </w:pPr>
            <w:r w:rsidRPr="00462657">
              <w:rPr>
                <w:rFonts w:ascii="GHEA Grapalat" w:hAnsi="GHEA Grapalat"/>
                <w:bCs/>
                <w:sz w:val="18"/>
                <w:szCs w:val="18"/>
              </w:rPr>
              <w:t xml:space="preserve">(1116) </w:t>
            </w:r>
            <w:r w:rsidRPr="00462657">
              <w:rPr>
                <w:rFonts w:ascii="GHEA Grapalat" w:hAnsi="GHEA Grapalat"/>
                <w:bCs/>
                <w:sz w:val="18"/>
                <w:szCs w:val="18"/>
                <w:lang w:val="hy-AM"/>
              </w:rPr>
              <w:t>«</w:t>
            </w:r>
            <w:proofErr w:type="spellStart"/>
            <w:r w:rsidRPr="00462657">
              <w:rPr>
                <w:rFonts w:ascii="GHEA Grapalat" w:hAnsi="GHEA Grapalat"/>
                <w:bCs/>
                <w:sz w:val="18"/>
                <w:szCs w:val="18"/>
              </w:rPr>
              <w:t>Անասնաբուժական</w:t>
            </w:r>
            <w:proofErr w:type="spellEnd"/>
            <w:r w:rsidRPr="00462657">
              <w:rPr>
                <w:rFonts w:ascii="GHEA Grapalat" w:hAnsi="GHEA Grapalat"/>
                <w:bCs/>
                <w:sz w:val="18"/>
                <w:szCs w:val="18"/>
              </w:rPr>
              <w:t xml:space="preserve"> </w:t>
            </w:r>
            <w:proofErr w:type="spellStart"/>
            <w:r w:rsidRPr="00462657">
              <w:rPr>
                <w:rFonts w:ascii="GHEA Grapalat" w:hAnsi="GHEA Grapalat"/>
                <w:bCs/>
                <w:sz w:val="18"/>
                <w:szCs w:val="18"/>
              </w:rPr>
              <w:t>ծառայություններ</w:t>
            </w:r>
            <w:proofErr w:type="spellEnd"/>
            <w:r w:rsidRPr="00462657">
              <w:rPr>
                <w:rFonts w:ascii="GHEA Grapalat" w:hAnsi="GHEA Grapalat"/>
                <w:bCs/>
                <w:sz w:val="18"/>
                <w:szCs w:val="18"/>
                <w:lang w:val="hy-AM"/>
              </w:rPr>
              <w:t>»</w:t>
            </w:r>
          </w:p>
        </w:tc>
        <w:tc>
          <w:tcPr>
            <w:tcW w:w="1538" w:type="dxa"/>
            <w:vAlign w:val="center"/>
          </w:tcPr>
          <w:p w14:paraId="639FCC81"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1,022,080.00</w:t>
            </w:r>
          </w:p>
        </w:tc>
        <w:tc>
          <w:tcPr>
            <w:tcW w:w="1880" w:type="dxa"/>
            <w:vAlign w:val="center"/>
          </w:tcPr>
          <w:p w14:paraId="04755AD1"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1,022,080.00</w:t>
            </w:r>
          </w:p>
        </w:tc>
        <w:tc>
          <w:tcPr>
            <w:tcW w:w="1536" w:type="dxa"/>
            <w:vAlign w:val="center"/>
          </w:tcPr>
          <w:p w14:paraId="2529B142"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73,055.43</w:t>
            </w:r>
          </w:p>
        </w:tc>
        <w:tc>
          <w:tcPr>
            <w:tcW w:w="1413" w:type="dxa"/>
            <w:vAlign w:val="center"/>
          </w:tcPr>
          <w:p w14:paraId="4B8206B2"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121,216.49</w:t>
            </w:r>
          </w:p>
        </w:tc>
      </w:tr>
      <w:tr w:rsidR="002147EB" w:rsidRPr="00462657" w14:paraId="6E1368C7" w14:textId="77777777" w:rsidTr="002147EB">
        <w:trPr>
          <w:trHeight w:val="302"/>
        </w:trPr>
        <w:tc>
          <w:tcPr>
            <w:tcW w:w="3508" w:type="dxa"/>
            <w:vAlign w:val="center"/>
          </w:tcPr>
          <w:p w14:paraId="16B997FD" w14:textId="77777777" w:rsidR="002147EB" w:rsidRPr="00462657" w:rsidRDefault="002147EB" w:rsidP="002147EB">
            <w:pPr>
              <w:tabs>
                <w:tab w:val="left" w:pos="462"/>
                <w:tab w:val="left" w:pos="567"/>
                <w:tab w:val="left" w:pos="10348"/>
              </w:tabs>
              <w:jc w:val="center"/>
              <w:rPr>
                <w:rFonts w:ascii="GHEA Grapalat" w:hAnsi="GHEA Grapalat"/>
                <w:bCs/>
                <w:sz w:val="18"/>
                <w:szCs w:val="18"/>
              </w:rPr>
            </w:pPr>
            <w:r w:rsidRPr="00462657">
              <w:rPr>
                <w:rFonts w:ascii="GHEA Grapalat" w:hAnsi="GHEA Grapalat"/>
                <w:bCs/>
                <w:sz w:val="18"/>
                <w:szCs w:val="18"/>
              </w:rPr>
              <w:t>(</w:t>
            </w:r>
            <w:r w:rsidRPr="00462657">
              <w:rPr>
                <w:rFonts w:ascii="GHEA Grapalat" w:hAnsi="GHEA Grapalat"/>
                <w:bCs/>
                <w:sz w:val="18"/>
                <w:szCs w:val="18"/>
                <w:lang w:val="hy-AM"/>
              </w:rPr>
              <w:t>1162</w:t>
            </w:r>
            <w:r w:rsidRPr="00462657">
              <w:rPr>
                <w:rFonts w:ascii="GHEA Grapalat" w:hAnsi="GHEA Grapalat"/>
                <w:bCs/>
                <w:sz w:val="18"/>
                <w:szCs w:val="18"/>
              </w:rPr>
              <w:t>)</w:t>
            </w:r>
            <w:r w:rsidRPr="00462657">
              <w:rPr>
                <w:rFonts w:ascii="GHEA Grapalat" w:hAnsi="GHEA Grapalat"/>
                <w:bCs/>
                <w:sz w:val="18"/>
                <w:szCs w:val="18"/>
                <w:lang w:val="hy-AM"/>
              </w:rPr>
              <w:t xml:space="preserve"> «Գիտական և գիտատեխնիկական հետազոտությունների ծրագիր»</w:t>
            </w:r>
          </w:p>
        </w:tc>
        <w:tc>
          <w:tcPr>
            <w:tcW w:w="1538" w:type="dxa"/>
            <w:vAlign w:val="center"/>
          </w:tcPr>
          <w:p w14:paraId="69087E87"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43,605.80</w:t>
            </w:r>
          </w:p>
        </w:tc>
        <w:tc>
          <w:tcPr>
            <w:tcW w:w="1880" w:type="dxa"/>
            <w:vAlign w:val="center"/>
          </w:tcPr>
          <w:p w14:paraId="05EAF509"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43,605.80</w:t>
            </w:r>
          </w:p>
        </w:tc>
        <w:tc>
          <w:tcPr>
            <w:tcW w:w="1536" w:type="dxa"/>
            <w:vAlign w:val="center"/>
          </w:tcPr>
          <w:p w14:paraId="21C714A4"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26,640.45</w:t>
            </w:r>
          </w:p>
        </w:tc>
        <w:tc>
          <w:tcPr>
            <w:tcW w:w="1413" w:type="dxa"/>
            <w:vAlign w:val="center"/>
          </w:tcPr>
          <w:p w14:paraId="6D6F9E28"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40,838.39</w:t>
            </w:r>
          </w:p>
        </w:tc>
      </w:tr>
      <w:tr w:rsidR="002147EB" w:rsidRPr="00462657" w14:paraId="1BF0916D" w14:textId="77777777" w:rsidTr="002147EB">
        <w:trPr>
          <w:trHeight w:val="381"/>
        </w:trPr>
        <w:tc>
          <w:tcPr>
            <w:tcW w:w="3508" w:type="dxa"/>
            <w:vAlign w:val="center"/>
          </w:tcPr>
          <w:p w14:paraId="79A78B0F" w14:textId="77777777" w:rsidR="002147EB" w:rsidRPr="00462657" w:rsidRDefault="002147EB" w:rsidP="002147EB">
            <w:pPr>
              <w:tabs>
                <w:tab w:val="left" w:pos="462"/>
                <w:tab w:val="left" w:pos="567"/>
                <w:tab w:val="left" w:pos="10348"/>
              </w:tabs>
              <w:jc w:val="center"/>
              <w:rPr>
                <w:rFonts w:ascii="GHEA Grapalat" w:hAnsi="GHEA Grapalat"/>
                <w:bCs/>
                <w:sz w:val="18"/>
                <w:szCs w:val="18"/>
                <w:lang w:val="hy-AM"/>
              </w:rPr>
            </w:pPr>
            <w:r w:rsidRPr="00462657">
              <w:rPr>
                <w:rFonts w:ascii="GHEA Grapalat" w:hAnsi="GHEA Grapalat"/>
                <w:bCs/>
                <w:sz w:val="18"/>
                <w:szCs w:val="18"/>
              </w:rPr>
              <w:t>(1165)</w:t>
            </w:r>
            <w:r w:rsidRPr="00462657">
              <w:rPr>
                <w:rFonts w:ascii="GHEA Grapalat" w:hAnsi="GHEA Grapalat"/>
                <w:bCs/>
                <w:sz w:val="18"/>
                <w:szCs w:val="18"/>
                <w:lang w:val="hy-AM"/>
              </w:rPr>
              <w:t xml:space="preserve"> «</w:t>
            </w:r>
            <w:proofErr w:type="spellStart"/>
            <w:r w:rsidRPr="00462657">
              <w:rPr>
                <w:rFonts w:ascii="GHEA Grapalat" w:hAnsi="GHEA Grapalat"/>
                <w:bCs/>
                <w:sz w:val="18"/>
                <w:szCs w:val="18"/>
              </w:rPr>
              <w:t>Ներդրումների</w:t>
            </w:r>
            <w:proofErr w:type="spellEnd"/>
            <w:r w:rsidRPr="00462657">
              <w:rPr>
                <w:rFonts w:ascii="GHEA Grapalat" w:hAnsi="GHEA Grapalat"/>
                <w:bCs/>
                <w:sz w:val="18"/>
                <w:szCs w:val="18"/>
              </w:rPr>
              <w:t xml:space="preserve"> և </w:t>
            </w:r>
            <w:proofErr w:type="spellStart"/>
            <w:r w:rsidRPr="00462657">
              <w:rPr>
                <w:rFonts w:ascii="GHEA Grapalat" w:hAnsi="GHEA Grapalat"/>
                <w:bCs/>
                <w:sz w:val="18"/>
                <w:szCs w:val="18"/>
              </w:rPr>
              <w:t>արտահանման</w:t>
            </w:r>
            <w:proofErr w:type="spellEnd"/>
            <w:r w:rsidRPr="00462657">
              <w:rPr>
                <w:rFonts w:ascii="GHEA Grapalat" w:hAnsi="GHEA Grapalat"/>
                <w:bCs/>
                <w:sz w:val="18"/>
                <w:szCs w:val="18"/>
              </w:rPr>
              <w:t xml:space="preserve"> </w:t>
            </w:r>
            <w:proofErr w:type="spellStart"/>
            <w:r w:rsidRPr="00462657">
              <w:rPr>
                <w:rFonts w:ascii="GHEA Grapalat" w:hAnsi="GHEA Grapalat"/>
                <w:bCs/>
                <w:sz w:val="18"/>
                <w:szCs w:val="18"/>
              </w:rPr>
              <w:t>խթանման</w:t>
            </w:r>
            <w:proofErr w:type="spellEnd"/>
            <w:r w:rsidRPr="00462657">
              <w:rPr>
                <w:rFonts w:ascii="GHEA Grapalat" w:hAnsi="GHEA Grapalat"/>
                <w:bCs/>
                <w:sz w:val="18"/>
                <w:szCs w:val="18"/>
              </w:rPr>
              <w:t xml:space="preserve"> </w:t>
            </w:r>
            <w:proofErr w:type="spellStart"/>
            <w:r w:rsidRPr="00462657">
              <w:rPr>
                <w:rFonts w:ascii="GHEA Grapalat" w:hAnsi="GHEA Grapalat"/>
                <w:bCs/>
                <w:sz w:val="18"/>
                <w:szCs w:val="18"/>
              </w:rPr>
              <w:t>ծրագիր</w:t>
            </w:r>
            <w:proofErr w:type="spellEnd"/>
            <w:r w:rsidRPr="00462657">
              <w:rPr>
                <w:rFonts w:ascii="GHEA Grapalat" w:hAnsi="GHEA Grapalat"/>
                <w:bCs/>
                <w:sz w:val="18"/>
                <w:szCs w:val="18"/>
                <w:lang w:val="hy-AM"/>
              </w:rPr>
              <w:t>»</w:t>
            </w:r>
          </w:p>
        </w:tc>
        <w:tc>
          <w:tcPr>
            <w:tcW w:w="1538" w:type="dxa"/>
            <w:vAlign w:val="center"/>
          </w:tcPr>
          <w:p w14:paraId="2B8EA687"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1,364,228.00</w:t>
            </w:r>
          </w:p>
        </w:tc>
        <w:tc>
          <w:tcPr>
            <w:tcW w:w="1880" w:type="dxa"/>
            <w:vAlign w:val="center"/>
          </w:tcPr>
          <w:p w14:paraId="1A97480F"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1,364,228.00</w:t>
            </w:r>
          </w:p>
        </w:tc>
        <w:tc>
          <w:tcPr>
            <w:tcW w:w="1536" w:type="dxa"/>
            <w:vAlign w:val="center"/>
          </w:tcPr>
          <w:p w14:paraId="38B43813"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73,376.73</w:t>
            </w:r>
          </w:p>
        </w:tc>
        <w:tc>
          <w:tcPr>
            <w:tcW w:w="1413" w:type="dxa"/>
            <w:vAlign w:val="center"/>
          </w:tcPr>
          <w:p w14:paraId="74D7F575"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145,634.14</w:t>
            </w:r>
          </w:p>
        </w:tc>
      </w:tr>
      <w:tr w:rsidR="002147EB" w:rsidRPr="00462657" w14:paraId="3BB5AD35" w14:textId="77777777" w:rsidTr="002147EB">
        <w:trPr>
          <w:trHeight w:val="436"/>
        </w:trPr>
        <w:tc>
          <w:tcPr>
            <w:tcW w:w="3508" w:type="dxa"/>
            <w:vAlign w:val="center"/>
          </w:tcPr>
          <w:p w14:paraId="7707C941" w14:textId="77777777" w:rsidR="002147EB" w:rsidRPr="00462657" w:rsidRDefault="002147EB" w:rsidP="002147EB">
            <w:pPr>
              <w:tabs>
                <w:tab w:val="left" w:pos="462"/>
                <w:tab w:val="left" w:pos="567"/>
                <w:tab w:val="left" w:pos="10348"/>
              </w:tabs>
              <w:jc w:val="center"/>
              <w:rPr>
                <w:rFonts w:ascii="GHEA Grapalat" w:hAnsi="GHEA Grapalat"/>
                <w:bCs/>
                <w:sz w:val="18"/>
                <w:szCs w:val="18"/>
                <w:lang w:val="hy-AM"/>
              </w:rPr>
            </w:pPr>
            <w:r w:rsidRPr="00462657">
              <w:rPr>
                <w:rFonts w:ascii="GHEA Grapalat" w:hAnsi="GHEA Grapalat"/>
                <w:bCs/>
                <w:sz w:val="18"/>
                <w:szCs w:val="18"/>
              </w:rPr>
              <w:t xml:space="preserve">(1187) </w:t>
            </w:r>
            <w:r w:rsidRPr="00462657">
              <w:rPr>
                <w:rFonts w:ascii="GHEA Grapalat" w:hAnsi="GHEA Grapalat"/>
                <w:bCs/>
                <w:sz w:val="18"/>
                <w:szCs w:val="18"/>
                <w:lang w:val="hy-AM"/>
              </w:rPr>
              <w:t>«</w:t>
            </w:r>
            <w:proofErr w:type="spellStart"/>
            <w:r w:rsidRPr="00462657">
              <w:rPr>
                <w:rFonts w:ascii="GHEA Grapalat" w:hAnsi="GHEA Grapalat"/>
                <w:bCs/>
                <w:sz w:val="18"/>
                <w:szCs w:val="18"/>
              </w:rPr>
              <w:t>Գյուղատնտեսության</w:t>
            </w:r>
            <w:proofErr w:type="spellEnd"/>
            <w:r w:rsidRPr="00462657">
              <w:rPr>
                <w:rFonts w:ascii="GHEA Grapalat" w:hAnsi="GHEA Grapalat"/>
                <w:bCs/>
                <w:sz w:val="18"/>
                <w:szCs w:val="18"/>
              </w:rPr>
              <w:t xml:space="preserve"> </w:t>
            </w:r>
            <w:proofErr w:type="spellStart"/>
            <w:r w:rsidRPr="00462657">
              <w:rPr>
                <w:rFonts w:ascii="GHEA Grapalat" w:hAnsi="GHEA Grapalat"/>
                <w:bCs/>
                <w:sz w:val="18"/>
                <w:szCs w:val="18"/>
              </w:rPr>
              <w:t>արդիականացման</w:t>
            </w:r>
            <w:proofErr w:type="spellEnd"/>
            <w:r w:rsidRPr="00462657">
              <w:rPr>
                <w:rFonts w:ascii="GHEA Grapalat" w:hAnsi="GHEA Grapalat"/>
                <w:bCs/>
                <w:sz w:val="18"/>
                <w:szCs w:val="18"/>
              </w:rPr>
              <w:t xml:space="preserve"> </w:t>
            </w:r>
            <w:proofErr w:type="spellStart"/>
            <w:r w:rsidRPr="00462657">
              <w:rPr>
                <w:rFonts w:ascii="GHEA Grapalat" w:hAnsi="GHEA Grapalat"/>
                <w:bCs/>
                <w:sz w:val="18"/>
                <w:szCs w:val="18"/>
              </w:rPr>
              <w:t>ծրագիր</w:t>
            </w:r>
            <w:proofErr w:type="spellEnd"/>
            <w:r w:rsidRPr="00462657">
              <w:rPr>
                <w:rFonts w:ascii="GHEA Grapalat" w:hAnsi="GHEA Grapalat"/>
                <w:bCs/>
                <w:sz w:val="18"/>
                <w:szCs w:val="18"/>
                <w:lang w:val="hy-AM"/>
              </w:rPr>
              <w:t>»</w:t>
            </w:r>
          </w:p>
        </w:tc>
        <w:tc>
          <w:tcPr>
            <w:tcW w:w="1538" w:type="dxa"/>
            <w:vAlign w:val="center"/>
          </w:tcPr>
          <w:p w14:paraId="00C0A779"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6,727,188.30</w:t>
            </w:r>
          </w:p>
        </w:tc>
        <w:tc>
          <w:tcPr>
            <w:tcW w:w="1880" w:type="dxa"/>
            <w:vAlign w:val="center"/>
          </w:tcPr>
          <w:p w14:paraId="79E56CF3"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6,727,188.30</w:t>
            </w:r>
          </w:p>
        </w:tc>
        <w:tc>
          <w:tcPr>
            <w:tcW w:w="1536" w:type="dxa"/>
            <w:vAlign w:val="center"/>
          </w:tcPr>
          <w:p w14:paraId="7191959F"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4,777,796.67</w:t>
            </w:r>
          </w:p>
        </w:tc>
        <w:tc>
          <w:tcPr>
            <w:tcW w:w="1413" w:type="dxa"/>
            <w:vAlign w:val="center"/>
          </w:tcPr>
          <w:p w14:paraId="7925D6FD"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4,866,205.94</w:t>
            </w:r>
          </w:p>
        </w:tc>
      </w:tr>
      <w:tr w:rsidR="002147EB" w:rsidRPr="00462657" w14:paraId="0622507E" w14:textId="77777777" w:rsidTr="002147EB">
        <w:trPr>
          <w:trHeight w:val="351"/>
        </w:trPr>
        <w:tc>
          <w:tcPr>
            <w:tcW w:w="3508" w:type="dxa"/>
            <w:vAlign w:val="center"/>
          </w:tcPr>
          <w:p w14:paraId="43C2A97D" w14:textId="77777777" w:rsidR="002147EB" w:rsidRPr="00462657" w:rsidRDefault="002147EB" w:rsidP="002147EB">
            <w:pPr>
              <w:tabs>
                <w:tab w:val="left" w:pos="462"/>
                <w:tab w:val="left" w:pos="567"/>
                <w:tab w:val="left" w:pos="10348"/>
              </w:tabs>
              <w:jc w:val="center"/>
              <w:rPr>
                <w:rFonts w:ascii="GHEA Grapalat" w:hAnsi="GHEA Grapalat"/>
                <w:bCs/>
                <w:sz w:val="18"/>
                <w:szCs w:val="18"/>
                <w:lang w:val="hy-AM"/>
              </w:rPr>
            </w:pPr>
            <w:r w:rsidRPr="00462657">
              <w:rPr>
                <w:rFonts w:ascii="GHEA Grapalat" w:hAnsi="GHEA Grapalat"/>
                <w:bCs/>
                <w:sz w:val="18"/>
                <w:szCs w:val="18"/>
              </w:rPr>
              <w:t xml:space="preserve">(1190) </w:t>
            </w:r>
            <w:r w:rsidRPr="00462657">
              <w:rPr>
                <w:rFonts w:ascii="GHEA Grapalat" w:hAnsi="GHEA Grapalat"/>
                <w:bCs/>
                <w:sz w:val="18"/>
                <w:szCs w:val="18"/>
                <w:lang w:val="hy-AM"/>
              </w:rPr>
              <w:t>«</w:t>
            </w:r>
            <w:proofErr w:type="spellStart"/>
            <w:r w:rsidRPr="00462657">
              <w:rPr>
                <w:rFonts w:ascii="GHEA Grapalat" w:hAnsi="GHEA Grapalat"/>
                <w:bCs/>
                <w:sz w:val="18"/>
                <w:szCs w:val="18"/>
              </w:rPr>
              <w:t>Զբոսաշրջության</w:t>
            </w:r>
            <w:proofErr w:type="spellEnd"/>
            <w:r w:rsidRPr="00462657">
              <w:rPr>
                <w:rFonts w:ascii="GHEA Grapalat" w:hAnsi="GHEA Grapalat"/>
                <w:bCs/>
                <w:sz w:val="18"/>
                <w:szCs w:val="18"/>
              </w:rPr>
              <w:t xml:space="preserve"> </w:t>
            </w:r>
            <w:proofErr w:type="spellStart"/>
            <w:r w:rsidRPr="00462657">
              <w:rPr>
                <w:rFonts w:ascii="GHEA Grapalat" w:hAnsi="GHEA Grapalat"/>
                <w:bCs/>
                <w:sz w:val="18"/>
                <w:szCs w:val="18"/>
              </w:rPr>
              <w:t>զարգացման</w:t>
            </w:r>
            <w:proofErr w:type="spellEnd"/>
            <w:r w:rsidRPr="00462657">
              <w:rPr>
                <w:rFonts w:ascii="GHEA Grapalat" w:hAnsi="GHEA Grapalat"/>
                <w:bCs/>
                <w:sz w:val="18"/>
                <w:szCs w:val="18"/>
              </w:rPr>
              <w:t xml:space="preserve"> </w:t>
            </w:r>
            <w:proofErr w:type="spellStart"/>
            <w:r w:rsidRPr="00462657">
              <w:rPr>
                <w:rFonts w:ascii="GHEA Grapalat" w:hAnsi="GHEA Grapalat"/>
                <w:bCs/>
                <w:sz w:val="18"/>
                <w:szCs w:val="18"/>
              </w:rPr>
              <w:t>ծրագիր</w:t>
            </w:r>
            <w:proofErr w:type="spellEnd"/>
            <w:r w:rsidRPr="00462657">
              <w:rPr>
                <w:rFonts w:ascii="GHEA Grapalat" w:hAnsi="GHEA Grapalat"/>
                <w:bCs/>
                <w:sz w:val="18"/>
                <w:szCs w:val="18"/>
                <w:lang w:val="hy-AM"/>
              </w:rPr>
              <w:t>»</w:t>
            </w:r>
          </w:p>
        </w:tc>
        <w:tc>
          <w:tcPr>
            <w:tcW w:w="1538" w:type="dxa"/>
            <w:vAlign w:val="center"/>
          </w:tcPr>
          <w:p w14:paraId="1DECF515"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1,749,481.80</w:t>
            </w:r>
          </w:p>
        </w:tc>
        <w:tc>
          <w:tcPr>
            <w:tcW w:w="1880" w:type="dxa"/>
            <w:vAlign w:val="center"/>
          </w:tcPr>
          <w:p w14:paraId="2682E3D9"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1,749,481.80</w:t>
            </w:r>
          </w:p>
        </w:tc>
        <w:tc>
          <w:tcPr>
            <w:tcW w:w="1536" w:type="dxa"/>
            <w:vAlign w:val="center"/>
          </w:tcPr>
          <w:p w14:paraId="066BBEAC"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683,840.28</w:t>
            </w:r>
          </w:p>
        </w:tc>
        <w:tc>
          <w:tcPr>
            <w:tcW w:w="1413" w:type="dxa"/>
            <w:vAlign w:val="center"/>
          </w:tcPr>
          <w:p w14:paraId="6E7E80DB"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622,782.67</w:t>
            </w:r>
          </w:p>
        </w:tc>
      </w:tr>
      <w:tr w:rsidR="002147EB" w:rsidRPr="00462657" w14:paraId="5F3821A4" w14:textId="77777777" w:rsidTr="002147EB">
        <w:trPr>
          <w:trHeight w:val="735"/>
        </w:trPr>
        <w:tc>
          <w:tcPr>
            <w:tcW w:w="3508" w:type="dxa"/>
            <w:vAlign w:val="center"/>
          </w:tcPr>
          <w:p w14:paraId="6D7699DC" w14:textId="77777777" w:rsidR="002147EB" w:rsidRPr="00462657" w:rsidRDefault="002147EB" w:rsidP="002147EB">
            <w:pPr>
              <w:tabs>
                <w:tab w:val="left" w:pos="462"/>
                <w:tab w:val="left" w:pos="567"/>
                <w:tab w:val="left" w:pos="10348"/>
              </w:tabs>
              <w:jc w:val="center"/>
              <w:rPr>
                <w:rFonts w:ascii="GHEA Grapalat" w:hAnsi="GHEA Grapalat"/>
                <w:bCs/>
                <w:sz w:val="18"/>
                <w:szCs w:val="18"/>
                <w:lang w:val="hy-AM"/>
              </w:rPr>
            </w:pPr>
            <w:r w:rsidRPr="00462657">
              <w:rPr>
                <w:rFonts w:ascii="GHEA Grapalat" w:hAnsi="GHEA Grapalat"/>
                <w:bCs/>
                <w:sz w:val="18"/>
                <w:szCs w:val="18"/>
              </w:rPr>
              <w:t xml:space="preserve">(1224) </w:t>
            </w:r>
            <w:r w:rsidRPr="00462657">
              <w:rPr>
                <w:rFonts w:ascii="GHEA Grapalat" w:hAnsi="GHEA Grapalat"/>
                <w:bCs/>
                <w:sz w:val="18"/>
                <w:szCs w:val="18"/>
                <w:lang w:val="hy-AM"/>
              </w:rPr>
              <w:t>«</w:t>
            </w:r>
            <w:proofErr w:type="spellStart"/>
            <w:r w:rsidRPr="00462657">
              <w:rPr>
                <w:rFonts w:ascii="GHEA Grapalat" w:hAnsi="GHEA Grapalat"/>
                <w:bCs/>
                <w:sz w:val="18"/>
                <w:szCs w:val="18"/>
              </w:rPr>
              <w:t>Ճգնաժամերի</w:t>
            </w:r>
            <w:proofErr w:type="spellEnd"/>
            <w:r w:rsidRPr="00462657">
              <w:rPr>
                <w:rFonts w:ascii="GHEA Grapalat" w:hAnsi="GHEA Grapalat"/>
                <w:bCs/>
                <w:sz w:val="18"/>
                <w:szCs w:val="18"/>
              </w:rPr>
              <w:t xml:space="preserve"> </w:t>
            </w:r>
            <w:proofErr w:type="spellStart"/>
            <w:r w:rsidRPr="00462657">
              <w:rPr>
                <w:rFonts w:ascii="GHEA Grapalat" w:hAnsi="GHEA Grapalat"/>
                <w:bCs/>
                <w:sz w:val="18"/>
                <w:szCs w:val="18"/>
              </w:rPr>
              <w:t>հակազդման</w:t>
            </w:r>
            <w:proofErr w:type="spellEnd"/>
            <w:r w:rsidRPr="00462657">
              <w:rPr>
                <w:rFonts w:ascii="GHEA Grapalat" w:hAnsi="GHEA Grapalat"/>
                <w:bCs/>
                <w:sz w:val="18"/>
                <w:szCs w:val="18"/>
              </w:rPr>
              <w:t xml:space="preserve"> և </w:t>
            </w:r>
            <w:proofErr w:type="spellStart"/>
            <w:r w:rsidRPr="00462657">
              <w:rPr>
                <w:rFonts w:ascii="GHEA Grapalat" w:hAnsi="GHEA Grapalat"/>
                <w:bCs/>
                <w:sz w:val="18"/>
                <w:szCs w:val="18"/>
              </w:rPr>
              <w:t>արտակարգ</w:t>
            </w:r>
            <w:proofErr w:type="spellEnd"/>
            <w:r w:rsidRPr="00462657">
              <w:rPr>
                <w:rFonts w:ascii="GHEA Grapalat" w:hAnsi="GHEA Grapalat"/>
                <w:bCs/>
                <w:sz w:val="18"/>
                <w:szCs w:val="18"/>
              </w:rPr>
              <w:t xml:space="preserve"> </w:t>
            </w:r>
            <w:proofErr w:type="spellStart"/>
            <w:r w:rsidRPr="00462657">
              <w:rPr>
                <w:rFonts w:ascii="GHEA Grapalat" w:hAnsi="GHEA Grapalat"/>
                <w:bCs/>
                <w:sz w:val="18"/>
                <w:szCs w:val="18"/>
              </w:rPr>
              <w:t>իրավիճակների</w:t>
            </w:r>
            <w:proofErr w:type="spellEnd"/>
            <w:r w:rsidRPr="00462657">
              <w:rPr>
                <w:rFonts w:ascii="GHEA Grapalat" w:hAnsi="GHEA Grapalat"/>
                <w:bCs/>
                <w:sz w:val="18"/>
                <w:szCs w:val="18"/>
              </w:rPr>
              <w:t xml:space="preserve"> </w:t>
            </w:r>
            <w:proofErr w:type="spellStart"/>
            <w:r w:rsidRPr="00462657">
              <w:rPr>
                <w:rFonts w:ascii="GHEA Grapalat" w:hAnsi="GHEA Grapalat"/>
                <w:bCs/>
                <w:sz w:val="18"/>
                <w:szCs w:val="18"/>
              </w:rPr>
              <w:t>հետևանքների</w:t>
            </w:r>
            <w:proofErr w:type="spellEnd"/>
            <w:r w:rsidRPr="00462657">
              <w:rPr>
                <w:rFonts w:ascii="GHEA Grapalat" w:hAnsi="GHEA Grapalat"/>
                <w:bCs/>
                <w:sz w:val="18"/>
                <w:szCs w:val="18"/>
              </w:rPr>
              <w:t xml:space="preserve"> </w:t>
            </w:r>
            <w:proofErr w:type="spellStart"/>
            <w:r w:rsidRPr="00462657">
              <w:rPr>
                <w:rFonts w:ascii="GHEA Grapalat" w:hAnsi="GHEA Grapalat"/>
                <w:bCs/>
                <w:sz w:val="18"/>
                <w:szCs w:val="18"/>
              </w:rPr>
              <w:t>նվազեցման</w:t>
            </w:r>
            <w:proofErr w:type="spellEnd"/>
            <w:r w:rsidRPr="00462657">
              <w:rPr>
                <w:rFonts w:ascii="GHEA Grapalat" w:hAnsi="GHEA Grapalat"/>
                <w:bCs/>
                <w:sz w:val="18"/>
                <w:szCs w:val="18"/>
              </w:rPr>
              <w:t xml:space="preserve"> և </w:t>
            </w:r>
            <w:proofErr w:type="spellStart"/>
            <w:proofErr w:type="gramStart"/>
            <w:r w:rsidRPr="00462657">
              <w:rPr>
                <w:rFonts w:ascii="GHEA Grapalat" w:hAnsi="GHEA Grapalat"/>
                <w:bCs/>
                <w:sz w:val="18"/>
                <w:szCs w:val="18"/>
              </w:rPr>
              <w:t>վերացման</w:t>
            </w:r>
            <w:proofErr w:type="spellEnd"/>
            <w:r w:rsidRPr="00462657">
              <w:rPr>
                <w:rFonts w:ascii="GHEA Grapalat" w:hAnsi="GHEA Grapalat"/>
                <w:bCs/>
                <w:sz w:val="18"/>
                <w:szCs w:val="18"/>
              </w:rPr>
              <w:t xml:space="preserve">  </w:t>
            </w:r>
            <w:proofErr w:type="spellStart"/>
            <w:r w:rsidRPr="00462657">
              <w:rPr>
                <w:rFonts w:ascii="GHEA Grapalat" w:hAnsi="GHEA Grapalat"/>
                <w:bCs/>
                <w:sz w:val="18"/>
                <w:szCs w:val="18"/>
              </w:rPr>
              <w:t>ծրագիր</w:t>
            </w:r>
            <w:proofErr w:type="spellEnd"/>
            <w:proofErr w:type="gramEnd"/>
            <w:r w:rsidRPr="00462657">
              <w:rPr>
                <w:rFonts w:ascii="GHEA Grapalat" w:hAnsi="GHEA Grapalat"/>
                <w:bCs/>
                <w:sz w:val="18"/>
                <w:szCs w:val="18"/>
                <w:lang w:val="hy-AM"/>
              </w:rPr>
              <w:t>»</w:t>
            </w:r>
          </w:p>
        </w:tc>
        <w:tc>
          <w:tcPr>
            <w:tcW w:w="1538" w:type="dxa"/>
            <w:vAlign w:val="center"/>
          </w:tcPr>
          <w:p w14:paraId="79F96D94"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0.00</w:t>
            </w:r>
          </w:p>
        </w:tc>
        <w:tc>
          <w:tcPr>
            <w:tcW w:w="1880" w:type="dxa"/>
            <w:vAlign w:val="center"/>
          </w:tcPr>
          <w:p w14:paraId="70EDACE4"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0.00</w:t>
            </w:r>
          </w:p>
        </w:tc>
        <w:tc>
          <w:tcPr>
            <w:tcW w:w="1536" w:type="dxa"/>
            <w:vAlign w:val="center"/>
          </w:tcPr>
          <w:p w14:paraId="690E96D8"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0.00</w:t>
            </w:r>
          </w:p>
        </w:tc>
        <w:tc>
          <w:tcPr>
            <w:tcW w:w="1413" w:type="dxa"/>
            <w:vAlign w:val="center"/>
          </w:tcPr>
          <w:p w14:paraId="6FBDCB96" w14:textId="77777777" w:rsidR="002147EB" w:rsidRPr="00462657" w:rsidRDefault="002147EB" w:rsidP="002147EB">
            <w:pPr>
              <w:jc w:val="center"/>
              <w:rPr>
                <w:rFonts w:ascii="GHEA Grapalat" w:hAnsi="GHEA Grapalat"/>
                <w:bCs/>
                <w:sz w:val="18"/>
                <w:szCs w:val="18"/>
              </w:rPr>
            </w:pPr>
            <w:r w:rsidRPr="00462657">
              <w:rPr>
                <w:rFonts w:ascii="GHEA Grapalat" w:hAnsi="GHEA Grapalat"/>
                <w:bCs/>
                <w:sz w:val="18"/>
                <w:szCs w:val="18"/>
              </w:rPr>
              <w:t>0.00</w:t>
            </w:r>
          </w:p>
        </w:tc>
      </w:tr>
    </w:tbl>
    <w:p w14:paraId="076F7D01" w14:textId="4B97E677" w:rsidR="00541E66" w:rsidRPr="00462657" w:rsidRDefault="00541E66" w:rsidP="00C24E21">
      <w:pPr>
        <w:pStyle w:val="Heading4"/>
        <w:tabs>
          <w:tab w:val="left" w:pos="284"/>
          <w:tab w:val="left" w:pos="426"/>
          <w:tab w:val="left" w:pos="567"/>
          <w:tab w:val="left" w:pos="10348"/>
        </w:tabs>
        <w:spacing w:line="360" w:lineRule="auto"/>
        <w:ind w:left="284" w:firstLine="426"/>
        <w:jc w:val="center"/>
        <w:rPr>
          <w:rFonts w:ascii="GHEA Grapalat" w:hAnsi="GHEA Grapalat"/>
          <w:b/>
          <w:i w:val="0"/>
          <w:sz w:val="26"/>
          <w:szCs w:val="26"/>
          <w:lang w:val="hy-AM"/>
        </w:rPr>
      </w:pPr>
      <w:r w:rsidRPr="00462657">
        <w:rPr>
          <w:rFonts w:ascii="GHEA Grapalat" w:hAnsi="GHEA Grapalat"/>
          <w:b/>
          <w:i w:val="0"/>
          <w:sz w:val="26"/>
          <w:szCs w:val="26"/>
          <w:lang w:val="hy-AM"/>
        </w:rPr>
        <w:lastRenderedPageBreak/>
        <w:t>5.  ԱՆՀԱՄԱՊԱՏԱՍԽԱՆՈՒԹՅՈՒՆՆԵՐԻ  ՎԵՐԱԲԵՐՅԱԼ   ԳՐԱՌՈՒՄՆԵՐ</w:t>
      </w:r>
    </w:p>
    <w:p w14:paraId="5B1B3C78" w14:textId="77777777" w:rsidR="00B26923" w:rsidRPr="00947E02" w:rsidRDefault="00BA41B2" w:rsidP="00D62968">
      <w:pPr>
        <w:tabs>
          <w:tab w:val="left" w:pos="709"/>
          <w:tab w:val="left" w:pos="990"/>
        </w:tabs>
        <w:spacing w:after="0" w:line="276" w:lineRule="auto"/>
        <w:ind w:firstLine="567"/>
        <w:jc w:val="both"/>
        <w:rPr>
          <w:rFonts w:ascii="GHEA Grapalat" w:eastAsia="Times New Roman" w:hAnsi="GHEA Grapalat" w:cs="GHEA Grapalat"/>
          <w:sz w:val="24"/>
          <w:szCs w:val="24"/>
          <w:lang w:val="hy-AM"/>
        </w:rPr>
      </w:pPr>
      <w:r w:rsidRPr="00947E02">
        <w:rPr>
          <w:rFonts w:ascii="GHEA Grapalat" w:hAnsi="GHEA Grapalat" w:cs="Arial"/>
          <w:sz w:val="24"/>
          <w:szCs w:val="24"/>
          <w:lang w:val="hy-AM"/>
        </w:rPr>
        <w:t>5</w:t>
      </w:r>
      <w:r w:rsidRPr="00947E02">
        <w:rPr>
          <w:rFonts w:ascii="GHEA Grapalat" w:eastAsia="MS Mincho" w:hAnsi="GHEA Grapalat" w:cs="MS Mincho"/>
          <w:sz w:val="24"/>
          <w:szCs w:val="24"/>
          <w:lang w:val="hy-AM"/>
        </w:rPr>
        <w:t>.</w:t>
      </w:r>
      <w:r w:rsidRPr="00947E02">
        <w:rPr>
          <w:rFonts w:ascii="GHEA Grapalat" w:hAnsi="GHEA Grapalat" w:cs="Arial"/>
          <w:sz w:val="24"/>
          <w:szCs w:val="24"/>
          <w:lang w:val="hy-AM"/>
        </w:rPr>
        <w:t>1</w:t>
      </w:r>
      <w:r w:rsidRPr="00947E02">
        <w:rPr>
          <w:rFonts w:ascii="GHEA Grapalat" w:hAnsi="GHEA Grapalat"/>
          <w:sz w:val="24"/>
          <w:szCs w:val="24"/>
          <w:lang w:val="hy-AM"/>
        </w:rPr>
        <w:t xml:space="preserve"> </w:t>
      </w:r>
      <w:r w:rsidR="00B26923" w:rsidRPr="00947E02">
        <w:rPr>
          <w:rFonts w:ascii="GHEA Grapalat" w:eastAsia="Times New Roman" w:hAnsi="GHEA Grapalat" w:cs="Times New Roman"/>
          <w:sz w:val="24"/>
          <w:szCs w:val="24"/>
          <w:lang w:val="hy-AM"/>
        </w:rPr>
        <w:t xml:space="preserve">Առկա է անհամապատասխանություն </w:t>
      </w:r>
      <w:r w:rsidR="00B26923" w:rsidRPr="00947E02">
        <w:rPr>
          <w:rFonts w:ascii="GHEA Grapalat" w:eastAsia="Times New Roman" w:hAnsi="GHEA Grapalat" w:cs="GHEA Grapalat"/>
          <w:sz w:val="24"/>
          <w:szCs w:val="24"/>
          <w:lang w:val="hy-AM"/>
        </w:rPr>
        <w:t xml:space="preserve">Հայաստանի Հանրապետության կառավարության 2019 թվականի մարտի 29-ի </w:t>
      </w:r>
      <w:r w:rsidR="00B26923" w:rsidRPr="00947E02">
        <w:rPr>
          <w:rFonts w:ascii="GHEA Grapalat" w:hAnsi="GHEA Grapalat"/>
          <w:sz w:val="24"/>
          <w:szCs w:val="24"/>
          <w:lang w:val="hy-AM"/>
        </w:rPr>
        <w:t>№</w:t>
      </w:r>
      <w:r w:rsidR="00B26923" w:rsidRPr="00947E02">
        <w:rPr>
          <w:rFonts w:ascii="GHEA Grapalat" w:eastAsia="Times New Roman" w:hAnsi="GHEA Grapalat" w:cs="GHEA Grapalat"/>
          <w:sz w:val="24"/>
          <w:szCs w:val="24"/>
          <w:lang w:val="hy-AM"/>
        </w:rPr>
        <w:t xml:space="preserve"> 361-Լ որոշմամբ հաստատված ծրագրի 30-րդ կետի պահանջի հետ</w:t>
      </w:r>
      <w:r w:rsidR="00B26923" w:rsidRPr="00947E02">
        <w:rPr>
          <w:rFonts w:ascii="GHEA Grapalat" w:eastAsia="Times New Roman" w:hAnsi="GHEA Grapalat" w:cs="Times New Roman"/>
          <w:sz w:val="24"/>
          <w:szCs w:val="24"/>
          <w:lang w:val="hy-AM"/>
        </w:rPr>
        <w:t>։</w:t>
      </w:r>
    </w:p>
    <w:p w14:paraId="3EEBAEC5" w14:textId="49DD9519" w:rsidR="00B26923" w:rsidRPr="001817E5" w:rsidRDefault="00B26923" w:rsidP="00D62968">
      <w:pPr>
        <w:tabs>
          <w:tab w:val="left" w:pos="709"/>
          <w:tab w:val="left" w:pos="851"/>
        </w:tabs>
        <w:spacing w:after="0" w:line="276" w:lineRule="auto"/>
        <w:ind w:firstLine="567"/>
        <w:jc w:val="both"/>
        <w:rPr>
          <w:rFonts w:ascii="GHEA Grapalat" w:eastAsia="Times New Roman" w:hAnsi="GHEA Grapalat" w:cs="GHEA Grapalat"/>
          <w:sz w:val="24"/>
          <w:szCs w:val="24"/>
          <w:lang w:val="hy-AM"/>
        </w:rPr>
      </w:pPr>
      <w:r w:rsidRPr="001817E5">
        <w:rPr>
          <w:rFonts w:ascii="GHEA Grapalat" w:eastAsia="Times New Roman" w:hAnsi="GHEA Grapalat" w:cs="GHEA Grapalat"/>
          <w:sz w:val="24"/>
          <w:szCs w:val="24"/>
          <w:lang w:val="hy-AM"/>
        </w:rPr>
        <w:t xml:space="preserve">Հայաստանի Հանրապետության կառավարության 2019 թվականի մարտի 29-ի </w:t>
      </w:r>
      <w:r w:rsidRPr="001817E5">
        <w:rPr>
          <w:rFonts w:ascii="GHEA Grapalat" w:hAnsi="GHEA Grapalat"/>
          <w:sz w:val="24"/>
          <w:szCs w:val="24"/>
          <w:lang w:val="hy-AM"/>
        </w:rPr>
        <w:t>№</w:t>
      </w:r>
      <w:r w:rsidRPr="001817E5">
        <w:rPr>
          <w:rFonts w:ascii="GHEA Grapalat" w:eastAsia="Times New Roman" w:hAnsi="GHEA Grapalat" w:cs="GHEA Grapalat"/>
          <w:sz w:val="24"/>
          <w:szCs w:val="24"/>
          <w:lang w:val="hy-AM"/>
        </w:rPr>
        <w:t xml:space="preserve"> 361-Լ որոշմամբ հաստատված ծրագրի 30-րդ կետի համաձայն՝ յուրաքանչյուր շահառու պարտավոր է այգեհիմնումն ավարտել ծրագրի 37-րդ կետում նշված ընթացակարգով որպես շահառու hաշվառվելու կամ վարկային պայմանագիրն ուժի մեջ մտնելու պահից առավելագույնը 2 տարվա ընթացքում։</w:t>
      </w:r>
    </w:p>
    <w:p w14:paraId="729C99F9" w14:textId="4F940159" w:rsidR="0023075C" w:rsidRDefault="0023075C" w:rsidP="00D62968">
      <w:pPr>
        <w:tabs>
          <w:tab w:val="left" w:pos="709"/>
          <w:tab w:val="left" w:pos="851"/>
        </w:tabs>
        <w:spacing w:after="0" w:line="276" w:lineRule="auto"/>
        <w:ind w:firstLine="567"/>
        <w:jc w:val="both"/>
        <w:rPr>
          <w:rFonts w:ascii="GHEA Grapalat" w:eastAsia="Times New Roman" w:hAnsi="GHEA Grapalat" w:cs="Times New Roman"/>
          <w:sz w:val="24"/>
          <w:szCs w:val="24"/>
          <w:lang w:val="hy-AM"/>
        </w:rPr>
      </w:pPr>
      <w:r w:rsidRPr="0023075C">
        <w:rPr>
          <w:rFonts w:ascii="GHEA Grapalat" w:eastAsia="Times New Roman" w:hAnsi="GHEA Grapalat" w:cs="GHEA Grapalat"/>
          <w:sz w:val="24"/>
          <w:szCs w:val="24"/>
          <w:lang w:val="hy-AM"/>
        </w:rPr>
        <w:t>Վ</w:t>
      </w:r>
      <w:r w:rsidR="00B26923" w:rsidRPr="0023075C">
        <w:rPr>
          <w:rFonts w:ascii="GHEA Grapalat" w:eastAsia="Times New Roman" w:hAnsi="GHEA Grapalat" w:cs="GHEA Grapalat"/>
          <w:sz w:val="24"/>
          <w:szCs w:val="24"/>
          <w:lang w:val="hy-AM"/>
        </w:rPr>
        <w:t xml:space="preserve">երը նշված պահանջը չի պահպանվել </w:t>
      </w:r>
      <w:r w:rsidR="00B26923" w:rsidRPr="0023075C">
        <w:rPr>
          <w:rFonts w:ascii="GHEA Grapalat" w:eastAsia="Times New Roman" w:hAnsi="GHEA Grapalat" w:cs="Times New Roman"/>
          <w:sz w:val="24"/>
          <w:szCs w:val="24"/>
          <w:lang w:val="hy-AM"/>
        </w:rPr>
        <w:t xml:space="preserve">(1187-12002) ծախսային միջոցառման </w:t>
      </w:r>
      <w:r w:rsidRPr="0023075C">
        <w:rPr>
          <w:rFonts w:ascii="GHEA Grapalat" w:eastAsia="Times New Roman" w:hAnsi="GHEA Grapalat" w:cs="Times New Roman"/>
          <w:sz w:val="24"/>
          <w:szCs w:val="24"/>
          <w:lang w:val="hy-AM"/>
        </w:rPr>
        <w:t xml:space="preserve">թվով երեք </w:t>
      </w:r>
      <w:r w:rsidRPr="0023075C">
        <w:rPr>
          <w:rFonts w:ascii="GHEA Grapalat" w:eastAsia="Times New Roman" w:hAnsi="GHEA Grapalat" w:cs="GHEA Grapalat"/>
          <w:sz w:val="24"/>
          <w:szCs w:val="24"/>
          <w:lang w:val="hy-AM"/>
        </w:rPr>
        <w:t>շահառուների կողմից  (Ցանկը տրամադրվել է Նախարարությանը</w:t>
      </w:r>
      <w:r w:rsidRPr="0023075C">
        <w:rPr>
          <w:rFonts w:ascii="GHEA Grapalat" w:hAnsi="GHEA Grapalat"/>
          <w:noProof/>
          <w:sz w:val="24"/>
          <w:szCs w:val="24"/>
          <w:lang w:val="hy-AM"/>
        </w:rPr>
        <w:t>)</w:t>
      </w:r>
      <w:r w:rsidR="001770CB" w:rsidRPr="0023075C">
        <w:rPr>
          <w:rFonts w:ascii="GHEA Grapalat" w:eastAsia="Times New Roman" w:hAnsi="GHEA Grapalat" w:cs="GHEA Grapalat"/>
          <w:sz w:val="24"/>
          <w:szCs w:val="24"/>
          <w:lang w:val="hy-AM"/>
        </w:rPr>
        <w:t>:</w:t>
      </w:r>
      <w:r w:rsidRPr="000E3654">
        <w:rPr>
          <w:rFonts w:ascii="GHEA Grapalat" w:eastAsia="Times New Roman" w:hAnsi="GHEA Grapalat" w:cs="Times New Roman"/>
          <w:sz w:val="24"/>
          <w:szCs w:val="24"/>
          <w:lang w:val="hy-AM"/>
        </w:rPr>
        <w:t xml:space="preserve">  </w:t>
      </w:r>
    </w:p>
    <w:p w14:paraId="4C98F0DB" w14:textId="77777777" w:rsidR="00753844" w:rsidRPr="00753844" w:rsidRDefault="00753844" w:rsidP="00D62968">
      <w:pPr>
        <w:pStyle w:val="ListParagraph"/>
        <w:tabs>
          <w:tab w:val="left" w:pos="720"/>
        </w:tabs>
        <w:spacing w:after="0" w:line="276" w:lineRule="auto"/>
        <w:ind w:left="0" w:firstLine="567"/>
        <w:jc w:val="both"/>
        <w:rPr>
          <w:rFonts w:ascii="GHEA Grapalat" w:hAnsi="GHEA Grapalat"/>
          <w:lang w:val="hy-AM"/>
        </w:rPr>
      </w:pPr>
      <w:r w:rsidRPr="00192B3A">
        <w:rPr>
          <w:rFonts w:ascii="GHEA Grapalat" w:hAnsi="GHEA Grapalat"/>
          <w:b/>
          <w:i/>
          <w:u w:val="single"/>
          <w:lang w:val="hy-AM"/>
        </w:rPr>
        <w:t>Ն</w:t>
      </w:r>
      <w:r w:rsidRPr="00596881">
        <w:rPr>
          <w:rFonts w:ascii="GHEA Grapalat" w:hAnsi="GHEA Grapalat"/>
          <w:b/>
          <w:i/>
          <w:u w:val="single"/>
          <w:lang w:val="hy-AM"/>
        </w:rPr>
        <w:t xml:space="preserve">ախարարության </w:t>
      </w:r>
      <w:r w:rsidRPr="00753844">
        <w:rPr>
          <w:rFonts w:ascii="GHEA Grapalat" w:hAnsi="GHEA Grapalat"/>
          <w:b/>
          <w:i/>
          <w:u w:val="single"/>
          <w:lang w:val="hy-AM"/>
        </w:rPr>
        <w:t xml:space="preserve">առարկությունները և </w:t>
      </w:r>
      <w:r w:rsidRPr="00192B3A">
        <w:rPr>
          <w:rFonts w:ascii="GHEA Grapalat" w:hAnsi="GHEA Grapalat"/>
          <w:b/>
          <w:i/>
          <w:u w:val="single"/>
          <w:lang w:val="hy-AM"/>
        </w:rPr>
        <w:t>բացատր</w:t>
      </w:r>
      <w:r>
        <w:rPr>
          <w:rFonts w:ascii="GHEA Grapalat" w:hAnsi="GHEA Grapalat"/>
          <w:b/>
          <w:i/>
          <w:u w:val="single"/>
          <w:lang w:val="hy-AM"/>
        </w:rPr>
        <w:t>ություն</w:t>
      </w:r>
      <w:r w:rsidRPr="00753844">
        <w:rPr>
          <w:rFonts w:ascii="GHEA Grapalat" w:hAnsi="GHEA Grapalat"/>
          <w:b/>
          <w:i/>
          <w:u w:val="single"/>
          <w:lang w:val="hy-AM"/>
        </w:rPr>
        <w:t xml:space="preserve">ները </w:t>
      </w:r>
    </w:p>
    <w:p w14:paraId="59A99A13" w14:textId="77777777" w:rsidR="00753844" w:rsidRPr="00753844" w:rsidRDefault="00753844" w:rsidP="00D62968">
      <w:pPr>
        <w:tabs>
          <w:tab w:val="left" w:pos="709"/>
          <w:tab w:val="left" w:pos="851"/>
        </w:tabs>
        <w:spacing w:after="0" w:line="276" w:lineRule="auto"/>
        <w:ind w:firstLine="567"/>
        <w:jc w:val="both"/>
        <w:rPr>
          <w:rFonts w:ascii="GHEA Grapalat" w:hAnsi="GHEA Grapalat"/>
          <w:i/>
          <w:iCs/>
          <w:lang w:val="hy-AM"/>
        </w:rPr>
      </w:pPr>
      <w:r w:rsidRPr="00753844">
        <w:rPr>
          <w:rFonts w:ascii="GHEA Grapalat" w:hAnsi="GHEA Grapalat"/>
          <w:i/>
          <w:iCs/>
          <w:lang w:val="hy-AM"/>
        </w:rPr>
        <w:t xml:space="preserve">Շահառուին վարկային պայմանագրի համաձայն վարկ է տրամադրվել 5 հա այգեհիմնման համար, որից 3 հեկտարը նախատեսված է եղել կարկտապաշտպան ցանցով, իսկ 2 հեկտարը՝ առանց կարկտապաշտպան ցանցի։ </w:t>
      </w:r>
    </w:p>
    <w:p w14:paraId="7405F431" w14:textId="77777777" w:rsidR="00B5117C" w:rsidRDefault="00753844" w:rsidP="00D62968">
      <w:pPr>
        <w:spacing w:after="0"/>
        <w:ind w:firstLine="567"/>
        <w:jc w:val="both"/>
        <w:rPr>
          <w:rFonts w:ascii="GHEA Grapalat" w:hAnsi="GHEA Grapalat"/>
          <w:i/>
          <w:iCs/>
          <w:lang w:val="hy-AM"/>
        </w:rPr>
      </w:pPr>
      <w:r w:rsidRPr="00753844">
        <w:rPr>
          <w:rFonts w:ascii="GHEA Grapalat" w:hAnsi="GHEA Grapalat"/>
          <w:i/>
          <w:iCs/>
          <w:lang w:val="hy-AM"/>
        </w:rPr>
        <w:t>Այգեհիմնման աշխատանքների ավարտի առավելագույնը 2 տարվա ընթացքում ժամկետը սահմանող դրույթը Որոշում 1-ի 30-րդ կետում լրացվել է 2021 թվականի օգոստոսի 27-ի N 1396-Լ որոշմամբ, որը չի տարածվում մինչ այդ այգեհիմնման հայտ ներկայացրած և վարկային պայմանագիր կնքած շահառուների վրա։ Մինչդեռ ԳՖԿ-ին և ֆինանսական կառույցին համապատասխան գրություններով տեղեկացվել է այգեհիմնման աշխատանքները հնարավորինս սեղմ ժամկետներում ավարտելու անհրաժեշտության վերաբերյալ շահառուին տեղեկացնելու մասին։</w:t>
      </w:r>
      <w:r w:rsidR="007C4A1E" w:rsidRPr="007C4A1E">
        <w:rPr>
          <w:rFonts w:ascii="GHEA Grapalat" w:hAnsi="GHEA Grapalat"/>
          <w:i/>
          <w:iCs/>
          <w:lang w:val="hy-AM"/>
        </w:rPr>
        <w:t xml:space="preserve"> </w:t>
      </w:r>
    </w:p>
    <w:p w14:paraId="01B52331" w14:textId="65CFE80C" w:rsidR="007C4A1E" w:rsidRPr="00753844" w:rsidRDefault="007C4A1E" w:rsidP="00D62968">
      <w:pPr>
        <w:spacing w:after="0"/>
        <w:ind w:firstLine="567"/>
        <w:jc w:val="both"/>
        <w:rPr>
          <w:rFonts w:ascii="GHEA Grapalat" w:hAnsi="GHEA Grapalat"/>
          <w:i/>
          <w:iCs/>
          <w:lang w:val="hy-AM"/>
        </w:rPr>
      </w:pPr>
      <w:r w:rsidRPr="00753844">
        <w:rPr>
          <w:rFonts w:ascii="GHEA Grapalat" w:hAnsi="GHEA Grapalat"/>
          <w:i/>
          <w:iCs/>
          <w:lang w:val="hy-AM"/>
        </w:rPr>
        <w:t>Միաժամանակ մոնիթորինգի իրականացման աշխատանքների ուշացումը պայմանավորված է մոնիթորինգի աշխատանքների ժամանակավոր ընդհատմամբ։</w:t>
      </w:r>
    </w:p>
    <w:p w14:paraId="602E6028" w14:textId="77777777" w:rsidR="00753844" w:rsidRDefault="00753844" w:rsidP="00D62968">
      <w:pPr>
        <w:tabs>
          <w:tab w:val="left" w:pos="709"/>
          <w:tab w:val="left" w:pos="990"/>
        </w:tabs>
        <w:spacing w:after="0" w:line="276" w:lineRule="auto"/>
        <w:ind w:firstLine="567"/>
        <w:jc w:val="both"/>
        <w:rPr>
          <w:rFonts w:ascii="GHEA Grapalat" w:hAnsi="GHEA Grapalat"/>
          <w:b/>
          <w:i/>
          <w:u w:val="single"/>
          <w:lang w:val="hy-AM"/>
        </w:rPr>
      </w:pPr>
      <w:r w:rsidRPr="00596881">
        <w:rPr>
          <w:rFonts w:ascii="GHEA Grapalat" w:hAnsi="GHEA Grapalat"/>
          <w:b/>
          <w:i/>
          <w:u w:val="single"/>
          <w:lang w:val="hy-AM"/>
        </w:rPr>
        <w:t>Հաշվեքննողների մեկնաբանությունը</w:t>
      </w:r>
    </w:p>
    <w:p w14:paraId="4FE61C6A" w14:textId="197F10C2" w:rsidR="008E29F1" w:rsidRPr="008E29F1" w:rsidRDefault="008E29F1" w:rsidP="00D62968">
      <w:pPr>
        <w:tabs>
          <w:tab w:val="left" w:pos="709"/>
          <w:tab w:val="left" w:pos="851"/>
        </w:tabs>
        <w:spacing w:after="0" w:line="276" w:lineRule="auto"/>
        <w:ind w:firstLine="567"/>
        <w:jc w:val="both"/>
        <w:rPr>
          <w:rFonts w:ascii="GHEA Grapalat" w:hAnsi="GHEA Grapalat"/>
          <w:i/>
          <w:iCs/>
          <w:lang w:val="hy-AM"/>
        </w:rPr>
      </w:pPr>
      <w:r w:rsidRPr="008E29F1">
        <w:rPr>
          <w:rFonts w:ascii="GHEA Grapalat" w:hAnsi="GHEA Grapalat"/>
          <w:i/>
          <w:iCs/>
          <w:lang w:val="hy-AM"/>
        </w:rPr>
        <w:t>Նախարարության կողմից հաշվեքննողներին պայմանագ</w:t>
      </w:r>
      <w:r w:rsidR="00B5117C" w:rsidRPr="00B5117C">
        <w:rPr>
          <w:rFonts w:ascii="GHEA Grapalat" w:hAnsi="GHEA Grapalat"/>
          <w:i/>
          <w:iCs/>
          <w:lang w:val="hy-AM"/>
        </w:rPr>
        <w:t>րերը</w:t>
      </w:r>
      <w:r w:rsidRPr="008E29F1">
        <w:rPr>
          <w:rFonts w:ascii="GHEA Grapalat" w:hAnsi="GHEA Grapalat"/>
          <w:i/>
          <w:iCs/>
          <w:lang w:val="hy-AM"/>
        </w:rPr>
        <w:t xml:space="preserve"> չ</w:t>
      </w:r>
      <w:r w:rsidR="0005278A" w:rsidRPr="0005278A">
        <w:rPr>
          <w:rFonts w:ascii="GHEA Grapalat" w:hAnsi="GHEA Grapalat"/>
          <w:i/>
          <w:iCs/>
          <w:lang w:val="hy-AM"/>
        </w:rPr>
        <w:t>են</w:t>
      </w:r>
      <w:r w:rsidRPr="008E29F1">
        <w:rPr>
          <w:rFonts w:ascii="GHEA Grapalat" w:hAnsi="GHEA Grapalat"/>
          <w:i/>
          <w:iCs/>
          <w:lang w:val="hy-AM"/>
        </w:rPr>
        <w:t xml:space="preserve"> ներկայացվել, արձանագրման համար հիմք է հանդիսացել մոնիթորինգի եզրակացությունը</w:t>
      </w:r>
      <w:r w:rsidR="00DD4F2B">
        <w:rPr>
          <w:rFonts w:ascii="GHEA Grapalat" w:hAnsi="GHEA Grapalat"/>
          <w:i/>
          <w:iCs/>
          <w:lang w:val="hy-AM"/>
        </w:rPr>
        <w:t>։</w:t>
      </w:r>
      <w:r w:rsidRPr="008E29F1">
        <w:rPr>
          <w:rFonts w:ascii="GHEA Grapalat" w:hAnsi="GHEA Grapalat"/>
          <w:i/>
          <w:iCs/>
          <w:lang w:val="hy-AM"/>
        </w:rPr>
        <w:t xml:space="preserve"> </w:t>
      </w:r>
    </w:p>
    <w:p w14:paraId="574A24E4" w14:textId="705FD8DB" w:rsidR="007077B1" w:rsidRDefault="00B5117C" w:rsidP="00D62968">
      <w:pPr>
        <w:tabs>
          <w:tab w:val="left" w:pos="709"/>
          <w:tab w:val="left" w:pos="851"/>
        </w:tabs>
        <w:spacing w:after="0" w:line="276" w:lineRule="auto"/>
        <w:ind w:firstLine="567"/>
        <w:jc w:val="both"/>
        <w:rPr>
          <w:rFonts w:ascii="GHEA Grapalat" w:hAnsi="GHEA Grapalat"/>
          <w:i/>
          <w:iCs/>
          <w:lang w:val="hy-AM"/>
        </w:rPr>
      </w:pPr>
      <w:r w:rsidRPr="00B5117C">
        <w:rPr>
          <w:rFonts w:ascii="GHEA Grapalat" w:hAnsi="GHEA Grapalat"/>
          <w:i/>
          <w:iCs/>
          <w:lang w:val="hy-AM"/>
        </w:rPr>
        <w:t xml:space="preserve">Ինչ վերաբերում է </w:t>
      </w:r>
      <w:r w:rsidR="008E29F1" w:rsidRPr="008E29F1">
        <w:rPr>
          <w:rFonts w:ascii="GHEA Grapalat" w:hAnsi="GHEA Grapalat"/>
          <w:i/>
          <w:iCs/>
          <w:lang w:val="hy-AM"/>
        </w:rPr>
        <w:t>«Ի. Ֆ.» ՍՊԸ կողմից կարկտապաշտպան ցանց</w:t>
      </w:r>
      <w:r w:rsidRPr="00B5117C">
        <w:rPr>
          <w:rFonts w:ascii="GHEA Grapalat" w:hAnsi="GHEA Grapalat"/>
          <w:i/>
          <w:iCs/>
          <w:lang w:val="hy-AM"/>
        </w:rPr>
        <w:t xml:space="preserve"> տեղադրելու հարցին՝</w:t>
      </w:r>
      <w:r w:rsidR="008E29F1" w:rsidRPr="008E29F1">
        <w:rPr>
          <w:rFonts w:ascii="GHEA Grapalat" w:hAnsi="GHEA Grapalat"/>
          <w:i/>
          <w:iCs/>
          <w:lang w:val="hy-AM"/>
        </w:rPr>
        <w:t xml:space="preserve"> ըստ մոնիթորինգի 07.12.2023թ. արձանագրության</w:t>
      </w:r>
      <w:r w:rsidR="008E29F1" w:rsidRPr="007077B1">
        <w:rPr>
          <w:rFonts w:ascii="GHEA Grapalat" w:hAnsi="GHEA Grapalat"/>
          <w:i/>
          <w:iCs/>
          <w:lang w:val="hy-AM"/>
        </w:rPr>
        <w:t xml:space="preserve"> </w:t>
      </w:r>
      <w:r w:rsidR="007077B1" w:rsidRPr="007077B1">
        <w:rPr>
          <w:rFonts w:ascii="GHEA Grapalat" w:hAnsi="GHEA Grapalat"/>
          <w:i/>
          <w:iCs/>
          <w:lang w:val="hy-AM"/>
        </w:rPr>
        <w:t>նշված է, որ տեղադրված է կարկտապաշտպան ցանց, սակայն ըստ նկարների և մոնիթորինգի արձանագրության լրացուցիչ տեղեկատվության կարկտապաշտպան ցանց տեղադրված չէ:</w:t>
      </w:r>
    </w:p>
    <w:p w14:paraId="7A2F439B" w14:textId="3F6C96F7" w:rsidR="00DD4F2B" w:rsidRPr="007077B1" w:rsidRDefault="00DD4F2B" w:rsidP="00D62968">
      <w:pPr>
        <w:tabs>
          <w:tab w:val="left" w:pos="709"/>
          <w:tab w:val="left" w:pos="851"/>
        </w:tabs>
        <w:spacing w:after="0" w:line="276" w:lineRule="auto"/>
        <w:ind w:firstLine="567"/>
        <w:jc w:val="both"/>
        <w:rPr>
          <w:rFonts w:ascii="GHEA Grapalat" w:hAnsi="GHEA Grapalat"/>
          <w:i/>
          <w:iCs/>
          <w:lang w:val="hy-AM"/>
        </w:rPr>
      </w:pPr>
      <w:r>
        <w:rPr>
          <w:rFonts w:ascii="GHEA Grapalat" w:hAnsi="GHEA Grapalat"/>
          <w:i/>
          <w:iCs/>
          <w:lang w:val="hy-AM"/>
        </w:rPr>
        <w:t>Նշված հարցերի համապատասխանությունը կարգավորող ակտերին կպարզաբանվի առաջիկա հաշվեքննության շրջանակում։</w:t>
      </w:r>
    </w:p>
    <w:p w14:paraId="3931A6AC" w14:textId="7EEABFC8" w:rsidR="00753844" w:rsidRDefault="00753844" w:rsidP="00D27F5C">
      <w:pPr>
        <w:tabs>
          <w:tab w:val="left" w:pos="709"/>
          <w:tab w:val="left" w:pos="990"/>
        </w:tabs>
        <w:spacing w:after="0" w:line="276" w:lineRule="auto"/>
        <w:ind w:left="142" w:firstLine="284"/>
        <w:jc w:val="both"/>
        <w:rPr>
          <w:rFonts w:ascii="GHEA Grapalat" w:hAnsi="GHEA Grapalat" w:cs="Arial"/>
          <w:b/>
          <w:sz w:val="24"/>
          <w:szCs w:val="24"/>
          <w:lang w:val="hy-AM"/>
        </w:rPr>
      </w:pPr>
    </w:p>
    <w:p w14:paraId="7CCBE090" w14:textId="77777777" w:rsidR="00233966" w:rsidRPr="00947E02" w:rsidRDefault="00107393" w:rsidP="00DA6AD1">
      <w:pPr>
        <w:tabs>
          <w:tab w:val="left" w:pos="709"/>
          <w:tab w:val="left" w:pos="851"/>
        </w:tabs>
        <w:spacing w:after="0" w:line="276" w:lineRule="auto"/>
        <w:ind w:firstLine="567"/>
        <w:jc w:val="both"/>
        <w:rPr>
          <w:rFonts w:ascii="GHEA Grapalat" w:eastAsia="Times New Roman" w:hAnsi="GHEA Grapalat" w:cs="GHEA Grapalat"/>
          <w:sz w:val="24"/>
          <w:szCs w:val="24"/>
          <w:lang w:val="hy-AM"/>
        </w:rPr>
      </w:pPr>
      <w:r w:rsidRPr="00947E02">
        <w:rPr>
          <w:rFonts w:ascii="GHEA Grapalat" w:eastAsia="Times New Roman" w:hAnsi="GHEA Grapalat" w:cs="Times New Roman"/>
          <w:sz w:val="24"/>
          <w:szCs w:val="24"/>
          <w:lang w:val="hy-AM"/>
        </w:rPr>
        <w:t>5.</w:t>
      </w:r>
      <w:r w:rsidR="0065161E" w:rsidRPr="00947E02">
        <w:rPr>
          <w:rFonts w:ascii="GHEA Grapalat" w:eastAsia="Times New Roman" w:hAnsi="GHEA Grapalat" w:cs="Times New Roman"/>
          <w:sz w:val="24"/>
          <w:szCs w:val="24"/>
          <w:lang w:val="hy-AM"/>
        </w:rPr>
        <w:t>2</w:t>
      </w:r>
      <w:r w:rsidRPr="00947E02">
        <w:rPr>
          <w:rFonts w:ascii="GHEA Grapalat" w:eastAsia="Times New Roman" w:hAnsi="GHEA Grapalat" w:cs="Times New Roman"/>
          <w:sz w:val="24"/>
          <w:szCs w:val="24"/>
          <w:lang w:val="hy-AM"/>
        </w:rPr>
        <w:t xml:space="preserve"> </w:t>
      </w:r>
      <w:r w:rsidR="00233966" w:rsidRPr="00947E02">
        <w:rPr>
          <w:rFonts w:ascii="GHEA Grapalat" w:eastAsia="Times New Roman" w:hAnsi="GHEA Grapalat" w:cs="Times New Roman"/>
          <w:sz w:val="24"/>
          <w:szCs w:val="24"/>
          <w:lang w:val="hy-AM"/>
        </w:rPr>
        <w:t xml:space="preserve">Առկա է անհամապատասխանություն </w:t>
      </w:r>
      <w:r w:rsidR="00CF0D86" w:rsidRPr="00947E02">
        <w:rPr>
          <w:rFonts w:ascii="GHEA Grapalat" w:eastAsia="Times New Roman" w:hAnsi="GHEA Grapalat" w:cs="Times New Roman"/>
          <w:sz w:val="24"/>
          <w:szCs w:val="24"/>
          <w:lang w:val="hy-AM"/>
        </w:rPr>
        <w:t xml:space="preserve">Հայաստանի Հանրապետության կառավարության 2021 թվականի հունիսի 3-ի «Հայաստանի Հանրապետությունում ինտենսիվ այգեգործության զարգացման, արդիական տեխնոլոգիաների ներդրման </w:t>
      </w:r>
      <w:r w:rsidR="00CF0D86" w:rsidRPr="00947E02">
        <w:rPr>
          <w:rFonts w:ascii="GHEA Grapalat" w:eastAsia="Times New Roman" w:hAnsi="GHEA Grapalat" w:cs="Times New Roman"/>
          <w:sz w:val="24"/>
          <w:szCs w:val="24"/>
          <w:lang w:val="hy-AM"/>
        </w:rPr>
        <w:lastRenderedPageBreak/>
        <w:t xml:space="preserve">և ոչ ավանդական բարձրարժեք մշակաբույսերի արտադրության խթանման պետական աջակցության 2021-2023 թվականների ծրագիրը հաստատելու և Հայաստանի Հանրապետության </w:t>
      </w:r>
      <w:r w:rsidR="009E456D" w:rsidRPr="00947E02">
        <w:rPr>
          <w:rFonts w:ascii="GHEA Grapalat" w:eastAsia="Times New Roman" w:hAnsi="GHEA Grapalat" w:cs="Times New Roman"/>
          <w:sz w:val="24"/>
          <w:szCs w:val="24"/>
          <w:lang w:val="hy-AM"/>
        </w:rPr>
        <w:t xml:space="preserve">կառավարությաքն </w:t>
      </w:r>
      <w:r w:rsidR="00CF0D86" w:rsidRPr="00947E02">
        <w:rPr>
          <w:rFonts w:ascii="GHEA Grapalat" w:eastAsia="Times New Roman" w:hAnsi="GHEA Grapalat" w:cs="Times New Roman"/>
          <w:sz w:val="24"/>
          <w:szCs w:val="24"/>
          <w:lang w:val="hy-AM"/>
        </w:rPr>
        <w:t xml:space="preserve">2019 թվականի մարտի 29-ի </w:t>
      </w:r>
      <w:r w:rsidR="00CF0D86" w:rsidRPr="00947E02">
        <w:rPr>
          <w:rFonts w:ascii="GHEA Grapalat" w:hAnsi="GHEA Grapalat"/>
          <w:sz w:val="24"/>
          <w:szCs w:val="24"/>
          <w:lang w:val="hy-AM"/>
        </w:rPr>
        <w:t xml:space="preserve">№ 361-Լ, </w:t>
      </w:r>
      <w:r w:rsidR="00CF0D86" w:rsidRPr="00947E02">
        <w:rPr>
          <w:rFonts w:ascii="GHEA Grapalat" w:eastAsia="Times New Roman" w:hAnsi="GHEA Grapalat" w:cs="Times New Roman"/>
          <w:sz w:val="24"/>
          <w:szCs w:val="24"/>
          <w:lang w:val="hy-AM"/>
        </w:rPr>
        <w:t xml:space="preserve">2019 թվականի ապրիլի 4-ի </w:t>
      </w:r>
      <w:r w:rsidR="00CF0D86" w:rsidRPr="00947E02">
        <w:rPr>
          <w:rFonts w:ascii="GHEA Grapalat" w:hAnsi="GHEA Grapalat"/>
          <w:sz w:val="24"/>
          <w:szCs w:val="24"/>
          <w:lang w:val="hy-AM"/>
        </w:rPr>
        <w:t>№ 362-Լ</w:t>
      </w:r>
      <w:r w:rsidR="00CF0D86" w:rsidRPr="00947E02">
        <w:rPr>
          <w:rFonts w:ascii="GHEA Grapalat" w:eastAsia="Times New Roman" w:hAnsi="GHEA Grapalat" w:cs="Times New Roman"/>
          <w:sz w:val="24"/>
          <w:szCs w:val="24"/>
          <w:lang w:val="hy-AM"/>
        </w:rPr>
        <w:t xml:space="preserve"> և 2019 թվականի մարտի 7-ի </w:t>
      </w:r>
      <w:r w:rsidR="00CF0D86" w:rsidRPr="00947E02">
        <w:rPr>
          <w:rFonts w:ascii="GHEA Grapalat" w:hAnsi="GHEA Grapalat"/>
          <w:sz w:val="24"/>
          <w:szCs w:val="24"/>
          <w:lang w:val="hy-AM"/>
        </w:rPr>
        <w:t>№ 212-Լ</w:t>
      </w:r>
      <w:r w:rsidR="00CF0D86" w:rsidRPr="00947E02">
        <w:rPr>
          <w:rFonts w:ascii="GHEA Grapalat" w:eastAsia="Times New Roman" w:hAnsi="GHEA Grapalat" w:cs="Times New Roman"/>
          <w:sz w:val="24"/>
          <w:szCs w:val="24"/>
          <w:lang w:val="hy-AM"/>
        </w:rPr>
        <w:t xml:space="preserve"> որոշումները ուժը կորցրած ճանաչելու մասին» </w:t>
      </w:r>
      <w:r w:rsidR="00CF0D86" w:rsidRPr="00947E02">
        <w:rPr>
          <w:rFonts w:ascii="GHEA Grapalat" w:hAnsi="GHEA Grapalat"/>
          <w:sz w:val="24"/>
          <w:szCs w:val="24"/>
          <w:lang w:val="hy-AM"/>
        </w:rPr>
        <w:t>№</w:t>
      </w:r>
      <w:r w:rsidR="00CF0D86" w:rsidRPr="00947E02">
        <w:rPr>
          <w:rFonts w:ascii="GHEA Grapalat" w:eastAsia="Times New Roman" w:hAnsi="GHEA Grapalat" w:cs="Times New Roman"/>
          <w:sz w:val="24"/>
          <w:szCs w:val="24"/>
          <w:lang w:val="hy-AM"/>
        </w:rPr>
        <w:t xml:space="preserve"> 927-Լ որոշմամբ հաստատված ծրագրի (այսուհետ՝ Որոշում 1) </w:t>
      </w:r>
      <w:r w:rsidR="00233966" w:rsidRPr="00947E02">
        <w:rPr>
          <w:rFonts w:ascii="GHEA Grapalat" w:eastAsia="Times New Roman" w:hAnsi="GHEA Grapalat" w:cs="Times New Roman"/>
          <w:sz w:val="24"/>
          <w:szCs w:val="24"/>
          <w:lang w:val="hy-AM"/>
        </w:rPr>
        <w:t>12-րդ կետի 6-րդ ենթակետ</w:t>
      </w:r>
      <w:r w:rsidR="009E456D" w:rsidRPr="00947E02">
        <w:rPr>
          <w:rFonts w:ascii="GHEA Grapalat" w:eastAsia="Times New Roman" w:hAnsi="GHEA Grapalat" w:cs="Times New Roman"/>
          <w:sz w:val="24"/>
          <w:szCs w:val="24"/>
          <w:lang w:val="hy-AM"/>
        </w:rPr>
        <w:t>ի</w:t>
      </w:r>
      <w:r w:rsidR="00233966" w:rsidRPr="00947E02">
        <w:rPr>
          <w:rFonts w:ascii="GHEA Grapalat" w:eastAsia="Times New Roman" w:hAnsi="GHEA Grapalat" w:cs="GHEA Grapalat"/>
          <w:sz w:val="24"/>
          <w:szCs w:val="24"/>
          <w:lang w:val="hy-AM"/>
        </w:rPr>
        <w:t xml:space="preserve"> պահանջի հետ</w:t>
      </w:r>
      <w:r w:rsidR="00233966" w:rsidRPr="00947E02">
        <w:rPr>
          <w:rFonts w:ascii="GHEA Grapalat" w:eastAsia="Times New Roman" w:hAnsi="GHEA Grapalat" w:cs="Times New Roman"/>
          <w:sz w:val="24"/>
          <w:szCs w:val="24"/>
          <w:lang w:val="hy-AM"/>
        </w:rPr>
        <w:t>։</w:t>
      </w:r>
    </w:p>
    <w:p w14:paraId="3472DEF0" w14:textId="77777777" w:rsidR="00233966" w:rsidRPr="001817E5" w:rsidRDefault="00233966" w:rsidP="00DA6AD1">
      <w:pPr>
        <w:tabs>
          <w:tab w:val="left" w:pos="567"/>
          <w:tab w:val="left" w:pos="709"/>
        </w:tabs>
        <w:spacing w:after="0" w:line="276" w:lineRule="auto"/>
        <w:ind w:firstLine="567"/>
        <w:jc w:val="both"/>
        <w:rPr>
          <w:rFonts w:ascii="GHEA Grapalat" w:eastAsia="Times New Roman" w:hAnsi="GHEA Grapalat" w:cs="Times New Roman"/>
          <w:sz w:val="24"/>
          <w:szCs w:val="24"/>
          <w:lang w:val="hy-AM"/>
        </w:rPr>
      </w:pPr>
      <w:r w:rsidRPr="001817E5">
        <w:rPr>
          <w:rFonts w:ascii="GHEA Grapalat" w:eastAsia="Times New Roman" w:hAnsi="GHEA Grapalat" w:cs="Times New Roman"/>
          <w:sz w:val="24"/>
          <w:szCs w:val="24"/>
          <w:lang w:val="hy-AM"/>
        </w:rPr>
        <w:t xml:space="preserve">Համաձայն Որոշում 1-ի </w:t>
      </w:r>
      <w:r w:rsidRPr="001817E5">
        <w:rPr>
          <w:rFonts w:ascii="GHEA Grapalat" w:eastAsia="Times New Roman" w:hAnsi="GHEA Grapalat" w:cs="Times New Roman"/>
          <w:i/>
          <w:sz w:val="24"/>
          <w:szCs w:val="24"/>
          <w:lang w:val="hy-AM"/>
        </w:rPr>
        <w:t xml:space="preserve"> </w:t>
      </w:r>
      <w:r w:rsidRPr="001817E5">
        <w:rPr>
          <w:rFonts w:ascii="GHEA Grapalat" w:eastAsia="Times New Roman" w:hAnsi="GHEA Grapalat" w:cs="Times New Roman"/>
          <w:sz w:val="24"/>
          <w:szCs w:val="24"/>
          <w:lang w:val="hy-AM"/>
        </w:rPr>
        <w:t xml:space="preserve">12-րդ կետի 6-րդ ենթակետի՝ </w:t>
      </w:r>
      <w:r w:rsidRPr="001817E5">
        <w:rPr>
          <w:rFonts w:ascii="GHEA Grapalat" w:eastAsia="Times New Roman" w:hAnsi="GHEA Grapalat" w:cs="Times New Roman"/>
          <w:b/>
          <w:sz w:val="24"/>
          <w:szCs w:val="24"/>
          <w:lang w:val="hy-AM"/>
        </w:rPr>
        <w:t>«</w:t>
      </w:r>
      <w:r w:rsidRPr="001817E5">
        <w:rPr>
          <w:rFonts w:ascii="GHEA Grapalat" w:eastAsia="Times New Roman" w:hAnsi="GHEA Grapalat" w:cs="Times New Roman"/>
          <w:sz w:val="24"/>
          <w:szCs w:val="24"/>
          <w:lang w:val="hy-AM"/>
        </w:rPr>
        <w:t>Շահառուները պարտավոր են կարկտապաշտպան ցանցի ներդրումն ավարտել վարկային պայմանագիրն ուժի մեջ մտնելու պահից առավելագույնը 1 տարվա ընթացքում։»</w:t>
      </w:r>
    </w:p>
    <w:p w14:paraId="35DF62F2" w14:textId="77777777" w:rsidR="00233966" w:rsidRPr="001817E5" w:rsidRDefault="00233966" w:rsidP="00DA6AD1">
      <w:pPr>
        <w:tabs>
          <w:tab w:val="left" w:pos="567"/>
          <w:tab w:val="left" w:pos="709"/>
          <w:tab w:val="left" w:pos="851"/>
          <w:tab w:val="left" w:pos="993"/>
        </w:tabs>
        <w:spacing w:after="0" w:line="276" w:lineRule="auto"/>
        <w:ind w:firstLine="567"/>
        <w:jc w:val="both"/>
        <w:rPr>
          <w:rFonts w:ascii="GHEA Grapalat" w:eastAsia="Times New Roman" w:hAnsi="GHEA Grapalat" w:cs="Times New Roman"/>
          <w:sz w:val="24"/>
          <w:szCs w:val="24"/>
          <w:lang w:val="hy-AM"/>
        </w:rPr>
      </w:pPr>
      <w:r w:rsidRPr="001817E5">
        <w:rPr>
          <w:rFonts w:ascii="GHEA Grapalat" w:eastAsia="Times New Roman" w:hAnsi="GHEA Grapalat" w:cs="Times New Roman"/>
          <w:sz w:val="24"/>
          <w:szCs w:val="24"/>
          <w:lang w:val="hy-AM"/>
        </w:rPr>
        <w:t xml:space="preserve">Նախարարության (1187-12006) </w:t>
      </w:r>
      <w:r w:rsidRPr="001817E5">
        <w:rPr>
          <w:rFonts w:ascii="GHEA Grapalat" w:hAnsi="GHEA Grapalat"/>
          <w:sz w:val="24"/>
          <w:szCs w:val="24"/>
          <w:lang w:val="hy-AM"/>
        </w:rPr>
        <w:t>«Հայաստանի Հանրապետության գյուղատնտեսությունում կարկտապաշտպան ցանցերի ներդրման համար տրամադրվող վարկերի տոկոսադրույքների սուբսիդավորում» ծախսային միջոցառման շրջանակներում մոնիթորինգ չի իրականացվել՝ աշխատանքները կատարված լինելու, մաս</w:t>
      </w:r>
      <w:r w:rsidR="00DF06C9" w:rsidRPr="001817E5">
        <w:rPr>
          <w:rFonts w:ascii="GHEA Grapalat" w:hAnsi="GHEA Grapalat"/>
          <w:sz w:val="24"/>
          <w:szCs w:val="24"/>
          <w:lang w:val="hy-AM"/>
        </w:rPr>
        <w:t>ն</w:t>
      </w:r>
      <w:r w:rsidRPr="001817E5">
        <w:rPr>
          <w:rFonts w:ascii="GHEA Grapalat" w:hAnsi="GHEA Grapalat"/>
          <w:sz w:val="24"/>
          <w:szCs w:val="24"/>
          <w:lang w:val="hy-AM"/>
        </w:rPr>
        <w:t xml:space="preserve">ավորապես  </w:t>
      </w:r>
      <w:r w:rsidRPr="001817E5">
        <w:rPr>
          <w:rFonts w:ascii="GHEA Grapalat" w:eastAsia="Times New Roman" w:hAnsi="GHEA Grapalat" w:cs="Times New Roman"/>
          <w:sz w:val="24"/>
          <w:szCs w:val="24"/>
          <w:lang w:val="hy-AM"/>
        </w:rPr>
        <w:t>կարկտապաշտպան ցանցի ներդրման աշխատանքները սահմանված ժամկետում ավարտելու</w:t>
      </w:r>
      <w:r w:rsidRPr="001817E5">
        <w:rPr>
          <w:rFonts w:ascii="GHEA Grapalat" w:hAnsi="GHEA Grapalat"/>
          <w:sz w:val="24"/>
          <w:szCs w:val="24"/>
          <w:lang w:val="hy-AM"/>
        </w:rPr>
        <w:t xml:space="preserve"> հանգամանքը պարզելու համար։ </w:t>
      </w:r>
    </w:p>
    <w:p w14:paraId="32B6BD92" w14:textId="77777777" w:rsidR="00D27F5C" w:rsidRDefault="00233966" w:rsidP="00DA6AD1">
      <w:pPr>
        <w:tabs>
          <w:tab w:val="left" w:pos="567"/>
          <w:tab w:val="left" w:pos="709"/>
        </w:tabs>
        <w:spacing w:after="0" w:line="276" w:lineRule="auto"/>
        <w:ind w:firstLine="567"/>
        <w:jc w:val="both"/>
        <w:rPr>
          <w:rFonts w:ascii="GHEA Grapalat" w:eastAsia="Times New Roman" w:hAnsi="GHEA Grapalat" w:cs="Times New Roman"/>
          <w:sz w:val="24"/>
          <w:szCs w:val="24"/>
          <w:lang w:val="hy-AM"/>
        </w:rPr>
      </w:pPr>
      <w:r w:rsidRPr="001817E5">
        <w:rPr>
          <w:rFonts w:ascii="GHEA Grapalat" w:hAnsi="GHEA Grapalat" w:cs="Times New Roman"/>
          <w:sz w:val="24"/>
          <w:szCs w:val="24"/>
          <w:lang w:val="hy-AM"/>
        </w:rPr>
        <w:t xml:space="preserve">Հարկ է նշել նաև, որ նշված աշխատանքները սահմանված ժամկետի ավարտին չհասցնելու դեպքում </w:t>
      </w:r>
      <w:r w:rsidRPr="001817E5">
        <w:rPr>
          <w:rFonts w:ascii="GHEA Grapalat" w:eastAsia="Times New Roman" w:hAnsi="GHEA Grapalat" w:cs="Times New Roman"/>
          <w:sz w:val="24"/>
          <w:szCs w:val="24"/>
          <w:lang w:val="hy-AM"/>
        </w:rPr>
        <w:t>Որոշում 1-ի 23-րդ կետի 23-րդ ենթակետի համաձայն սուբսիդավորման գումարը ենթակա է վերադարձման։</w:t>
      </w:r>
    </w:p>
    <w:p w14:paraId="46B4C5A1" w14:textId="7C2AE7E2" w:rsidR="00DA6AD1" w:rsidRPr="00753844" w:rsidRDefault="00DA6AD1" w:rsidP="00DA6AD1">
      <w:pPr>
        <w:pStyle w:val="ListParagraph"/>
        <w:tabs>
          <w:tab w:val="left" w:pos="720"/>
        </w:tabs>
        <w:spacing w:after="0" w:line="276" w:lineRule="auto"/>
        <w:ind w:left="0" w:firstLine="567"/>
        <w:jc w:val="both"/>
        <w:rPr>
          <w:rFonts w:ascii="GHEA Grapalat" w:hAnsi="GHEA Grapalat"/>
          <w:lang w:val="hy-AM"/>
        </w:rPr>
      </w:pPr>
      <w:r w:rsidRPr="00192B3A">
        <w:rPr>
          <w:rFonts w:ascii="GHEA Grapalat" w:hAnsi="GHEA Grapalat"/>
          <w:b/>
          <w:i/>
          <w:u w:val="single"/>
          <w:lang w:val="hy-AM"/>
        </w:rPr>
        <w:t>Ն</w:t>
      </w:r>
      <w:r w:rsidRPr="00596881">
        <w:rPr>
          <w:rFonts w:ascii="GHEA Grapalat" w:hAnsi="GHEA Grapalat"/>
          <w:b/>
          <w:i/>
          <w:u w:val="single"/>
          <w:lang w:val="hy-AM"/>
        </w:rPr>
        <w:t xml:space="preserve">ախարարության </w:t>
      </w:r>
      <w:r w:rsidRPr="00753844">
        <w:rPr>
          <w:rFonts w:ascii="GHEA Grapalat" w:hAnsi="GHEA Grapalat"/>
          <w:b/>
          <w:i/>
          <w:u w:val="single"/>
          <w:lang w:val="hy-AM"/>
        </w:rPr>
        <w:t xml:space="preserve">առարկությունները և </w:t>
      </w:r>
      <w:r w:rsidRPr="00192B3A">
        <w:rPr>
          <w:rFonts w:ascii="GHEA Grapalat" w:hAnsi="GHEA Grapalat"/>
          <w:b/>
          <w:i/>
          <w:u w:val="single"/>
          <w:lang w:val="hy-AM"/>
        </w:rPr>
        <w:t>բացատր</w:t>
      </w:r>
      <w:r>
        <w:rPr>
          <w:rFonts w:ascii="GHEA Grapalat" w:hAnsi="GHEA Grapalat"/>
          <w:b/>
          <w:i/>
          <w:u w:val="single"/>
          <w:lang w:val="hy-AM"/>
        </w:rPr>
        <w:t>ություն</w:t>
      </w:r>
      <w:r w:rsidRPr="00753844">
        <w:rPr>
          <w:rFonts w:ascii="GHEA Grapalat" w:hAnsi="GHEA Grapalat"/>
          <w:b/>
          <w:i/>
          <w:u w:val="single"/>
          <w:lang w:val="hy-AM"/>
        </w:rPr>
        <w:t xml:space="preserve">ները </w:t>
      </w:r>
    </w:p>
    <w:p w14:paraId="7043660F" w14:textId="67E8F537" w:rsidR="00D27F5C" w:rsidRPr="00743A58" w:rsidRDefault="00D27F5C" w:rsidP="00DA6AD1">
      <w:pPr>
        <w:tabs>
          <w:tab w:val="left" w:pos="567"/>
          <w:tab w:val="left" w:pos="709"/>
        </w:tabs>
        <w:spacing w:after="0" w:line="276" w:lineRule="auto"/>
        <w:ind w:firstLine="567"/>
        <w:jc w:val="both"/>
        <w:rPr>
          <w:rFonts w:ascii="GHEA Grapalat" w:hAnsi="GHEA Grapalat"/>
          <w:i/>
          <w:iCs/>
          <w:lang w:val="hy-AM"/>
        </w:rPr>
      </w:pPr>
      <w:r w:rsidRPr="00743A58">
        <w:rPr>
          <w:rFonts w:ascii="GHEA Grapalat" w:hAnsi="GHEA Grapalat"/>
          <w:i/>
          <w:iCs/>
          <w:lang w:val="hy-AM"/>
        </w:rPr>
        <w:t>Կարկտապաշտպան ցանցի ներդրման աշխատանքների սահմանված ժամկետներում ավարտելու հանգամանքը հսկվում է նաև ֆինանսական կառույցների կողմից և թվով 4 շահառուների տնտեսությունում սեղմ ժամկետում մոնիթորինգ իրականացնելու, կարկտապաշտպան համակարգերի տեղադրման աշխատանքները Որոշման դրույթներին համապատասխան կատարված լինելու փաստն արձանագրելու նպատակով արդեն իսկ բուսաբուծության վարչության կողմից սույն թվականի հունիսի 3-ին համապատասխան գրություն է ներկայացվել «Գյուղատնտեսական ծառայությունների կենտրոն» ՊՈԱԿ։</w:t>
      </w:r>
    </w:p>
    <w:p w14:paraId="15BF5BE5" w14:textId="77777777" w:rsidR="00DA6AD1" w:rsidRDefault="00DA6AD1" w:rsidP="00DA6AD1">
      <w:pPr>
        <w:tabs>
          <w:tab w:val="left" w:pos="709"/>
          <w:tab w:val="left" w:pos="990"/>
        </w:tabs>
        <w:spacing w:after="0" w:line="276" w:lineRule="auto"/>
        <w:ind w:firstLine="567"/>
        <w:jc w:val="both"/>
        <w:rPr>
          <w:rFonts w:ascii="GHEA Grapalat" w:hAnsi="GHEA Grapalat"/>
          <w:b/>
          <w:i/>
          <w:u w:val="single"/>
          <w:lang w:val="hy-AM"/>
        </w:rPr>
      </w:pPr>
      <w:r w:rsidRPr="00596881">
        <w:rPr>
          <w:rFonts w:ascii="GHEA Grapalat" w:hAnsi="GHEA Grapalat"/>
          <w:b/>
          <w:i/>
          <w:u w:val="single"/>
          <w:lang w:val="hy-AM"/>
        </w:rPr>
        <w:t>Հաշվեքննողների մեկնաբանությունը</w:t>
      </w:r>
    </w:p>
    <w:p w14:paraId="01915043" w14:textId="510D18D1" w:rsidR="00D27F5C" w:rsidRPr="008102D3" w:rsidRDefault="00DA6AD1" w:rsidP="008102D3">
      <w:pPr>
        <w:tabs>
          <w:tab w:val="left" w:pos="709"/>
          <w:tab w:val="left" w:pos="851"/>
        </w:tabs>
        <w:spacing w:after="0" w:line="276" w:lineRule="auto"/>
        <w:ind w:firstLine="567"/>
        <w:jc w:val="both"/>
        <w:rPr>
          <w:rFonts w:ascii="GHEA Grapalat" w:hAnsi="GHEA Grapalat"/>
          <w:i/>
          <w:iCs/>
          <w:lang w:val="hy-AM"/>
        </w:rPr>
      </w:pPr>
      <w:r>
        <w:rPr>
          <w:rFonts w:ascii="GHEA Grapalat" w:hAnsi="GHEA Grapalat"/>
          <w:i/>
          <w:iCs/>
          <w:lang w:val="hy-AM"/>
        </w:rPr>
        <w:t>Մոնիթորինգի արդյունքները ուսումնասիրության կենթարկվեն հաջորդ հաշվեքննության ընթացքում</w:t>
      </w:r>
      <w:r w:rsidR="008102D3">
        <w:rPr>
          <w:rFonts w:ascii="GHEA Grapalat" w:hAnsi="GHEA Grapalat"/>
          <w:i/>
          <w:iCs/>
          <w:lang w:val="hy-AM"/>
        </w:rPr>
        <w:t>:</w:t>
      </w:r>
    </w:p>
    <w:p w14:paraId="1A1A2C20" w14:textId="60FD1E0A" w:rsidR="00947E02" w:rsidRPr="001817E5" w:rsidRDefault="00947E02" w:rsidP="00947E02">
      <w:pPr>
        <w:tabs>
          <w:tab w:val="left" w:pos="709"/>
          <w:tab w:val="left" w:pos="990"/>
        </w:tabs>
        <w:spacing w:after="0" w:line="276" w:lineRule="auto"/>
        <w:ind w:firstLine="567"/>
        <w:jc w:val="both"/>
        <w:rPr>
          <w:rFonts w:ascii="GHEA Grapalat" w:hAnsi="GHEA Grapalat"/>
          <w:color w:val="000000"/>
          <w:sz w:val="24"/>
          <w:szCs w:val="24"/>
          <w:shd w:val="clear" w:color="auto" w:fill="FFFFFF"/>
          <w:lang w:val="hy-AM"/>
        </w:rPr>
      </w:pPr>
      <w:r w:rsidRPr="00B271EA">
        <w:rPr>
          <w:rFonts w:ascii="GHEA Grapalat" w:hAnsi="GHEA Grapalat"/>
          <w:sz w:val="24"/>
          <w:szCs w:val="24"/>
          <w:lang w:val="hy-AM"/>
        </w:rPr>
        <w:t>5.3</w:t>
      </w:r>
      <w:r w:rsidRPr="00591E9E">
        <w:rPr>
          <w:rFonts w:ascii="GHEA Grapalat" w:hAnsi="GHEA Grapalat"/>
          <w:sz w:val="24"/>
          <w:szCs w:val="24"/>
          <w:lang w:val="hy-AM"/>
        </w:rPr>
        <w:t xml:space="preserve"> </w:t>
      </w:r>
      <w:r w:rsidRPr="0063494C">
        <w:rPr>
          <w:rFonts w:ascii="GHEA Grapalat" w:eastAsia="Times New Roman" w:hAnsi="GHEA Grapalat" w:cs="Times New Roman"/>
          <w:sz w:val="24"/>
          <w:szCs w:val="24"/>
          <w:lang w:val="hy-AM"/>
        </w:rPr>
        <w:t>Համաձայն Որոշում 1-ի 23-րդ կետի 19-րդ ենթակետի՝ հաշվարկների ճշտությունը պարզելու լիազորությունը վերապահված է ԳՖԿ-ին, մասնավորապես՝ «</w:t>
      </w:r>
      <w:r w:rsidRPr="0063494C">
        <w:rPr>
          <w:rFonts w:ascii="GHEA Grapalat" w:hAnsi="GHEA Grapalat"/>
          <w:color w:val="000000"/>
          <w:sz w:val="24"/>
          <w:szCs w:val="24"/>
          <w:shd w:val="clear" w:color="auto" w:fill="FFFFFF"/>
          <w:lang w:val="hy-AM"/>
        </w:rPr>
        <w:t>ԳՖԿ-ն հայտը ստանալուց հետո 5 աշխատանքային օրվա ընթացքում ֆինանսական կառույցի հետ ճշգրտում է հայտերը, ստուգում է ծրագրի պահանջներին համապատասխանությունը և դրական եզրակացության դեպքում ներկայացնում նախարարություն, որը 5 աշխատանքային օրվա ընթացքում հաշվառում է ԳՖԿ-ից ստացված հայտերը և դրանց վերաբերյալ դրական եզրակացությունները և վարկի տոկոսադրույքի սուբսիդավորման գումարը փոխանցում է ԳՖԿ–ին, որն էլ 5</w:t>
      </w:r>
      <w:r w:rsidRPr="001817E5">
        <w:rPr>
          <w:rFonts w:ascii="GHEA Grapalat" w:hAnsi="GHEA Grapalat"/>
          <w:color w:val="000000"/>
          <w:sz w:val="24"/>
          <w:szCs w:val="24"/>
          <w:shd w:val="clear" w:color="auto" w:fill="FFFFFF"/>
          <w:lang w:val="hy-AM"/>
        </w:rPr>
        <w:t xml:space="preserve"> </w:t>
      </w:r>
      <w:r w:rsidRPr="001817E5">
        <w:rPr>
          <w:rFonts w:ascii="GHEA Grapalat" w:hAnsi="GHEA Grapalat"/>
          <w:color w:val="000000"/>
          <w:sz w:val="24"/>
          <w:szCs w:val="24"/>
          <w:shd w:val="clear" w:color="auto" w:fill="FFFFFF"/>
          <w:lang w:val="hy-AM"/>
        </w:rPr>
        <w:lastRenderedPageBreak/>
        <w:t>աշխատանքային օրվա ընթացքում գումարը փոխանցում է համապատասխան Ֆինանսական կառույցի հաշվեհամարին</w:t>
      </w:r>
      <w:r w:rsidRPr="001817E5">
        <w:rPr>
          <w:rFonts w:ascii="GHEA Grapalat" w:eastAsia="Times New Roman" w:hAnsi="GHEA Grapalat" w:cs="Times New Roman"/>
          <w:sz w:val="24"/>
          <w:szCs w:val="24"/>
          <w:lang w:val="hy-AM"/>
        </w:rPr>
        <w:t>»։</w:t>
      </w:r>
      <w:r w:rsidRPr="001817E5">
        <w:rPr>
          <w:rFonts w:ascii="GHEA Grapalat" w:hAnsi="GHEA Grapalat"/>
          <w:color w:val="000000"/>
          <w:sz w:val="24"/>
          <w:szCs w:val="24"/>
          <w:shd w:val="clear" w:color="auto" w:fill="FFFFFF"/>
          <w:lang w:val="hy-AM"/>
        </w:rPr>
        <w:t xml:space="preserve"> </w:t>
      </w:r>
    </w:p>
    <w:p w14:paraId="791B8DD4" w14:textId="77777777" w:rsidR="00947E02" w:rsidRPr="001817E5" w:rsidRDefault="00947E02" w:rsidP="00947E02">
      <w:pPr>
        <w:tabs>
          <w:tab w:val="left" w:pos="709"/>
          <w:tab w:val="left" w:pos="993"/>
        </w:tabs>
        <w:spacing w:after="0" w:line="276" w:lineRule="auto"/>
        <w:ind w:firstLine="567"/>
        <w:jc w:val="both"/>
        <w:rPr>
          <w:rFonts w:ascii="GHEA Grapalat" w:hAnsi="GHEA Grapalat"/>
          <w:color w:val="000000"/>
          <w:sz w:val="24"/>
          <w:szCs w:val="24"/>
          <w:shd w:val="clear" w:color="auto" w:fill="FFFFFF"/>
          <w:lang w:val="hy-AM"/>
        </w:rPr>
      </w:pPr>
      <w:r w:rsidRPr="001817E5">
        <w:rPr>
          <w:rFonts w:ascii="GHEA Grapalat" w:eastAsia="Times New Roman" w:hAnsi="GHEA Grapalat" w:cs="Times New Roman"/>
          <w:sz w:val="24"/>
          <w:szCs w:val="24"/>
          <w:lang w:val="hy-AM"/>
        </w:rPr>
        <w:t xml:space="preserve">Հաշվեքննությամբ պարզվել է, որ (12002, 12005, 12006 և 12014)  ծախսային միջոցառումների համար </w:t>
      </w:r>
      <w:r w:rsidRPr="001817E5">
        <w:rPr>
          <w:rFonts w:ascii="GHEA Grapalat" w:hAnsi="GHEA Grapalat"/>
          <w:color w:val="000000"/>
          <w:sz w:val="24"/>
          <w:szCs w:val="24"/>
          <w:shd w:val="clear" w:color="auto" w:fill="FFFFFF"/>
          <w:lang w:val="hy-AM"/>
        </w:rPr>
        <w:t xml:space="preserve">Նախարարությունը </w:t>
      </w:r>
      <w:r w:rsidRPr="001817E5">
        <w:rPr>
          <w:rFonts w:ascii="GHEA Grapalat" w:eastAsia="Times New Roman" w:hAnsi="GHEA Grapalat" w:cs="Times New Roman"/>
          <w:sz w:val="24"/>
          <w:szCs w:val="24"/>
          <w:lang w:val="hy-AM"/>
        </w:rPr>
        <w:t>ԳՖԿ</w:t>
      </w:r>
      <w:r>
        <w:rPr>
          <w:rFonts w:ascii="GHEA Grapalat" w:eastAsia="Times New Roman" w:hAnsi="GHEA Grapalat" w:cs="Times New Roman"/>
          <w:sz w:val="24"/>
          <w:szCs w:val="24"/>
          <w:lang w:val="hy-AM"/>
        </w:rPr>
        <w:t>-ց</w:t>
      </w:r>
      <w:r w:rsidRPr="001817E5">
        <w:rPr>
          <w:rFonts w:ascii="GHEA Grapalat" w:hAnsi="GHEA Grapalat"/>
          <w:color w:val="000000"/>
          <w:sz w:val="24"/>
          <w:szCs w:val="24"/>
          <w:shd w:val="clear" w:color="auto" w:fill="FFFFFF"/>
          <w:lang w:val="hy-AM"/>
        </w:rPr>
        <w:t xml:space="preserve"> ստացված հայտերը ընդունելուց հետո, սահմանված ժամկետում </w:t>
      </w:r>
      <w:r w:rsidRPr="001817E5">
        <w:rPr>
          <w:rFonts w:ascii="GHEA Grapalat" w:eastAsia="Times New Roman" w:hAnsi="GHEA Grapalat" w:cs="Times New Roman"/>
          <w:sz w:val="24"/>
          <w:szCs w:val="24"/>
          <w:lang w:val="hy-AM"/>
        </w:rPr>
        <w:t xml:space="preserve">սուբսիդավորման ենթակա գումարները </w:t>
      </w:r>
      <w:r w:rsidRPr="001817E5">
        <w:rPr>
          <w:rFonts w:ascii="GHEA Grapalat" w:hAnsi="GHEA Grapalat"/>
          <w:color w:val="000000"/>
          <w:sz w:val="24"/>
          <w:szCs w:val="24"/>
          <w:shd w:val="clear" w:color="auto" w:fill="FFFFFF"/>
          <w:lang w:val="hy-AM"/>
        </w:rPr>
        <w:t xml:space="preserve">չի փոխանցել ԳՖԿ–ին </w:t>
      </w:r>
      <w:r w:rsidRPr="001817E5">
        <w:rPr>
          <w:rFonts w:ascii="GHEA Grapalat" w:eastAsia="Times New Roman" w:hAnsi="GHEA Grapalat" w:cs="Times New Roman"/>
          <w:sz w:val="24"/>
          <w:szCs w:val="24"/>
          <w:lang w:val="hy-AM"/>
        </w:rPr>
        <w:t xml:space="preserve">(Տես՝ համապատասխանաբար Հավելվածներ </w:t>
      </w:r>
      <w:r>
        <w:rPr>
          <w:rFonts w:ascii="GHEA Grapalat" w:eastAsia="Times New Roman" w:hAnsi="GHEA Grapalat" w:cs="Times New Roman"/>
          <w:sz w:val="24"/>
          <w:szCs w:val="24"/>
          <w:lang w:val="hy-AM"/>
        </w:rPr>
        <w:t>2</w:t>
      </w:r>
      <w:r w:rsidRPr="001817E5">
        <w:rPr>
          <w:rFonts w:ascii="GHEA Grapalat" w:eastAsia="Times New Roman" w:hAnsi="GHEA Grapalat" w:cs="Times New Roman"/>
          <w:sz w:val="24"/>
          <w:szCs w:val="24"/>
          <w:lang w:val="hy-AM"/>
        </w:rPr>
        <w:t xml:space="preserve">, </w:t>
      </w:r>
      <w:r>
        <w:rPr>
          <w:rFonts w:ascii="GHEA Grapalat" w:eastAsia="Times New Roman" w:hAnsi="GHEA Grapalat" w:cs="Times New Roman"/>
          <w:sz w:val="24"/>
          <w:szCs w:val="24"/>
          <w:lang w:val="hy-AM"/>
        </w:rPr>
        <w:t>3</w:t>
      </w:r>
      <w:r w:rsidRPr="001817E5">
        <w:rPr>
          <w:rFonts w:ascii="GHEA Grapalat" w:eastAsia="Times New Roman" w:hAnsi="GHEA Grapalat" w:cs="Times New Roman"/>
          <w:sz w:val="24"/>
          <w:szCs w:val="24"/>
          <w:lang w:val="hy-AM"/>
        </w:rPr>
        <w:t xml:space="preserve">, </w:t>
      </w:r>
      <w:r>
        <w:rPr>
          <w:rFonts w:ascii="GHEA Grapalat" w:eastAsia="Times New Roman" w:hAnsi="GHEA Grapalat" w:cs="Times New Roman"/>
          <w:sz w:val="24"/>
          <w:szCs w:val="24"/>
          <w:lang w:val="hy-AM"/>
        </w:rPr>
        <w:t>4</w:t>
      </w:r>
      <w:r w:rsidRPr="001817E5">
        <w:rPr>
          <w:rFonts w:ascii="GHEA Grapalat" w:eastAsia="Times New Roman" w:hAnsi="GHEA Grapalat" w:cs="Times New Roman"/>
          <w:sz w:val="24"/>
          <w:szCs w:val="24"/>
          <w:lang w:val="hy-AM"/>
        </w:rPr>
        <w:t xml:space="preserve"> և </w:t>
      </w:r>
      <w:r>
        <w:rPr>
          <w:rFonts w:ascii="GHEA Grapalat" w:eastAsia="Times New Roman" w:hAnsi="GHEA Grapalat" w:cs="Times New Roman"/>
          <w:sz w:val="24"/>
          <w:szCs w:val="24"/>
          <w:lang w:val="hy-AM"/>
        </w:rPr>
        <w:t>5</w:t>
      </w:r>
      <w:r w:rsidRPr="001817E5">
        <w:rPr>
          <w:rFonts w:ascii="GHEA Grapalat" w:eastAsia="Times New Roman" w:hAnsi="GHEA Grapalat" w:cs="Times New Roman"/>
          <w:sz w:val="24"/>
          <w:szCs w:val="24"/>
          <w:lang w:val="hy-AM"/>
        </w:rPr>
        <w:t>) կամ փոխանցել է պակաս գումար։ Մասնավորապես.</w:t>
      </w:r>
    </w:p>
    <w:p w14:paraId="311D05C9" w14:textId="77777777" w:rsidR="00947E02" w:rsidRPr="001817E5" w:rsidRDefault="00947E02" w:rsidP="00947E02">
      <w:pPr>
        <w:pStyle w:val="ListParagraph"/>
        <w:tabs>
          <w:tab w:val="left" w:pos="709"/>
          <w:tab w:val="left" w:pos="993"/>
          <w:tab w:val="left" w:pos="1276"/>
        </w:tabs>
        <w:spacing w:after="0" w:line="276" w:lineRule="auto"/>
        <w:ind w:left="0" w:firstLine="567"/>
        <w:jc w:val="both"/>
        <w:rPr>
          <w:rFonts w:ascii="GHEA Grapalat" w:eastAsia="Times New Roman" w:hAnsi="GHEA Grapalat" w:cs="Times New Roman"/>
          <w:sz w:val="24"/>
          <w:szCs w:val="24"/>
          <w:lang w:val="hy-AM"/>
        </w:rPr>
      </w:pPr>
      <w:r w:rsidRPr="001817E5">
        <w:rPr>
          <w:rFonts w:ascii="GHEA Grapalat" w:eastAsia="Times New Roman" w:hAnsi="GHEA Grapalat" w:cs="Times New Roman"/>
          <w:sz w:val="24"/>
          <w:szCs w:val="24"/>
          <w:lang w:val="hy-AM"/>
        </w:rPr>
        <w:t>(1187-12002) ծախսային միջոցառման շրջանակում հաշվետու ժամանակահատվածում ԳՖԿ-ի կողմից Նախարարություն է ներկայացվել.</w:t>
      </w:r>
    </w:p>
    <w:p w14:paraId="4173CEF4" w14:textId="77777777" w:rsidR="00947E02" w:rsidRPr="001817E5" w:rsidRDefault="00947E02" w:rsidP="00947E02">
      <w:pPr>
        <w:pStyle w:val="ListParagraph"/>
        <w:tabs>
          <w:tab w:val="left" w:pos="709"/>
          <w:tab w:val="left" w:pos="993"/>
        </w:tabs>
        <w:spacing w:after="0" w:line="276" w:lineRule="auto"/>
        <w:ind w:left="0" w:firstLine="567"/>
        <w:jc w:val="both"/>
        <w:rPr>
          <w:rFonts w:ascii="GHEA Grapalat" w:eastAsia="Times New Roman" w:hAnsi="GHEA Grapalat" w:cs="Times New Roman"/>
          <w:sz w:val="24"/>
          <w:szCs w:val="24"/>
          <w:lang w:val="hy-AM"/>
        </w:rPr>
      </w:pPr>
      <w:r w:rsidRPr="001817E5">
        <w:rPr>
          <w:rFonts w:ascii="GHEA Grapalat" w:eastAsia="Times New Roman" w:hAnsi="GHEA Grapalat" w:cs="Times New Roman"/>
          <w:sz w:val="24"/>
          <w:szCs w:val="24"/>
          <w:lang w:val="hy-AM"/>
        </w:rPr>
        <w:t>ա) 2023 թ</w:t>
      </w:r>
      <w:r w:rsidRPr="001817E5">
        <w:rPr>
          <w:rFonts w:ascii="GHEA Grapalat" w:eastAsia="MS Mincho" w:hAnsi="GHEA Grapalat" w:cs="Courier New"/>
          <w:sz w:val="24"/>
          <w:szCs w:val="24"/>
          <w:lang w:val="hy-AM"/>
        </w:rPr>
        <w:t>վականի</w:t>
      </w:r>
      <w:r w:rsidRPr="001817E5">
        <w:rPr>
          <w:rFonts w:ascii="GHEA Grapalat" w:eastAsia="Times New Roman" w:hAnsi="GHEA Grapalat" w:cs="Times New Roman"/>
          <w:sz w:val="24"/>
          <w:szCs w:val="24"/>
          <w:lang w:val="hy-AM"/>
        </w:rPr>
        <w:t xml:space="preserve"> դեկտեմբերի հայտը՝ 188,191</w:t>
      </w:r>
      <w:r w:rsidRPr="001817E5">
        <w:rPr>
          <w:rFonts w:ascii="MS Mincho" w:eastAsia="MS Mincho" w:hAnsi="MS Mincho" w:cs="MS Mincho" w:hint="eastAsia"/>
          <w:sz w:val="24"/>
          <w:szCs w:val="24"/>
          <w:lang w:val="hy-AM"/>
        </w:rPr>
        <w:t>․</w:t>
      </w:r>
      <w:r w:rsidRPr="001817E5">
        <w:rPr>
          <w:rFonts w:ascii="GHEA Grapalat" w:eastAsia="Times New Roman" w:hAnsi="GHEA Grapalat" w:cs="Times New Roman"/>
          <w:sz w:val="24"/>
          <w:szCs w:val="24"/>
          <w:lang w:val="hy-AM"/>
        </w:rPr>
        <w:t>5 հազ</w:t>
      </w:r>
      <w:r w:rsidRPr="001817E5">
        <w:rPr>
          <w:rFonts w:ascii="MS Mincho" w:eastAsia="MS Mincho" w:hAnsi="MS Mincho" w:cs="MS Mincho" w:hint="eastAsia"/>
          <w:sz w:val="24"/>
          <w:szCs w:val="24"/>
          <w:lang w:val="hy-AM"/>
        </w:rPr>
        <w:t>․</w:t>
      </w:r>
      <w:r w:rsidRPr="001817E5">
        <w:rPr>
          <w:rFonts w:ascii="GHEA Grapalat" w:eastAsia="Times New Roman" w:hAnsi="GHEA Grapalat" w:cs="Times New Roman"/>
          <w:sz w:val="24"/>
          <w:szCs w:val="24"/>
          <w:lang w:val="hy-AM"/>
        </w:rPr>
        <w:t xml:space="preserve"> դրամ։</w:t>
      </w:r>
    </w:p>
    <w:p w14:paraId="12D745CD" w14:textId="77777777" w:rsidR="00947E02" w:rsidRPr="001817E5" w:rsidRDefault="00947E02" w:rsidP="00947E02">
      <w:pPr>
        <w:pStyle w:val="ListParagraph"/>
        <w:tabs>
          <w:tab w:val="left" w:pos="709"/>
          <w:tab w:val="left" w:pos="993"/>
        </w:tabs>
        <w:spacing w:after="0" w:line="276" w:lineRule="auto"/>
        <w:ind w:left="0" w:firstLine="567"/>
        <w:jc w:val="both"/>
        <w:rPr>
          <w:rFonts w:ascii="GHEA Grapalat" w:eastAsia="Times New Roman" w:hAnsi="GHEA Grapalat" w:cs="Times New Roman"/>
          <w:sz w:val="24"/>
          <w:szCs w:val="24"/>
          <w:lang w:val="hy-AM"/>
        </w:rPr>
      </w:pPr>
      <w:r w:rsidRPr="001817E5">
        <w:rPr>
          <w:rFonts w:ascii="GHEA Grapalat" w:eastAsia="Times New Roman" w:hAnsi="GHEA Grapalat" w:cs="Times New Roman"/>
          <w:sz w:val="24"/>
          <w:szCs w:val="24"/>
          <w:lang w:val="hy-AM"/>
        </w:rPr>
        <w:t>բ) 2024 թ</w:t>
      </w:r>
      <w:r w:rsidRPr="001817E5">
        <w:rPr>
          <w:rFonts w:ascii="GHEA Grapalat" w:eastAsia="MS Mincho" w:hAnsi="GHEA Grapalat" w:cs="Courier New"/>
          <w:sz w:val="24"/>
          <w:szCs w:val="24"/>
          <w:lang w:val="hy-AM"/>
        </w:rPr>
        <w:t>վականի</w:t>
      </w:r>
      <w:r w:rsidRPr="001817E5">
        <w:rPr>
          <w:rFonts w:ascii="GHEA Grapalat" w:eastAsia="Times New Roman" w:hAnsi="GHEA Grapalat" w:cs="Times New Roman"/>
          <w:sz w:val="24"/>
          <w:szCs w:val="24"/>
          <w:lang w:val="hy-AM"/>
        </w:rPr>
        <w:t xml:space="preserve"> հունվար ամսվա հայտը՝ 202,202</w:t>
      </w:r>
      <w:r w:rsidRPr="001817E5">
        <w:rPr>
          <w:rFonts w:ascii="GHEA Grapalat" w:eastAsia="MS Mincho" w:hAnsi="GHEA Grapalat" w:cs="MS Mincho"/>
          <w:sz w:val="24"/>
          <w:szCs w:val="24"/>
          <w:lang w:val="hy-AM"/>
        </w:rPr>
        <w:t>.</w:t>
      </w:r>
      <w:r w:rsidRPr="001817E5">
        <w:rPr>
          <w:rFonts w:ascii="GHEA Grapalat" w:eastAsia="Times New Roman" w:hAnsi="GHEA Grapalat" w:cs="Times New Roman"/>
          <w:sz w:val="24"/>
          <w:szCs w:val="24"/>
          <w:lang w:val="hy-AM"/>
        </w:rPr>
        <w:t>7 հազ</w:t>
      </w:r>
      <w:r w:rsidRPr="001817E5">
        <w:rPr>
          <w:rFonts w:ascii="MS Mincho" w:eastAsia="MS Mincho" w:hAnsi="MS Mincho" w:cs="MS Mincho" w:hint="eastAsia"/>
          <w:sz w:val="24"/>
          <w:szCs w:val="24"/>
          <w:lang w:val="hy-AM"/>
        </w:rPr>
        <w:t>․</w:t>
      </w:r>
      <w:r w:rsidRPr="001817E5">
        <w:rPr>
          <w:rFonts w:ascii="GHEA Grapalat" w:eastAsia="Times New Roman" w:hAnsi="GHEA Grapalat" w:cs="Times New Roman"/>
          <w:sz w:val="24"/>
          <w:szCs w:val="24"/>
          <w:lang w:val="hy-AM"/>
        </w:rPr>
        <w:t xml:space="preserve"> դրամ։</w:t>
      </w:r>
    </w:p>
    <w:p w14:paraId="679D972C" w14:textId="77777777" w:rsidR="00947E02" w:rsidRPr="001817E5" w:rsidRDefault="00947E02" w:rsidP="00947E02">
      <w:pPr>
        <w:pStyle w:val="ListParagraph"/>
        <w:tabs>
          <w:tab w:val="left" w:pos="709"/>
          <w:tab w:val="left" w:pos="993"/>
        </w:tabs>
        <w:spacing w:after="0" w:line="276" w:lineRule="auto"/>
        <w:ind w:left="0" w:firstLine="567"/>
        <w:jc w:val="both"/>
        <w:rPr>
          <w:rFonts w:ascii="GHEA Grapalat" w:eastAsia="Times New Roman" w:hAnsi="GHEA Grapalat" w:cs="Times New Roman"/>
          <w:sz w:val="24"/>
          <w:szCs w:val="24"/>
          <w:lang w:val="hy-AM"/>
        </w:rPr>
      </w:pPr>
      <w:r w:rsidRPr="001817E5">
        <w:rPr>
          <w:rFonts w:ascii="GHEA Grapalat" w:eastAsia="Times New Roman" w:hAnsi="GHEA Grapalat" w:cs="Times New Roman"/>
          <w:sz w:val="24"/>
          <w:szCs w:val="24"/>
          <w:lang w:val="hy-AM"/>
        </w:rPr>
        <w:t>գ) 2024 թ</w:t>
      </w:r>
      <w:r w:rsidRPr="001817E5">
        <w:rPr>
          <w:rFonts w:ascii="GHEA Grapalat" w:eastAsia="MS Mincho" w:hAnsi="GHEA Grapalat" w:cs="Courier New"/>
          <w:sz w:val="24"/>
          <w:szCs w:val="24"/>
          <w:lang w:val="hy-AM"/>
        </w:rPr>
        <w:t>վականի</w:t>
      </w:r>
      <w:r w:rsidRPr="001817E5">
        <w:rPr>
          <w:rFonts w:ascii="GHEA Grapalat" w:eastAsia="Times New Roman" w:hAnsi="GHEA Grapalat" w:cs="Times New Roman"/>
          <w:sz w:val="24"/>
          <w:szCs w:val="24"/>
          <w:lang w:val="hy-AM"/>
        </w:rPr>
        <w:t xml:space="preserve"> փետրվար ամսվա հայտը՝ 196,032</w:t>
      </w:r>
      <w:r w:rsidRPr="001817E5">
        <w:rPr>
          <w:rFonts w:ascii="GHEA Grapalat" w:eastAsia="MS Mincho" w:hAnsi="GHEA Grapalat" w:cs="MS Mincho"/>
          <w:sz w:val="24"/>
          <w:szCs w:val="24"/>
          <w:lang w:val="hy-AM"/>
        </w:rPr>
        <w:t>.</w:t>
      </w:r>
      <w:r w:rsidRPr="001817E5">
        <w:rPr>
          <w:rFonts w:ascii="GHEA Grapalat" w:eastAsia="Times New Roman" w:hAnsi="GHEA Grapalat" w:cs="Times New Roman"/>
          <w:sz w:val="24"/>
          <w:szCs w:val="24"/>
          <w:lang w:val="hy-AM"/>
        </w:rPr>
        <w:t>6 հազ</w:t>
      </w:r>
      <w:r w:rsidRPr="001817E5">
        <w:rPr>
          <w:rFonts w:ascii="GHEA Grapalat" w:eastAsia="MS Mincho" w:hAnsi="GHEA Grapalat" w:cs="MS Mincho"/>
          <w:sz w:val="24"/>
          <w:szCs w:val="24"/>
          <w:lang w:val="hy-AM"/>
        </w:rPr>
        <w:t>.</w:t>
      </w:r>
      <w:r w:rsidRPr="001817E5">
        <w:rPr>
          <w:rFonts w:ascii="GHEA Grapalat" w:eastAsia="Times New Roman" w:hAnsi="GHEA Grapalat" w:cs="Times New Roman"/>
          <w:sz w:val="24"/>
          <w:szCs w:val="24"/>
          <w:lang w:val="hy-AM"/>
        </w:rPr>
        <w:t xml:space="preserve"> դրամ։ </w:t>
      </w:r>
    </w:p>
    <w:p w14:paraId="23BD5AB0" w14:textId="77777777" w:rsidR="00947E02" w:rsidRPr="001817E5" w:rsidRDefault="00947E02" w:rsidP="00947E02">
      <w:pPr>
        <w:pStyle w:val="ListParagraph"/>
        <w:tabs>
          <w:tab w:val="left" w:pos="709"/>
          <w:tab w:val="left" w:pos="993"/>
        </w:tabs>
        <w:spacing w:after="0" w:line="276" w:lineRule="auto"/>
        <w:ind w:left="0" w:firstLine="567"/>
        <w:jc w:val="both"/>
        <w:rPr>
          <w:rFonts w:ascii="GHEA Grapalat" w:eastAsia="Times New Roman" w:hAnsi="GHEA Grapalat" w:cs="Times New Roman"/>
          <w:sz w:val="24"/>
          <w:szCs w:val="24"/>
          <w:lang w:val="hy-AM"/>
        </w:rPr>
      </w:pPr>
      <w:r w:rsidRPr="001817E5">
        <w:rPr>
          <w:rFonts w:ascii="GHEA Grapalat" w:eastAsia="Times New Roman" w:hAnsi="GHEA Grapalat" w:cs="Times New Roman"/>
          <w:sz w:val="24"/>
          <w:szCs w:val="24"/>
          <w:lang w:val="hy-AM"/>
        </w:rPr>
        <w:t>Ընդամենը եռամսյակի համար՝  586,426</w:t>
      </w:r>
      <w:r w:rsidRPr="001817E5">
        <w:rPr>
          <w:rFonts w:ascii="MS Mincho" w:eastAsia="MS Mincho" w:hAnsi="MS Mincho" w:cs="MS Mincho" w:hint="eastAsia"/>
          <w:sz w:val="24"/>
          <w:szCs w:val="24"/>
          <w:lang w:val="hy-AM"/>
        </w:rPr>
        <w:t>․</w:t>
      </w:r>
      <w:r w:rsidRPr="001817E5">
        <w:rPr>
          <w:rFonts w:ascii="GHEA Grapalat" w:eastAsia="Times New Roman" w:hAnsi="GHEA Grapalat" w:cs="Times New Roman"/>
          <w:sz w:val="24"/>
          <w:szCs w:val="24"/>
          <w:lang w:val="hy-AM"/>
        </w:rPr>
        <w:t xml:space="preserve">8 </w:t>
      </w:r>
      <w:r w:rsidRPr="001817E5">
        <w:rPr>
          <w:rFonts w:ascii="GHEA Grapalat" w:eastAsia="Times New Roman" w:hAnsi="GHEA Grapalat" w:cs="GHEA Grapalat"/>
          <w:sz w:val="24"/>
          <w:szCs w:val="24"/>
          <w:lang w:val="hy-AM"/>
        </w:rPr>
        <w:t>հազ</w:t>
      </w:r>
      <w:r w:rsidRPr="001817E5">
        <w:rPr>
          <w:rFonts w:ascii="MS Mincho" w:eastAsia="MS Mincho" w:hAnsi="MS Mincho" w:cs="MS Mincho" w:hint="eastAsia"/>
          <w:sz w:val="24"/>
          <w:szCs w:val="24"/>
          <w:lang w:val="hy-AM"/>
        </w:rPr>
        <w:t>․</w:t>
      </w:r>
      <w:r w:rsidRPr="001817E5">
        <w:rPr>
          <w:rFonts w:ascii="GHEA Grapalat" w:eastAsia="Times New Roman" w:hAnsi="GHEA Grapalat" w:cs="Times New Roman"/>
          <w:sz w:val="24"/>
          <w:szCs w:val="24"/>
          <w:lang w:val="hy-AM"/>
        </w:rPr>
        <w:t xml:space="preserve"> </w:t>
      </w:r>
      <w:r w:rsidRPr="001817E5">
        <w:rPr>
          <w:rFonts w:ascii="GHEA Grapalat" w:eastAsia="Times New Roman" w:hAnsi="GHEA Grapalat" w:cs="GHEA Grapalat"/>
          <w:sz w:val="24"/>
          <w:szCs w:val="24"/>
          <w:lang w:val="hy-AM"/>
        </w:rPr>
        <w:t>դրամ։</w:t>
      </w:r>
    </w:p>
    <w:p w14:paraId="324CD466" w14:textId="77777777" w:rsidR="00947E02" w:rsidRDefault="00947E02" w:rsidP="00947E02">
      <w:pPr>
        <w:tabs>
          <w:tab w:val="left" w:pos="709"/>
          <w:tab w:val="left" w:pos="990"/>
        </w:tabs>
        <w:spacing w:after="0" w:line="276" w:lineRule="auto"/>
        <w:ind w:firstLine="567"/>
        <w:jc w:val="both"/>
        <w:rPr>
          <w:rFonts w:ascii="GHEA Grapalat" w:eastAsia="Times New Roman" w:hAnsi="GHEA Grapalat" w:cs="Times New Roman"/>
          <w:sz w:val="24"/>
          <w:szCs w:val="24"/>
          <w:lang w:val="hy-AM"/>
        </w:rPr>
      </w:pPr>
      <w:r w:rsidRPr="001817E5">
        <w:rPr>
          <w:rFonts w:ascii="GHEA Grapalat" w:eastAsia="Times New Roman" w:hAnsi="GHEA Grapalat" w:cs="Times New Roman"/>
          <w:sz w:val="24"/>
          <w:szCs w:val="24"/>
          <w:lang w:val="hy-AM"/>
        </w:rPr>
        <w:t>Սակայն, Նախարարությունից ԳՖԿ-ին փոխանցվել է պահանջված գումարից 86,426</w:t>
      </w:r>
      <w:r w:rsidRPr="001817E5">
        <w:rPr>
          <w:rFonts w:ascii="MS Mincho" w:eastAsia="MS Mincho" w:hAnsi="MS Mincho" w:cs="MS Mincho" w:hint="eastAsia"/>
          <w:sz w:val="24"/>
          <w:szCs w:val="24"/>
          <w:lang w:val="hy-AM"/>
        </w:rPr>
        <w:t>․</w:t>
      </w:r>
      <w:r w:rsidRPr="001817E5">
        <w:rPr>
          <w:rFonts w:ascii="GHEA Grapalat" w:eastAsia="Times New Roman" w:hAnsi="GHEA Grapalat" w:cs="Times New Roman"/>
          <w:sz w:val="24"/>
          <w:szCs w:val="24"/>
          <w:lang w:val="hy-AM"/>
        </w:rPr>
        <w:t xml:space="preserve">5 </w:t>
      </w:r>
      <w:r w:rsidRPr="001817E5">
        <w:rPr>
          <w:rFonts w:ascii="GHEA Grapalat" w:eastAsia="Times New Roman" w:hAnsi="GHEA Grapalat" w:cs="GHEA Grapalat"/>
          <w:sz w:val="24"/>
          <w:szCs w:val="24"/>
          <w:lang w:val="hy-AM"/>
        </w:rPr>
        <w:t>հազ</w:t>
      </w:r>
      <w:r w:rsidRPr="001817E5">
        <w:rPr>
          <w:rFonts w:ascii="GHEA Grapalat" w:eastAsia="MS Mincho" w:hAnsi="GHEA Grapalat" w:cs="MS Mincho"/>
          <w:sz w:val="24"/>
          <w:szCs w:val="24"/>
          <w:lang w:val="hy-AM"/>
        </w:rPr>
        <w:t>.</w:t>
      </w:r>
      <w:r w:rsidRPr="001817E5">
        <w:rPr>
          <w:rFonts w:ascii="GHEA Grapalat" w:eastAsia="Times New Roman" w:hAnsi="GHEA Grapalat" w:cs="Times New Roman"/>
          <w:sz w:val="24"/>
          <w:szCs w:val="24"/>
          <w:lang w:val="hy-AM"/>
        </w:rPr>
        <w:t xml:space="preserve"> դրամով պակաս գումար</w:t>
      </w:r>
      <w:r>
        <w:rPr>
          <w:rFonts w:ascii="GHEA Grapalat" w:eastAsia="Times New Roman" w:hAnsi="GHEA Grapalat" w:cs="Times New Roman"/>
          <w:sz w:val="24"/>
          <w:szCs w:val="24"/>
          <w:lang w:val="hy-AM"/>
        </w:rPr>
        <w:t xml:space="preserve"> </w:t>
      </w:r>
      <w:r w:rsidRPr="00DE4374">
        <w:rPr>
          <w:rFonts w:ascii="GHEA Grapalat" w:eastAsia="Times New Roman" w:hAnsi="GHEA Grapalat" w:cs="Times New Roman"/>
          <w:sz w:val="24"/>
          <w:szCs w:val="24"/>
          <w:lang w:val="hy-AM"/>
        </w:rPr>
        <w:t>(</w:t>
      </w:r>
      <w:r>
        <w:rPr>
          <w:rFonts w:ascii="GHEA Grapalat" w:eastAsia="Times New Roman" w:hAnsi="GHEA Grapalat" w:cs="Times New Roman"/>
          <w:sz w:val="24"/>
          <w:szCs w:val="24"/>
          <w:lang w:val="hy-AM"/>
        </w:rPr>
        <w:t>ցանկը տրամադրվել է Նախարարությանը</w:t>
      </w:r>
      <w:r w:rsidRPr="00DE4374">
        <w:rPr>
          <w:rFonts w:ascii="GHEA Grapalat" w:eastAsia="Times New Roman" w:hAnsi="GHEA Grapalat" w:cs="Times New Roman"/>
          <w:sz w:val="24"/>
          <w:szCs w:val="24"/>
          <w:lang w:val="hy-AM"/>
        </w:rPr>
        <w:t>)</w:t>
      </w:r>
      <w:r>
        <w:rPr>
          <w:rFonts w:ascii="GHEA Grapalat" w:eastAsia="Times New Roman" w:hAnsi="GHEA Grapalat" w:cs="Times New Roman"/>
          <w:sz w:val="24"/>
          <w:szCs w:val="24"/>
          <w:lang w:val="hy-AM"/>
        </w:rPr>
        <w:t>։</w:t>
      </w:r>
    </w:p>
    <w:p w14:paraId="487D2B50" w14:textId="626D275A" w:rsidR="00947E02" w:rsidRPr="00DA6AD1" w:rsidRDefault="00947E02" w:rsidP="00947E02">
      <w:pPr>
        <w:pStyle w:val="ListParagraph"/>
        <w:tabs>
          <w:tab w:val="left" w:pos="720"/>
        </w:tabs>
        <w:spacing w:after="0" w:line="276" w:lineRule="auto"/>
        <w:ind w:left="0" w:firstLine="567"/>
        <w:jc w:val="both"/>
        <w:rPr>
          <w:rFonts w:ascii="GHEA Grapalat" w:hAnsi="GHEA Grapalat"/>
          <w:lang w:val="hy-AM"/>
        </w:rPr>
      </w:pPr>
      <w:r w:rsidRPr="00192B3A">
        <w:rPr>
          <w:rFonts w:ascii="GHEA Grapalat" w:hAnsi="GHEA Grapalat"/>
          <w:b/>
          <w:i/>
          <w:u w:val="single"/>
          <w:lang w:val="hy-AM"/>
        </w:rPr>
        <w:t>Ն</w:t>
      </w:r>
      <w:r w:rsidRPr="00596881">
        <w:rPr>
          <w:rFonts w:ascii="GHEA Grapalat" w:hAnsi="GHEA Grapalat"/>
          <w:b/>
          <w:i/>
          <w:u w:val="single"/>
          <w:lang w:val="hy-AM"/>
        </w:rPr>
        <w:t xml:space="preserve">ախարարության </w:t>
      </w:r>
      <w:r w:rsidRPr="00192B3A">
        <w:rPr>
          <w:rFonts w:ascii="GHEA Grapalat" w:hAnsi="GHEA Grapalat"/>
          <w:b/>
          <w:i/>
          <w:u w:val="single"/>
          <w:lang w:val="hy-AM"/>
        </w:rPr>
        <w:t>բացատր</w:t>
      </w:r>
      <w:r>
        <w:rPr>
          <w:rFonts w:ascii="GHEA Grapalat" w:hAnsi="GHEA Grapalat"/>
          <w:b/>
          <w:i/>
          <w:u w:val="single"/>
          <w:lang w:val="hy-AM"/>
        </w:rPr>
        <w:t>ություն</w:t>
      </w:r>
      <w:r w:rsidRPr="00DA6AD1">
        <w:rPr>
          <w:rFonts w:ascii="GHEA Grapalat" w:hAnsi="GHEA Grapalat"/>
          <w:b/>
          <w:i/>
          <w:u w:val="single"/>
          <w:lang w:val="hy-AM"/>
        </w:rPr>
        <w:t xml:space="preserve">ը </w:t>
      </w:r>
    </w:p>
    <w:p w14:paraId="04F3893D" w14:textId="77777777" w:rsidR="00947E02" w:rsidRPr="00753844" w:rsidRDefault="00947E02" w:rsidP="00947E02">
      <w:pPr>
        <w:tabs>
          <w:tab w:val="left" w:pos="709"/>
          <w:tab w:val="left" w:pos="851"/>
        </w:tabs>
        <w:spacing w:after="0" w:line="276" w:lineRule="auto"/>
        <w:ind w:firstLine="567"/>
        <w:jc w:val="both"/>
        <w:rPr>
          <w:rFonts w:ascii="GHEA Grapalat" w:hAnsi="GHEA Grapalat"/>
          <w:i/>
          <w:sz w:val="24"/>
          <w:szCs w:val="24"/>
          <w:lang w:val="hy-AM"/>
        </w:rPr>
      </w:pPr>
      <w:r w:rsidRPr="00753844">
        <w:rPr>
          <w:rFonts w:ascii="GHEA Grapalat" w:hAnsi="GHEA Grapalat"/>
          <w:i/>
          <w:iCs/>
          <w:lang w:val="hy-AM"/>
        </w:rPr>
        <w:t xml:space="preserve">ՀՀ ԷՆ 1187-12002  ծախսային միջոցառման շրջանակում  2024 թվականի 1-ին եռամսյակին նախատեսված է եղել 500.0 մլն դրամ, սակայն որպես ծրագրի գծով ստանձնած պարտավորություն </w:t>
      </w:r>
      <w:r w:rsidRPr="00753844">
        <w:rPr>
          <w:rFonts w:ascii="Calibri" w:hAnsi="Calibri" w:cs="Calibri"/>
          <w:i/>
          <w:iCs/>
          <w:lang w:val="hy-AM"/>
        </w:rPr>
        <w:t> </w:t>
      </w:r>
      <w:r w:rsidRPr="00753844">
        <w:rPr>
          <w:rFonts w:ascii="GHEA Grapalat" w:hAnsi="GHEA Grapalat"/>
          <w:i/>
          <w:iCs/>
          <w:lang w:val="hy-AM"/>
        </w:rPr>
        <w:t>ԳՖԿ-ի կողմից ներկայացվել է</w:t>
      </w:r>
      <w:r w:rsidRPr="00753844">
        <w:rPr>
          <w:rFonts w:ascii="Calibri" w:hAnsi="Calibri" w:cs="Calibri"/>
          <w:i/>
          <w:iCs/>
          <w:lang w:val="hy-AM"/>
        </w:rPr>
        <w:t> </w:t>
      </w:r>
      <w:r w:rsidRPr="00753844">
        <w:rPr>
          <w:rFonts w:ascii="GHEA Grapalat" w:hAnsi="GHEA Grapalat"/>
          <w:i/>
          <w:iCs/>
          <w:lang w:val="hy-AM"/>
        </w:rPr>
        <w:t xml:space="preserve"> շուրջ 586 մլն դրամի հայտ: Բյուջեով նախատեսված է եղել 500.0 մլն դրամ, որը սակայն պայմանավորված </w:t>
      </w:r>
      <w:r w:rsidRPr="00753844">
        <w:rPr>
          <w:rFonts w:ascii="Calibri" w:hAnsi="Calibri" w:cs="Calibri"/>
          <w:i/>
          <w:iCs/>
          <w:lang w:val="hy-AM"/>
        </w:rPr>
        <w:t> </w:t>
      </w:r>
      <w:r w:rsidRPr="00753844">
        <w:rPr>
          <w:rFonts w:ascii="GHEA Grapalat" w:hAnsi="GHEA Grapalat"/>
          <w:i/>
          <w:iCs/>
          <w:lang w:val="hy-AM"/>
        </w:rPr>
        <w:t>գլխավոր քարտուղարի փոփոխությամբ՝ վճարվել է սահմանված ժամկետից ուշ: Արդյունքում որպես չվճարված պարտավորություն ձևավորվել է</w:t>
      </w:r>
      <w:r w:rsidRPr="00753844">
        <w:rPr>
          <w:rFonts w:ascii="Calibri" w:hAnsi="Calibri" w:cs="Calibri"/>
          <w:i/>
          <w:iCs/>
          <w:lang w:val="hy-AM"/>
        </w:rPr>
        <w:t> </w:t>
      </w:r>
      <w:r w:rsidRPr="00753844">
        <w:rPr>
          <w:rFonts w:ascii="GHEA Grapalat" w:hAnsi="GHEA Grapalat"/>
          <w:i/>
          <w:iCs/>
          <w:lang w:val="hy-AM"/>
        </w:rPr>
        <w:t xml:space="preserve"> 86,4 մլն դրամ, որը մարվել է 2-րդ եռամսյակում:</w:t>
      </w:r>
    </w:p>
    <w:p w14:paraId="0DE48F3A" w14:textId="77777777" w:rsidR="00947E02" w:rsidRDefault="00947E02" w:rsidP="00947E02">
      <w:pPr>
        <w:tabs>
          <w:tab w:val="left" w:pos="709"/>
          <w:tab w:val="left" w:pos="990"/>
        </w:tabs>
        <w:spacing w:after="0" w:line="276" w:lineRule="auto"/>
        <w:ind w:firstLine="567"/>
        <w:jc w:val="both"/>
        <w:rPr>
          <w:rFonts w:ascii="GHEA Grapalat" w:hAnsi="GHEA Grapalat"/>
          <w:b/>
          <w:i/>
          <w:u w:val="single"/>
          <w:lang w:val="hy-AM"/>
        </w:rPr>
      </w:pPr>
      <w:r w:rsidRPr="00596881">
        <w:rPr>
          <w:rFonts w:ascii="GHEA Grapalat" w:hAnsi="GHEA Grapalat"/>
          <w:b/>
          <w:i/>
          <w:u w:val="single"/>
          <w:lang w:val="hy-AM"/>
        </w:rPr>
        <w:t>Հաշվեքննողների մեկնաբանությունը</w:t>
      </w:r>
    </w:p>
    <w:p w14:paraId="1FFEC4B5" w14:textId="3388A80D" w:rsidR="00743A58" w:rsidRPr="00753844" w:rsidRDefault="00DD4F2B" w:rsidP="00743A58">
      <w:pPr>
        <w:tabs>
          <w:tab w:val="left" w:pos="709"/>
          <w:tab w:val="left" w:pos="851"/>
        </w:tabs>
        <w:spacing w:after="0" w:line="276" w:lineRule="auto"/>
        <w:ind w:firstLine="567"/>
        <w:jc w:val="both"/>
        <w:rPr>
          <w:rFonts w:ascii="GHEA Grapalat" w:hAnsi="GHEA Grapalat"/>
          <w:i/>
          <w:iCs/>
          <w:lang w:val="hy-AM"/>
        </w:rPr>
      </w:pPr>
      <w:r>
        <w:rPr>
          <w:rFonts w:ascii="GHEA Grapalat" w:hAnsi="GHEA Grapalat"/>
          <w:i/>
          <w:iCs/>
          <w:lang w:val="hy-AM"/>
        </w:rPr>
        <w:t>Ընդունվել է ի գիտություն։</w:t>
      </w:r>
    </w:p>
    <w:p w14:paraId="1CAB51AD" w14:textId="22A76606" w:rsidR="00052E4E" w:rsidRPr="00947E02" w:rsidRDefault="00B535B8" w:rsidP="00B535B8">
      <w:pPr>
        <w:tabs>
          <w:tab w:val="left" w:pos="567"/>
        </w:tabs>
        <w:spacing w:after="0" w:line="276" w:lineRule="auto"/>
        <w:jc w:val="both"/>
        <w:rPr>
          <w:rFonts w:ascii="GHEA Grapalat" w:hAnsi="GHEA Grapalat" w:cs="Calibri"/>
          <w:sz w:val="24"/>
          <w:szCs w:val="24"/>
          <w:lang w:val="hy-AM"/>
        </w:rPr>
      </w:pPr>
      <w:r w:rsidRPr="00B535B8">
        <w:rPr>
          <w:rFonts w:ascii="GHEA Grapalat" w:hAnsi="GHEA Grapalat" w:cs="Times New Roman"/>
          <w:sz w:val="24"/>
          <w:szCs w:val="24"/>
          <w:lang w:val="hy-AM"/>
        </w:rPr>
        <w:t xml:space="preserve">    </w:t>
      </w:r>
      <w:r w:rsidR="00591E9E" w:rsidRPr="00947E02">
        <w:rPr>
          <w:rFonts w:ascii="GHEA Grapalat" w:eastAsia="Times New Roman" w:hAnsi="GHEA Grapalat" w:cs="Times New Roman"/>
          <w:sz w:val="24"/>
          <w:szCs w:val="24"/>
          <w:lang w:val="hy-AM"/>
        </w:rPr>
        <w:t>5.</w:t>
      </w:r>
      <w:r w:rsidR="00947E02" w:rsidRPr="00947E02">
        <w:rPr>
          <w:rFonts w:ascii="GHEA Grapalat" w:eastAsia="Times New Roman" w:hAnsi="GHEA Grapalat" w:cs="Times New Roman"/>
          <w:sz w:val="24"/>
          <w:szCs w:val="24"/>
          <w:lang w:val="hy-AM"/>
        </w:rPr>
        <w:t>4</w:t>
      </w:r>
      <w:r w:rsidR="00844A9B" w:rsidRPr="00947E02">
        <w:rPr>
          <w:rFonts w:ascii="GHEA Grapalat" w:eastAsia="Times New Roman" w:hAnsi="GHEA Grapalat" w:cs="Times New Roman"/>
          <w:sz w:val="24"/>
          <w:szCs w:val="24"/>
          <w:lang w:val="hy-AM"/>
        </w:rPr>
        <w:t xml:space="preserve"> </w:t>
      </w:r>
      <w:r w:rsidR="00844A9B" w:rsidRPr="00947E02">
        <w:rPr>
          <w:rFonts w:ascii="GHEA Grapalat" w:hAnsi="GHEA Grapalat" w:cs="Calibri"/>
          <w:sz w:val="24"/>
          <w:szCs w:val="24"/>
          <w:lang w:val="hy-AM"/>
        </w:rPr>
        <w:t>Առկա են անհամապատասխանություններ Հայաստանի Հանրապետության կառավարության 2022թ. հունվարի 27-ի «</w:t>
      </w:r>
      <w:r w:rsidR="00844A9B" w:rsidRPr="00947E02">
        <w:rPr>
          <w:rFonts w:ascii="GHEA Grapalat" w:hAnsi="GHEA Grapalat"/>
          <w:sz w:val="24"/>
          <w:szCs w:val="24"/>
          <w:lang w:val="hy-AM"/>
        </w:rPr>
        <w:t>Հայաստանի Հանրապետությունում գյուղատնտեսական տեխնիկայի լիզինգի  աջակցության ծրագիրը հաստատելու մասին</w:t>
      </w:r>
      <w:r w:rsidR="00844A9B" w:rsidRPr="00947E02">
        <w:rPr>
          <w:rFonts w:ascii="GHEA Grapalat" w:hAnsi="GHEA Grapalat" w:cs="Calibri"/>
          <w:sz w:val="24"/>
          <w:szCs w:val="24"/>
          <w:lang w:val="hy-AM"/>
        </w:rPr>
        <w:t xml:space="preserve">» </w:t>
      </w:r>
      <w:r w:rsidR="00844A9B" w:rsidRPr="00947E02">
        <w:rPr>
          <w:rFonts w:ascii="GHEA Grapalat" w:hAnsi="GHEA Grapalat"/>
          <w:sz w:val="24"/>
          <w:szCs w:val="24"/>
          <w:lang w:val="hy-AM"/>
        </w:rPr>
        <w:t xml:space="preserve">№ </w:t>
      </w:r>
      <w:r w:rsidR="00844A9B" w:rsidRPr="00947E02">
        <w:rPr>
          <w:rFonts w:ascii="GHEA Grapalat" w:hAnsi="GHEA Grapalat" w:cs="Calibri"/>
          <w:sz w:val="24"/>
          <w:szCs w:val="24"/>
          <w:lang w:val="hy-AM"/>
        </w:rPr>
        <w:t>105-Լ որոշման (այսուհետ՝ Որոշում 2) հավելվածի 12-րդ կետի 1-ին ենթակետի և «Գյուղատնտեսական տեխնիկայի լիզինգի տրամադրման և աջակցության պայմանները</w:t>
      </w:r>
      <w:r w:rsidR="00D62D41">
        <w:rPr>
          <w:rFonts w:ascii="GHEA Grapalat" w:hAnsi="GHEA Grapalat" w:cs="Calibri"/>
          <w:sz w:val="24"/>
          <w:szCs w:val="24"/>
          <w:lang w:val="hy-AM"/>
        </w:rPr>
        <w:t xml:space="preserve">»  աղյուսակ </w:t>
      </w:r>
      <w:r w:rsidR="00D62D41" w:rsidRPr="00D62D41">
        <w:rPr>
          <w:rFonts w:ascii="GHEA Grapalat" w:hAnsi="GHEA Grapalat" w:cs="Calibri"/>
          <w:sz w:val="24"/>
          <w:szCs w:val="24"/>
          <w:lang w:val="hy-AM"/>
        </w:rPr>
        <w:t>1-ի</w:t>
      </w:r>
      <w:r w:rsidR="00D62D41">
        <w:rPr>
          <w:rFonts w:ascii="GHEA Grapalat" w:hAnsi="GHEA Grapalat" w:cs="Calibri"/>
          <w:sz w:val="24"/>
          <w:szCs w:val="24"/>
          <w:lang w:val="hy-AM"/>
        </w:rPr>
        <w:t xml:space="preserve"> </w:t>
      </w:r>
      <w:r w:rsidR="00844A9B" w:rsidRPr="00947E02">
        <w:rPr>
          <w:rFonts w:ascii="GHEA Grapalat" w:hAnsi="GHEA Grapalat" w:cs="Calibri"/>
          <w:sz w:val="24"/>
          <w:szCs w:val="24"/>
          <w:lang w:val="hy-AM"/>
        </w:rPr>
        <w:t xml:space="preserve">  հետ։ </w:t>
      </w:r>
    </w:p>
    <w:p w14:paraId="20A6D586" w14:textId="20BC4AD2" w:rsidR="00844A9B" w:rsidRDefault="00844A9B" w:rsidP="00DA6AD1">
      <w:pPr>
        <w:tabs>
          <w:tab w:val="left" w:pos="426"/>
          <w:tab w:val="left" w:pos="567"/>
          <w:tab w:val="left" w:pos="1276"/>
        </w:tabs>
        <w:spacing w:line="276" w:lineRule="auto"/>
        <w:ind w:firstLine="567"/>
        <w:jc w:val="both"/>
        <w:rPr>
          <w:rFonts w:ascii="GHEA Grapalat" w:hAnsi="GHEA Grapalat" w:cs="Calibri"/>
          <w:sz w:val="24"/>
          <w:szCs w:val="24"/>
          <w:lang w:val="hy-AM"/>
        </w:rPr>
      </w:pPr>
      <w:r w:rsidRPr="001817E5">
        <w:rPr>
          <w:rFonts w:ascii="GHEA Grapalat" w:hAnsi="GHEA Grapalat" w:cs="Calibri"/>
          <w:sz w:val="24"/>
          <w:szCs w:val="24"/>
          <w:lang w:val="hy-AM"/>
        </w:rPr>
        <w:t xml:space="preserve">Որոշում </w:t>
      </w:r>
      <w:r w:rsidR="00133CC9">
        <w:rPr>
          <w:rFonts w:ascii="GHEA Grapalat" w:hAnsi="GHEA Grapalat" w:cs="Calibri"/>
          <w:sz w:val="24"/>
          <w:szCs w:val="24"/>
          <w:lang w:val="hy-AM"/>
        </w:rPr>
        <w:t>2</w:t>
      </w:r>
      <w:r w:rsidRPr="001817E5">
        <w:rPr>
          <w:rFonts w:ascii="GHEA Grapalat" w:hAnsi="GHEA Grapalat" w:cs="Calibri"/>
          <w:sz w:val="24"/>
          <w:szCs w:val="24"/>
          <w:lang w:val="hy-AM"/>
        </w:rPr>
        <w:t xml:space="preserve">-ի հավելվածի 12-րդ կետի 1-ին ենթակետի և </w:t>
      </w:r>
      <w:r w:rsidR="00D62D41">
        <w:rPr>
          <w:rFonts w:ascii="GHEA Grapalat" w:hAnsi="GHEA Grapalat" w:cs="Calibri"/>
          <w:sz w:val="24"/>
          <w:szCs w:val="24"/>
          <w:lang w:val="hy-AM"/>
        </w:rPr>
        <w:t>ա</w:t>
      </w:r>
      <w:r w:rsidRPr="001817E5">
        <w:rPr>
          <w:rFonts w:ascii="GHEA Grapalat" w:hAnsi="GHEA Grapalat" w:cs="Calibri"/>
          <w:sz w:val="24"/>
          <w:szCs w:val="24"/>
          <w:lang w:val="hy-AM"/>
        </w:rPr>
        <w:t>ղյուսակ 1-ի համաձայն լիզինգը տրամադրվում է տարեկան մինչև 14% փաստացի տոկոսադրույքով, որի մինչև 12 տոկոսային կետը սուբսիդավորվում է այնպիսի չափաքանակով, որ լիզինգառուի կողմից վճարվող լիզինգի տարեկան տոկոսադրույքը կազմի 2,0 %:</w:t>
      </w:r>
    </w:p>
    <w:p w14:paraId="1962D95E" w14:textId="540B2F44" w:rsidR="002B30F0" w:rsidRDefault="002D1DDA" w:rsidP="00DA6AD1">
      <w:pPr>
        <w:tabs>
          <w:tab w:val="left" w:pos="567"/>
        </w:tabs>
        <w:spacing w:after="0" w:line="276" w:lineRule="auto"/>
        <w:ind w:firstLine="567"/>
        <w:jc w:val="both"/>
        <w:rPr>
          <w:rFonts w:ascii="GHEA Grapalat" w:eastAsia="Times New Roman" w:hAnsi="GHEA Grapalat" w:cs="Times New Roman"/>
          <w:sz w:val="24"/>
          <w:szCs w:val="24"/>
          <w:lang w:val="hy-AM"/>
        </w:rPr>
      </w:pPr>
      <w:r w:rsidRPr="00D402C1">
        <w:rPr>
          <w:rFonts w:ascii="GHEA Grapalat" w:eastAsia="Times New Roman" w:hAnsi="GHEA Grapalat" w:cs="Times New Roman"/>
          <w:sz w:val="24"/>
          <w:szCs w:val="24"/>
          <w:lang w:val="hy-AM"/>
        </w:rPr>
        <w:t>(</w:t>
      </w:r>
      <w:r w:rsidR="002B30F0" w:rsidRPr="00D402C1">
        <w:rPr>
          <w:rFonts w:ascii="GHEA Grapalat" w:eastAsia="Times New Roman" w:hAnsi="GHEA Grapalat" w:cs="Times New Roman"/>
          <w:sz w:val="24"/>
          <w:szCs w:val="24"/>
          <w:lang w:val="hy-AM"/>
        </w:rPr>
        <w:t>1187-1200</w:t>
      </w:r>
      <w:r w:rsidRPr="00D402C1">
        <w:rPr>
          <w:rFonts w:ascii="GHEA Grapalat" w:eastAsia="Times New Roman" w:hAnsi="GHEA Grapalat" w:cs="Times New Roman"/>
          <w:sz w:val="24"/>
          <w:szCs w:val="24"/>
          <w:lang w:val="hy-AM"/>
        </w:rPr>
        <w:t>3) ծախսային միջոցառման թվով վեց լիզինգի պայմնանագրերով</w:t>
      </w:r>
      <w:r w:rsidR="002B30F0" w:rsidRPr="00D402C1">
        <w:rPr>
          <w:rFonts w:ascii="GHEA Grapalat" w:eastAsia="Times New Roman" w:hAnsi="GHEA Grapalat" w:cs="Times New Roman"/>
          <w:sz w:val="24"/>
          <w:szCs w:val="24"/>
          <w:lang w:val="hy-AM"/>
        </w:rPr>
        <w:t xml:space="preserve"> </w:t>
      </w:r>
      <w:r w:rsidR="002B30F0" w:rsidRPr="00D402C1">
        <w:rPr>
          <w:rFonts w:ascii="GHEA Grapalat" w:hAnsi="GHEA Grapalat" w:cs="Calibri"/>
          <w:sz w:val="24"/>
          <w:szCs w:val="24"/>
          <w:lang w:val="hy-AM"/>
        </w:rPr>
        <w:t xml:space="preserve">սահմանված չափերից ավելի են հաշվարկվել և վճարվել լիզինգի տարեկան </w:t>
      </w:r>
      <w:r w:rsidR="002B30F0" w:rsidRPr="00D402C1">
        <w:rPr>
          <w:rFonts w:ascii="GHEA Grapalat" w:hAnsi="GHEA Grapalat" w:cs="Calibri"/>
          <w:sz w:val="24"/>
          <w:szCs w:val="24"/>
          <w:lang w:val="hy-AM"/>
        </w:rPr>
        <w:lastRenderedPageBreak/>
        <w:t>տոկոսադրույքները և սուբսիդավորվող տոկոսագումարները։</w:t>
      </w:r>
      <w:r w:rsidR="009B0510" w:rsidRPr="00D402C1">
        <w:rPr>
          <w:rFonts w:ascii="GHEA Grapalat" w:hAnsi="GHEA Grapalat" w:cs="Calibri"/>
          <w:sz w:val="24"/>
          <w:szCs w:val="24"/>
          <w:lang w:val="hy-AM"/>
        </w:rPr>
        <w:t xml:space="preserve"> </w:t>
      </w:r>
      <w:r w:rsidR="002B30F0" w:rsidRPr="00D402C1">
        <w:rPr>
          <w:rFonts w:ascii="GHEA Grapalat" w:eastAsia="Times New Roman" w:hAnsi="GHEA Grapalat" w:cs="Times New Roman"/>
          <w:sz w:val="24"/>
          <w:szCs w:val="24"/>
          <w:lang w:val="hy-AM"/>
        </w:rPr>
        <w:t>(</w:t>
      </w:r>
      <w:r w:rsidR="002B30F0" w:rsidRPr="00D402C1">
        <w:rPr>
          <w:rFonts w:ascii="GHEA Grapalat" w:eastAsia="Times New Roman" w:hAnsi="GHEA Grapalat" w:cs="GHEA Grapalat"/>
          <w:sz w:val="24"/>
          <w:szCs w:val="24"/>
          <w:lang w:val="hy-AM"/>
        </w:rPr>
        <w:t>Ցանկը տրամադրվել է Նախարարությանը</w:t>
      </w:r>
      <w:r w:rsidR="002B30F0" w:rsidRPr="00D402C1">
        <w:rPr>
          <w:rFonts w:ascii="GHEA Grapalat" w:hAnsi="GHEA Grapalat"/>
          <w:noProof/>
          <w:sz w:val="24"/>
          <w:szCs w:val="24"/>
          <w:lang w:val="hy-AM"/>
        </w:rPr>
        <w:t>)</w:t>
      </w:r>
      <w:r w:rsidR="002B30F0" w:rsidRPr="00052E4E">
        <w:rPr>
          <w:rFonts w:ascii="GHEA Grapalat" w:eastAsia="Times New Roman" w:hAnsi="GHEA Grapalat" w:cs="Times New Roman"/>
          <w:sz w:val="24"/>
          <w:szCs w:val="24"/>
          <w:lang w:val="hy-AM"/>
        </w:rPr>
        <w:t xml:space="preserve">  </w:t>
      </w:r>
    </w:p>
    <w:p w14:paraId="69C123B2" w14:textId="77777777" w:rsidR="00D62968" w:rsidRPr="00753844" w:rsidRDefault="00D62968" w:rsidP="00D62968">
      <w:pPr>
        <w:pStyle w:val="ListParagraph"/>
        <w:tabs>
          <w:tab w:val="left" w:pos="720"/>
        </w:tabs>
        <w:spacing w:after="0" w:line="276" w:lineRule="auto"/>
        <w:ind w:left="0" w:firstLine="567"/>
        <w:jc w:val="both"/>
        <w:rPr>
          <w:rFonts w:ascii="GHEA Grapalat" w:hAnsi="GHEA Grapalat"/>
          <w:lang w:val="hy-AM"/>
        </w:rPr>
      </w:pPr>
      <w:r w:rsidRPr="00192B3A">
        <w:rPr>
          <w:rFonts w:ascii="GHEA Grapalat" w:hAnsi="GHEA Grapalat"/>
          <w:b/>
          <w:i/>
          <w:u w:val="single"/>
          <w:lang w:val="hy-AM"/>
        </w:rPr>
        <w:t>Ն</w:t>
      </w:r>
      <w:r w:rsidRPr="00596881">
        <w:rPr>
          <w:rFonts w:ascii="GHEA Grapalat" w:hAnsi="GHEA Grapalat"/>
          <w:b/>
          <w:i/>
          <w:u w:val="single"/>
          <w:lang w:val="hy-AM"/>
        </w:rPr>
        <w:t xml:space="preserve">ախարարության </w:t>
      </w:r>
      <w:r w:rsidRPr="00753844">
        <w:rPr>
          <w:rFonts w:ascii="GHEA Grapalat" w:hAnsi="GHEA Grapalat"/>
          <w:b/>
          <w:i/>
          <w:u w:val="single"/>
          <w:lang w:val="hy-AM"/>
        </w:rPr>
        <w:t xml:space="preserve">առարկությունները և </w:t>
      </w:r>
      <w:r w:rsidRPr="00192B3A">
        <w:rPr>
          <w:rFonts w:ascii="GHEA Grapalat" w:hAnsi="GHEA Grapalat"/>
          <w:b/>
          <w:i/>
          <w:u w:val="single"/>
          <w:lang w:val="hy-AM"/>
        </w:rPr>
        <w:t>բացատր</w:t>
      </w:r>
      <w:r>
        <w:rPr>
          <w:rFonts w:ascii="GHEA Grapalat" w:hAnsi="GHEA Grapalat"/>
          <w:b/>
          <w:i/>
          <w:u w:val="single"/>
          <w:lang w:val="hy-AM"/>
        </w:rPr>
        <w:t>ություն</w:t>
      </w:r>
      <w:r w:rsidRPr="00753844">
        <w:rPr>
          <w:rFonts w:ascii="GHEA Grapalat" w:hAnsi="GHEA Grapalat"/>
          <w:b/>
          <w:i/>
          <w:u w:val="single"/>
          <w:lang w:val="hy-AM"/>
        </w:rPr>
        <w:t xml:space="preserve">ները </w:t>
      </w:r>
    </w:p>
    <w:p w14:paraId="293599E5" w14:textId="2F82C09B" w:rsidR="00D27F5C" w:rsidRPr="00D62968" w:rsidRDefault="00175A33" w:rsidP="00D62968">
      <w:pPr>
        <w:tabs>
          <w:tab w:val="left" w:pos="709"/>
          <w:tab w:val="left" w:pos="851"/>
        </w:tabs>
        <w:spacing w:after="0" w:line="276" w:lineRule="auto"/>
        <w:ind w:firstLine="567"/>
        <w:jc w:val="both"/>
        <w:rPr>
          <w:rFonts w:ascii="GHEA Grapalat" w:hAnsi="GHEA Grapalat"/>
          <w:i/>
          <w:iCs/>
          <w:lang w:val="hy-AM"/>
        </w:rPr>
      </w:pPr>
      <w:r w:rsidRPr="00947E02">
        <w:rPr>
          <w:rFonts w:ascii="GHEA Grapalat" w:hAnsi="GHEA Grapalat" w:cs="Calibri"/>
          <w:sz w:val="24"/>
          <w:szCs w:val="24"/>
          <w:lang w:val="hy-AM"/>
        </w:rPr>
        <w:t>«</w:t>
      </w:r>
      <w:r w:rsidR="00D27F5C" w:rsidRPr="00D62968">
        <w:rPr>
          <w:rFonts w:ascii="GHEA Grapalat" w:hAnsi="GHEA Grapalat"/>
          <w:i/>
          <w:iCs/>
          <w:lang w:val="hy-AM"/>
        </w:rPr>
        <w:t>Ա</w:t>
      </w:r>
      <w:r w:rsidR="0038464F" w:rsidRPr="0038464F">
        <w:rPr>
          <w:rFonts w:ascii="GHEA Grapalat" w:hAnsi="GHEA Grapalat"/>
          <w:i/>
          <w:iCs/>
          <w:lang w:val="hy-AM"/>
        </w:rPr>
        <w:t>.</w:t>
      </w:r>
      <w:r w:rsidR="00D27F5C" w:rsidRPr="00D62968">
        <w:rPr>
          <w:rFonts w:ascii="GHEA Grapalat" w:hAnsi="GHEA Grapalat"/>
          <w:i/>
          <w:iCs/>
          <w:lang w:val="hy-AM"/>
        </w:rPr>
        <w:t xml:space="preserve"> Լ</w:t>
      </w:r>
      <w:r w:rsidR="0038464F" w:rsidRPr="0038464F">
        <w:rPr>
          <w:rFonts w:ascii="GHEA Grapalat" w:hAnsi="GHEA Grapalat"/>
          <w:i/>
          <w:iCs/>
          <w:lang w:val="hy-AM"/>
        </w:rPr>
        <w:t>.</w:t>
      </w:r>
      <w:r w:rsidR="00D27F5C" w:rsidRPr="00D62968">
        <w:rPr>
          <w:rFonts w:ascii="GHEA Grapalat" w:hAnsi="GHEA Grapalat"/>
          <w:i/>
          <w:iCs/>
          <w:lang w:val="hy-AM"/>
        </w:rPr>
        <w:t xml:space="preserve"> ՈՒՎԿ</w:t>
      </w:r>
      <w:r>
        <w:rPr>
          <w:rFonts w:ascii="GHEA Grapalat" w:hAnsi="GHEA Grapalat" w:cs="Calibri"/>
          <w:sz w:val="24"/>
          <w:szCs w:val="24"/>
          <w:lang w:val="hy-AM"/>
        </w:rPr>
        <w:t>»</w:t>
      </w:r>
      <w:r w:rsidR="00D27F5C" w:rsidRPr="00D62968">
        <w:rPr>
          <w:rFonts w:ascii="GHEA Grapalat" w:hAnsi="GHEA Grapalat"/>
          <w:i/>
          <w:iCs/>
          <w:lang w:val="hy-AM"/>
        </w:rPr>
        <w:t xml:space="preserve">-ն ներկայացրել է պարզաբանում և տեղեկացրել է, որ </w:t>
      </w:r>
      <w:r w:rsidRPr="00947E02">
        <w:rPr>
          <w:rFonts w:ascii="GHEA Grapalat" w:hAnsi="GHEA Grapalat" w:cs="Calibri"/>
          <w:sz w:val="24"/>
          <w:szCs w:val="24"/>
          <w:lang w:val="hy-AM"/>
        </w:rPr>
        <w:t>«</w:t>
      </w:r>
      <w:r w:rsidR="00D27F5C" w:rsidRPr="00D62968">
        <w:rPr>
          <w:rFonts w:ascii="GHEA Grapalat" w:hAnsi="GHEA Grapalat"/>
          <w:i/>
          <w:iCs/>
          <w:lang w:val="hy-AM"/>
        </w:rPr>
        <w:t>Տ</w:t>
      </w:r>
      <w:r w:rsidR="00743A58" w:rsidRPr="00743A58">
        <w:rPr>
          <w:rFonts w:ascii="GHEA Grapalat" w:hAnsi="GHEA Grapalat"/>
          <w:i/>
          <w:iCs/>
          <w:lang w:val="hy-AM"/>
        </w:rPr>
        <w:t>.</w:t>
      </w:r>
      <w:r w:rsidR="00D27F5C" w:rsidRPr="00D62968">
        <w:rPr>
          <w:rFonts w:ascii="GHEA Grapalat" w:hAnsi="GHEA Grapalat"/>
          <w:i/>
          <w:iCs/>
          <w:lang w:val="hy-AM"/>
        </w:rPr>
        <w:t xml:space="preserve"> Ա</w:t>
      </w:r>
      <w:r w:rsidR="00743A58" w:rsidRPr="00743A58">
        <w:rPr>
          <w:rFonts w:ascii="GHEA Grapalat" w:hAnsi="GHEA Grapalat"/>
          <w:i/>
          <w:iCs/>
          <w:lang w:val="hy-AM"/>
        </w:rPr>
        <w:t>.</w:t>
      </w:r>
      <w:r>
        <w:rPr>
          <w:rFonts w:ascii="GHEA Grapalat" w:hAnsi="GHEA Grapalat" w:cs="Calibri"/>
          <w:sz w:val="24"/>
          <w:szCs w:val="24"/>
          <w:lang w:val="hy-AM"/>
        </w:rPr>
        <w:t>»</w:t>
      </w:r>
      <w:r w:rsidR="00D27F5C" w:rsidRPr="00D62968">
        <w:rPr>
          <w:rFonts w:ascii="GHEA Grapalat" w:hAnsi="GHEA Grapalat"/>
          <w:i/>
          <w:iCs/>
          <w:lang w:val="hy-AM"/>
        </w:rPr>
        <w:t xml:space="preserve"> ՍՊԸ-ի հետ կնքված պայմանագիրը կվերանայվի, տոկոսադրույքը կսահմանվի 14%, կկատարվի վերահաշվարկ և ավել սուբսիդավորված գումարը կվերականգնվի։</w:t>
      </w:r>
    </w:p>
    <w:p w14:paraId="1F07177A" w14:textId="2398C326" w:rsidR="00D27F5C" w:rsidRPr="00D62968" w:rsidRDefault="00175A33" w:rsidP="00D62968">
      <w:pPr>
        <w:tabs>
          <w:tab w:val="left" w:pos="709"/>
          <w:tab w:val="left" w:pos="851"/>
        </w:tabs>
        <w:spacing w:after="0" w:line="276" w:lineRule="auto"/>
        <w:ind w:firstLine="567"/>
        <w:jc w:val="both"/>
        <w:rPr>
          <w:rFonts w:ascii="GHEA Grapalat" w:hAnsi="GHEA Grapalat"/>
          <w:i/>
          <w:iCs/>
          <w:lang w:val="hy-AM"/>
        </w:rPr>
      </w:pPr>
      <w:r w:rsidRPr="00947E02">
        <w:rPr>
          <w:rFonts w:ascii="GHEA Grapalat" w:hAnsi="GHEA Grapalat" w:cs="Calibri"/>
          <w:sz w:val="24"/>
          <w:szCs w:val="24"/>
          <w:lang w:val="hy-AM"/>
        </w:rPr>
        <w:t>«</w:t>
      </w:r>
      <w:r w:rsidR="00D27F5C" w:rsidRPr="00D62968">
        <w:rPr>
          <w:rFonts w:ascii="GHEA Grapalat" w:hAnsi="GHEA Grapalat"/>
          <w:i/>
          <w:iCs/>
          <w:lang w:val="hy-AM"/>
        </w:rPr>
        <w:t>Ք</w:t>
      </w:r>
      <w:r w:rsidR="00743A58" w:rsidRPr="00743A58">
        <w:rPr>
          <w:rFonts w:ascii="GHEA Grapalat" w:hAnsi="GHEA Grapalat"/>
          <w:i/>
          <w:iCs/>
          <w:lang w:val="hy-AM"/>
        </w:rPr>
        <w:t>.</w:t>
      </w:r>
      <w:r w:rsidR="00D27F5C" w:rsidRPr="00D62968">
        <w:rPr>
          <w:rFonts w:ascii="GHEA Grapalat" w:hAnsi="GHEA Grapalat"/>
          <w:i/>
          <w:iCs/>
          <w:lang w:val="hy-AM"/>
        </w:rPr>
        <w:t xml:space="preserve"> Կ</w:t>
      </w:r>
      <w:r w:rsidR="00743A58" w:rsidRPr="00743A58">
        <w:rPr>
          <w:rFonts w:ascii="GHEA Grapalat" w:hAnsi="GHEA Grapalat"/>
          <w:i/>
          <w:iCs/>
          <w:lang w:val="hy-AM"/>
        </w:rPr>
        <w:t>.</w:t>
      </w:r>
      <w:r w:rsidRPr="00175A33">
        <w:rPr>
          <w:rFonts w:ascii="GHEA Grapalat" w:hAnsi="GHEA Grapalat" w:cs="Calibri"/>
          <w:sz w:val="24"/>
          <w:szCs w:val="24"/>
          <w:lang w:val="hy-AM"/>
        </w:rPr>
        <w:t xml:space="preserve"> </w:t>
      </w:r>
      <w:r w:rsidRPr="00947E02" w:rsidDel="00175A33">
        <w:rPr>
          <w:rFonts w:ascii="GHEA Grapalat" w:hAnsi="GHEA Grapalat" w:cs="Calibri"/>
          <w:sz w:val="24"/>
          <w:szCs w:val="24"/>
          <w:lang w:val="hy-AM"/>
        </w:rPr>
        <w:t xml:space="preserve"> </w:t>
      </w:r>
      <w:r w:rsidR="00D27F5C" w:rsidRPr="00D62968">
        <w:rPr>
          <w:rFonts w:ascii="GHEA Grapalat" w:hAnsi="GHEA Grapalat"/>
          <w:i/>
          <w:iCs/>
          <w:lang w:val="hy-AM"/>
        </w:rPr>
        <w:t xml:space="preserve"> ՈՒՎԿ</w:t>
      </w:r>
      <w:r>
        <w:rPr>
          <w:rFonts w:ascii="GHEA Grapalat" w:hAnsi="GHEA Grapalat" w:cs="Calibri"/>
          <w:sz w:val="24"/>
          <w:szCs w:val="24"/>
          <w:lang w:val="hy-AM"/>
        </w:rPr>
        <w:t>»</w:t>
      </w:r>
      <w:r w:rsidR="00D27F5C" w:rsidRPr="00D62968">
        <w:rPr>
          <w:rFonts w:ascii="GHEA Grapalat" w:hAnsi="GHEA Grapalat"/>
          <w:i/>
          <w:iCs/>
          <w:lang w:val="hy-AM"/>
        </w:rPr>
        <w:t xml:space="preserve"> ՓԲԸ-ն ներկայացրել է պարզաբանում և տեղեկացրել է, որ Գ</w:t>
      </w:r>
      <w:r w:rsidR="00743A58" w:rsidRPr="00743A58">
        <w:rPr>
          <w:rFonts w:ascii="GHEA Grapalat" w:hAnsi="GHEA Grapalat"/>
          <w:i/>
          <w:iCs/>
          <w:lang w:val="hy-AM"/>
        </w:rPr>
        <w:t>.</w:t>
      </w:r>
      <w:r w:rsidR="00D27F5C" w:rsidRPr="00D62968">
        <w:rPr>
          <w:rFonts w:ascii="GHEA Grapalat" w:hAnsi="GHEA Grapalat"/>
          <w:i/>
          <w:iCs/>
          <w:lang w:val="hy-AM"/>
        </w:rPr>
        <w:t>Հ</w:t>
      </w:r>
      <w:r w:rsidR="00743A58" w:rsidRPr="00743A58">
        <w:rPr>
          <w:rFonts w:ascii="GHEA Grapalat" w:hAnsi="GHEA Grapalat"/>
          <w:i/>
          <w:iCs/>
          <w:lang w:val="hy-AM"/>
        </w:rPr>
        <w:t>.-</w:t>
      </w:r>
      <w:r w:rsidR="00D27F5C" w:rsidRPr="00D62968">
        <w:rPr>
          <w:rFonts w:ascii="GHEA Grapalat" w:hAnsi="GHEA Grapalat"/>
          <w:i/>
          <w:iCs/>
          <w:lang w:val="hy-AM"/>
        </w:rPr>
        <w:t>ի հետ կնքված պայմանագիրը կվերանայվի, սուբսիդավորվող տոկոսադրույքը կսահմանվի 9,5%, կկատարվի վերահաշվարկ և ավել սուբսիդավորված գումարը կվերականգնվի</w:t>
      </w:r>
      <w:r w:rsidR="00CD77D5" w:rsidRPr="00D62968">
        <w:rPr>
          <w:rFonts w:ascii="GHEA Grapalat" w:hAnsi="GHEA Grapalat"/>
          <w:i/>
          <w:iCs/>
          <w:lang w:val="hy-AM"/>
        </w:rPr>
        <w:t>:</w:t>
      </w:r>
    </w:p>
    <w:p w14:paraId="6588BA6F" w14:textId="2E367C7A" w:rsidR="00CD77D5" w:rsidRPr="00D62968" w:rsidRDefault="00175A33" w:rsidP="00D62968">
      <w:pPr>
        <w:tabs>
          <w:tab w:val="left" w:pos="709"/>
          <w:tab w:val="left" w:pos="851"/>
        </w:tabs>
        <w:spacing w:after="0" w:line="276" w:lineRule="auto"/>
        <w:ind w:firstLine="567"/>
        <w:jc w:val="both"/>
        <w:rPr>
          <w:rFonts w:ascii="GHEA Grapalat" w:hAnsi="GHEA Grapalat"/>
          <w:i/>
          <w:iCs/>
          <w:lang w:val="hy-AM"/>
        </w:rPr>
      </w:pPr>
      <w:r w:rsidRPr="00947E02">
        <w:rPr>
          <w:rFonts w:ascii="GHEA Grapalat" w:hAnsi="GHEA Grapalat" w:cs="Calibri"/>
          <w:sz w:val="24"/>
          <w:szCs w:val="24"/>
          <w:lang w:val="hy-AM"/>
        </w:rPr>
        <w:t>«</w:t>
      </w:r>
      <w:r w:rsidR="00CD77D5" w:rsidRPr="00D62968">
        <w:rPr>
          <w:rFonts w:ascii="GHEA Grapalat" w:hAnsi="GHEA Grapalat"/>
          <w:i/>
          <w:iCs/>
          <w:lang w:val="hy-AM"/>
        </w:rPr>
        <w:t>Ք</w:t>
      </w:r>
      <w:r w:rsidRPr="00175A33">
        <w:rPr>
          <w:rFonts w:ascii="GHEA Grapalat" w:hAnsi="GHEA Grapalat"/>
          <w:i/>
          <w:iCs/>
          <w:lang w:val="hy-AM"/>
        </w:rPr>
        <w:t>.</w:t>
      </w:r>
      <w:r w:rsidR="00CD77D5" w:rsidRPr="00D62968">
        <w:rPr>
          <w:rFonts w:ascii="GHEA Grapalat" w:hAnsi="GHEA Grapalat"/>
          <w:i/>
          <w:iCs/>
          <w:lang w:val="hy-AM"/>
        </w:rPr>
        <w:t xml:space="preserve"> Կ</w:t>
      </w:r>
      <w:r w:rsidRPr="00175A33">
        <w:rPr>
          <w:rFonts w:ascii="GHEA Grapalat" w:hAnsi="GHEA Grapalat" w:cs="Calibri"/>
          <w:sz w:val="24"/>
          <w:szCs w:val="24"/>
          <w:lang w:val="hy-AM"/>
        </w:rPr>
        <w:t>.</w:t>
      </w:r>
      <w:r w:rsidR="00CD77D5" w:rsidRPr="00D62968">
        <w:rPr>
          <w:rFonts w:ascii="GHEA Grapalat" w:hAnsi="GHEA Grapalat"/>
          <w:i/>
          <w:iCs/>
          <w:lang w:val="hy-AM"/>
        </w:rPr>
        <w:t xml:space="preserve"> ՈՒՎԿ</w:t>
      </w:r>
      <w:r>
        <w:rPr>
          <w:rFonts w:ascii="GHEA Grapalat" w:hAnsi="GHEA Grapalat" w:cs="Calibri"/>
          <w:sz w:val="24"/>
          <w:szCs w:val="24"/>
          <w:lang w:val="hy-AM"/>
        </w:rPr>
        <w:t>»</w:t>
      </w:r>
      <w:r w:rsidR="00CD77D5" w:rsidRPr="00D62968">
        <w:rPr>
          <w:rFonts w:ascii="GHEA Grapalat" w:hAnsi="GHEA Grapalat"/>
          <w:i/>
          <w:iCs/>
          <w:lang w:val="hy-AM"/>
        </w:rPr>
        <w:t xml:space="preserve"> ՓԲԸ-ն ներկայացրել է պարզաբանում և տեղեկացրել է, որ Ա</w:t>
      </w:r>
      <w:r w:rsidR="00743A58" w:rsidRPr="00743A58">
        <w:rPr>
          <w:rFonts w:ascii="GHEA Grapalat" w:hAnsi="GHEA Grapalat"/>
          <w:i/>
          <w:iCs/>
          <w:lang w:val="hy-AM"/>
        </w:rPr>
        <w:t>.</w:t>
      </w:r>
      <w:r w:rsidR="00CD77D5" w:rsidRPr="00D62968">
        <w:rPr>
          <w:rFonts w:ascii="GHEA Grapalat" w:hAnsi="GHEA Grapalat"/>
          <w:i/>
          <w:iCs/>
          <w:lang w:val="hy-AM"/>
        </w:rPr>
        <w:t xml:space="preserve"> Ա</w:t>
      </w:r>
      <w:r w:rsidR="00743A58" w:rsidRPr="00743A58">
        <w:rPr>
          <w:rFonts w:ascii="GHEA Grapalat" w:hAnsi="GHEA Grapalat"/>
          <w:i/>
          <w:iCs/>
          <w:lang w:val="hy-AM"/>
        </w:rPr>
        <w:t>.-</w:t>
      </w:r>
      <w:r w:rsidR="00CD77D5" w:rsidRPr="00D62968">
        <w:rPr>
          <w:rFonts w:ascii="GHEA Grapalat" w:hAnsi="GHEA Grapalat"/>
          <w:i/>
          <w:iCs/>
          <w:lang w:val="hy-AM"/>
        </w:rPr>
        <w:t>ի հետ կնքված պայմանագիրը կվերանայվի, սուբսիդավորվող տոկոսադրույքը կսահմանվի 9,5%, կկատարվի վերահաշվարկ և ավել սուբսիդավորված գումարը կվերականգնվի:</w:t>
      </w:r>
    </w:p>
    <w:p w14:paraId="59EE08C8" w14:textId="73287C96" w:rsidR="00CD77D5" w:rsidRDefault="00175A33" w:rsidP="00D62968">
      <w:pPr>
        <w:tabs>
          <w:tab w:val="left" w:pos="709"/>
          <w:tab w:val="left" w:pos="851"/>
        </w:tabs>
        <w:spacing w:after="0" w:line="276" w:lineRule="auto"/>
        <w:ind w:firstLine="567"/>
        <w:jc w:val="both"/>
        <w:rPr>
          <w:rFonts w:ascii="GHEA Grapalat" w:hAnsi="GHEA Grapalat"/>
          <w:i/>
          <w:iCs/>
          <w:lang w:val="hy-AM"/>
        </w:rPr>
      </w:pPr>
      <w:r w:rsidRPr="00947E02">
        <w:rPr>
          <w:rFonts w:ascii="GHEA Grapalat" w:hAnsi="GHEA Grapalat" w:cs="Calibri"/>
          <w:sz w:val="24"/>
          <w:szCs w:val="24"/>
          <w:lang w:val="hy-AM"/>
        </w:rPr>
        <w:t>«</w:t>
      </w:r>
      <w:r w:rsidR="00CD77D5" w:rsidRPr="00D62968">
        <w:rPr>
          <w:rFonts w:ascii="GHEA Grapalat" w:hAnsi="GHEA Grapalat"/>
          <w:i/>
          <w:iCs/>
          <w:lang w:val="hy-AM"/>
        </w:rPr>
        <w:t>Ք</w:t>
      </w:r>
      <w:r w:rsidR="00743A58" w:rsidRPr="00743A58">
        <w:rPr>
          <w:rFonts w:ascii="GHEA Grapalat" w:hAnsi="GHEA Grapalat"/>
          <w:i/>
          <w:iCs/>
          <w:lang w:val="hy-AM"/>
        </w:rPr>
        <w:t>.</w:t>
      </w:r>
      <w:r w:rsidR="00CD77D5" w:rsidRPr="00D62968">
        <w:rPr>
          <w:rFonts w:ascii="GHEA Grapalat" w:hAnsi="GHEA Grapalat"/>
          <w:i/>
          <w:iCs/>
          <w:lang w:val="hy-AM"/>
        </w:rPr>
        <w:t xml:space="preserve"> Կ</w:t>
      </w:r>
      <w:r w:rsidR="00743A58" w:rsidRPr="00743A58">
        <w:rPr>
          <w:rFonts w:ascii="GHEA Grapalat" w:hAnsi="GHEA Grapalat"/>
          <w:i/>
          <w:iCs/>
          <w:lang w:val="hy-AM"/>
        </w:rPr>
        <w:t>.</w:t>
      </w:r>
      <w:r w:rsidRPr="00175A33">
        <w:rPr>
          <w:rFonts w:ascii="GHEA Grapalat" w:hAnsi="GHEA Grapalat" w:cs="Calibri"/>
          <w:sz w:val="24"/>
          <w:szCs w:val="24"/>
          <w:lang w:val="hy-AM"/>
        </w:rPr>
        <w:t xml:space="preserve"> </w:t>
      </w:r>
      <w:r w:rsidR="00CD77D5" w:rsidRPr="00D62968">
        <w:rPr>
          <w:rFonts w:ascii="GHEA Grapalat" w:hAnsi="GHEA Grapalat"/>
          <w:i/>
          <w:iCs/>
          <w:lang w:val="hy-AM"/>
        </w:rPr>
        <w:t>ՈՒՎԿ</w:t>
      </w:r>
      <w:r>
        <w:rPr>
          <w:rFonts w:ascii="GHEA Grapalat" w:hAnsi="GHEA Grapalat" w:cs="Calibri"/>
          <w:sz w:val="24"/>
          <w:szCs w:val="24"/>
          <w:lang w:val="hy-AM"/>
        </w:rPr>
        <w:t>»</w:t>
      </w:r>
      <w:r w:rsidR="00CD77D5" w:rsidRPr="00D62968">
        <w:rPr>
          <w:rFonts w:ascii="GHEA Grapalat" w:hAnsi="GHEA Grapalat"/>
          <w:i/>
          <w:iCs/>
          <w:lang w:val="hy-AM"/>
        </w:rPr>
        <w:t xml:space="preserve"> ՓԲԸ-ն ներկայացրել է պարզաբանում և տեղեկացրել, որ Բ</w:t>
      </w:r>
      <w:r w:rsidR="00743A58" w:rsidRPr="00743A58">
        <w:rPr>
          <w:rFonts w:ascii="GHEA Grapalat" w:hAnsi="GHEA Grapalat"/>
          <w:i/>
          <w:iCs/>
          <w:lang w:val="hy-AM"/>
        </w:rPr>
        <w:t>.</w:t>
      </w:r>
      <w:r w:rsidR="00CD77D5" w:rsidRPr="00D62968">
        <w:rPr>
          <w:rFonts w:ascii="GHEA Grapalat" w:hAnsi="GHEA Grapalat"/>
          <w:i/>
          <w:iCs/>
          <w:lang w:val="hy-AM"/>
        </w:rPr>
        <w:t xml:space="preserve"> Ա</w:t>
      </w:r>
      <w:r w:rsidR="00743A58" w:rsidRPr="00743A58">
        <w:rPr>
          <w:rFonts w:ascii="GHEA Grapalat" w:hAnsi="GHEA Grapalat"/>
          <w:i/>
          <w:iCs/>
          <w:lang w:val="hy-AM"/>
        </w:rPr>
        <w:t>.</w:t>
      </w:r>
      <w:r w:rsidRPr="00175A33">
        <w:rPr>
          <w:rFonts w:ascii="GHEA Grapalat" w:hAnsi="GHEA Grapalat" w:cs="Calibri"/>
          <w:sz w:val="24"/>
          <w:szCs w:val="24"/>
          <w:lang w:val="hy-AM"/>
        </w:rPr>
        <w:t xml:space="preserve"> </w:t>
      </w:r>
      <w:r w:rsidR="00743A58" w:rsidRPr="00743A58">
        <w:rPr>
          <w:rFonts w:ascii="GHEA Grapalat" w:hAnsi="GHEA Grapalat"/>
          <w:i/>
          <w:iCs/>
          <w:lang w:val="hy-AM"/>
        </w:rPr>
        <w:t>-</w:t>
      </w:r>
      <w:r w:rsidR="00CD77D5" w:rsidRPr="00D62968">
        <w:rPr>
          <w:rFonts w:ascii="GHEA Grapalat" w:hAnsi="GHEA Grapalat"/>
          <w:i/>
          <w:iCs/>
          <w:lang w:val="hy-AM"/>
        </w:rPr>
        <w:t>ի հետ կնքված պայմանագիրը կվերանայվի, սուբսիդավորվող տոկոսադրույքը կսահմանվի 9,5%, կկատարվի վերահաշվարկ և ավել սուբսիդավորված գումարը կվերականգնվի:</w:t>
      </w:r>
    </w:p>
    <w:p w14:paraId="66462B9B" w14:textId="27BF239A" w:rsidR="00D62D41" w:rsidRPr="00B271EA" w:rsidRDefault="00175A33" w:rsidP="00B271EA">
      <w:pPr>
        <w:tabs>
          <w:tab w:val="left" w:pos="709"/>
          <w:tab w:val="left" w:pos="851"/>
        </w:tabs>
        <w:spacing w:after="0" w:line="276" w:lineRule="auto"/>
        <w:ind w:firstLine="567"/>
        <w:jc w:val="both"/>
        <w:rPr>
          <w:rFonts w:ascii="GHEA Grapalat" w:hAnsi="GHEA Grapalat"/>
          <w:i/>
          <w:iCs/>
          <w:lang w:val="hy-AM"/>
        </w:rPr>
      </w:pPr>
      <w:r w:rsidRPr="00947E02">
        <w:rPr>
          <w:rFonts w:ascii="GHEA Grapalat" w:hAnsi="GHEA Grapalat" w:cs="Calibri"/>
          <w:sz w:val="24"/>
          <w:szCs w:val="24"/>
          <w:lang w:val="hy-AM"/>
        </w:rPr>
        <w:t>«</w:t>
      </w:r>
      <w:r w:rsidR="00D62D41" w:rsidRPr="00D62968">
        <w:rPr>
          <w:rFonts w:ascii="GHEA Grapalat" w:hAnsi="GHEA Grapalat"/>
          <w:i/>
          <w:iCs/>
          <w:lang w:val="hy-AM"/>
        </w:rPr>
        <w:t>Ա</w:t>
      </w:r>
      <w:r w:rsidR="00743A58" w:rsidRPr="00743A58">
        <w:rPr>
          <w:rFonts w:ascii="GHEA Grapalat" w:hAnsi="GHEA Grapalat"/>
          <w:i/>
          <w:iCs/>
          <w:lang w:val="hy-AM"/>
        </w:rPr>
        <w:t>.</w:t>
      </w:r>
      <w:r w:rsidR="00D62D41" w:rsidRPr="00D62968">
        <w:rPr>
          <w:rFonts w:ascii="GHEA Grapalat" w:hAnsi="GHEA Grapalat"/>
          <w:i/>
          <w:iCs/>
          <w:lang w:val="hy-AM"/>
        </w:rPr>
        <w:t xml:space="preserve"> Լ</w:t>
      </w:r>
      <w:r w:rsidR="00743A58" w:rsidRPr="00743A58">
        <w:rPr>
          <w:rFonts w:ascii="GHEA Grapalat" w:hAnsi="GHEA Grapalat"/>
          <w:i/>
          <w:iCs/>
          <w:lang w:val="hy-AM"/>
        </w:rPr>
        <w:t>.</w:t>
      </w:r>
      <w:r w:rsidRPr="00175A33">
        <w:rPr>
          <w:rFonts w:ascii="GHEA Grapalat" w:hAnsi="GHEA Grapalat" w:cs="Calibri"/>
          <w:sz w:val="24"/>
          <w:szCs w:val="24"/>
          <w:lang w:val="hy-AM"/>
        </w:rPr>
        <w:t xml:space="preserve"> </w:t>
      </w:r>
      <w:r w:rsidR="00D62D41" w:rsidRPr="00D62968">
        <w:rPr>
          <w:rFonts w:ascii="GHEA Grapalat" w:hAnsi="GHEA Grapalat"/>
          <w:i/>
          <w:iCs/>
          <w:lang w:val="hy-AM"/>
        </w:rPr>
        <w:t xml:space="preserve"> ՈՒՎԿ</w:t>
      </w:r>
      <w:r>
        <w:rPr>
          <w:rFonts w:ascii="GHEA Grapalat" w:hAnsi="GHEA Grapalat" w:cs="Calibri"/>
          <w:sz w:val="24"/>
          <w:szCs w:val="24"/>
          <w:lang w:val="hy-AM"/>
        </w:rPr>
        <w:t>»</w:t>
      </w:r>
      <w:r w:rsidR="00D62D41" w:rsidRPr="00D62968">
        <w:rPr>
          <w:rFonts w:ascii="GHEA Grapalat" w:hAnsi="GHEA Grapalat"/>
          <w:i/>
          <w:iCs/>
          <w:lang w:val="hy-AM"/>
        </w:rPr>
        <w:t xml:space="preserve">ՓԲԸ-ի և </w:t>
      </w:r>
      <w:r w:rsidR="00564D92" w:rsidRPr="00947E02">
        <w:rPr>
          <w:rFonts w:ascii="GHEA Grapalat" w:hAnsi="GHEA Grapalat" w:cs="Calibri"/>
          <w:sz w:val="24"/>
          <w:szCs w:val="24"/>
          <w:lang w:val="hy-AM"/>
        </w:rPr>
        <w:t>«</w:t>
      </w:r>
      <w:r w:rsidR="00D62D41" w:rsidRPr="00D62968">
        <w:rPr>
          <w:rFonts w:ascii="GHEA Grapalat" w:hAnsi="GHEA Grapalat"/>
          <w:i/>
          <w:iCs/>
          <w:lang w:val="hy-AM"/>
        </w:rPr>
        <w:t>Վ</w:t>
      </w:r>
      <w:r w:rsidR="00D62D41" w:rsidRPr="00D62968">
        <w:rPr>
          <w:rFonts w:ascii="Cambria Math" w:hAnsi="Cambria Math" w:cs="Cambria Math"/>
          <w:i/>
          <w:iCs/>
          <w:lang w:val="hy-AM"/>
        </w:rPr>
        <w:t>․</w:t>
      </w:r>
      <w:r w:rsidR="00D62D41" w:rsidRPr="00D62968">
        <w:rPr>
          <w:rFonts w:ascii="GHEA Grapalat" w:hAnsi="GHEA Grapalat"/>
          <w:i/>
          <w:iCs/>
          <w:lang w:val="hy-AM"/>
        </w:rPr>
        <w:t>Դ</w:t>
      </w:r>
      <w:r w:rsidR="00D62D41" w:rsidRPr="00D62968">
        <w:rPr>
          <w:rFonts w:ascii="Cambria Math" w:hAnsi="Cambria Math" w:cs="Cambria Math"/>
          <w:i/>
          <w:iCs/>
          <w:lang w:val="hy-AM"/>
        </w:rPr>
        <w:t>․</w:t>
      </w:r>
      <w:r w:rsidR="00D62D41" w:rsidRPr="00D62968">
        <w:rPr>
          <w:rFonts w:ascii="GHEA Grapalat" w:hAnsi="GHEA Grapalat"/>
          <w:i/>
          <w:iCs/>
          <w:lang w:val="hy-AM"/>
        </w:rPr>
        <w:t>Լ</w:t>
      </w:r>
      <w:r w:rsidR="00D62D41" w:rsidRPr="00D62968">
        <w:rPr>
          <w:rFonts w:ascii="Cambria Math" w:hAnsi="Cambria Math" w:cs="Cambria Math"/>
          <w:i/>
          <w:iCs/>
          <w:lang w:val="hy-AM"/>
        </w:rPr>
        <w:t>․</w:t>
      </w:r>
      <w:r w:rsidR="00D62D41" w:rsidRPr="00D62968">
        <w:rPr>
          <w:rFonts w:ascii="GHEA Grapalat" w:hAnsi="GHEA Grapalat"/>
          <w:i/>
          <w:iCs/>
          <w:lang w:val="hy-AM"/>
        </w:rPr>
        <w:t>Ա</w:t>
      </w:r>
      <w:r w:rsidR="00D62D41" w:rsidRPr="00D62968">
        <w:rPr>
          <w:rFonts w:ascii="Cambria Math" w:hAnsi="Cambria Math" w:cs="Cambria Math"/>
          <w:i/>
          <w:iCs/>
          <w:lang w:val="hy-AM"/>
        </w:rPr>
        <w:t>․</w:t>
      </w:r>
      <w:r w:rsidR="00564D92">
        <w:rPr>
          <w:rFonts w:ascii="GHEA Grapalat" w:hAnsi="GHEA Grapalat" w:cs="Calibri"/>
          <w:sz w:val="24"/>
          <w:szCs w:val="24"/>
          <w:lang w:val="hy-AM"/>
        </w:rPr>
        <w:t>»</w:t>
      </w:r>
      <w:r w:rsidR="00D62D41" w:rsidRPr="00D62968">
        <w:rPr>
          <w:rFonts w:ascii="GHEA Grapalat" w:hAnsi="GHEA Grapalat"/>
          <w:i/>
          <w:iCs/>
          <w:lang w:val="hy-AM"/>
        </w:rPr>
        <w:t xml:space="preserve"> ՍՊԸ-ի միջև կնքված պայմանագրերի 1</w:t>
      </w:r>
      <w:r w:rsidR="00D62D41" w:rsidRPr="00D62968">
        <w:rPr>
          <w:rFonts w:ascii="GHEA Grapalat" w:hAnsi="GHEA Grapalat" w:hint="eastAsia"/>
          <w:i/>
          <w:iCs/>
          <w:lang w:val="hy-AM"/>
        </w:rPr>
        <w:t>․</w:t>
      </w:r>
      <w:r w:rsidR="00D62D41" w:rsidRPr="00D62968">
        <w:rPr>
          <w:rFonts w:ascii="GHEA Grapalat" w:hAnsi="GHEA Grapalat"/>
          <w:i/>
          <w:iCs/>
          <w:lang w:val="hy-AM"/>
        </w:rPr>
        <w:t>1</w:t>
      </w:r>
      <w:r w:rsidR="00D62D41" w:rsidRPr="00D62968">
        <w:rPr>
          <w:rFonts w:ascii="GHEA Grapalat" w:hAnsi="GHEA Grapalat" w:hint="eastAsia"/>
          <w:i/>
          <w:iCs/>
          <w:lang w:val="hy-AM"/>
        </w:rPr>
        <w:t>․</w:t>
      </w:r>
      <w:r w:rsidR="00D62D41" w:rsidRPr="00D62968">
        <w:rPr>
          <w:rFonts w:ascii="GHEA Grapalat" w:hAnsi="GHEA Grapalat"/>
          <w:i/>
          <w:iCs/>
          <w:lang w:val="hy-AM"/>
        </w:rPr>
        <w:t>6 կետով տարեկան տոկոսադրույքը ծրագրի պահանջներին համահունչ սահմանվել է 14%, իսկ ինչ վերաբերվում է տարեկան փաստացի տոկոսադրույքին, ապա փաստացի տոկոսադրույքը հաշվարկվում է ՀՀ ԿԲ կողմից սահմանված եղանակով, համաձայն որի փաստացի տոկոսադրույքի հաշվարկում ներառվում են նաև լիզինգառուի կողմից կատարվող լրացուցիչ այլ ծախսեր (միջնորդավճարներ, տրամադրման և սպասարկման վճարներ և այլն), որը կապ չունի սուբսիդավորման տոկոսադրույքի հետ։</w:t>
      </w:r>
    </w:p>
    <w:p w14:paraId="016D6033" w14:textId="71E4816D" w:rsidR="00D62968" w:rsidRDefault="00D62968" w:rsidP="00D62968">
      <w:pPr>
        <w:tabs>
          <w:tab w:val="left" w:pos="709"/>
          <w:tab w:val="left" w:pos="990"/>
        </w:tabs>
        <w:spacing w:after="0" w:line="276" w:lineRule="auto"/>
        <w:ind w:firstLine="567"/>
        <w:jc w:val="both"/>
        <w:rPr>
          <w:rFonts w:ascii="GHEA Grapalat" w:hAnsi="GHEA Grapalat"/>
          <w:b/>
          <w:i/>
          <w:u w:val="single"/>
          <w:lang w:val="hy-AM"/>
        </w:rPr>
      </w:pPr>
      <w:r w:rsidRPr="00596881">
        <w:rPr>
          <w:rFonts w:ascii="GHEA Grapalat" w:hAnsi="GHEA Grapalat"/>
          <w:b/>
          <w:i/>
          <w:u w:val="single"/>
          <w:lang w:val="hy-AM"/>
        </w:rPr>
        <w:t>Հաշվեքննողների մեկնաբանությունը</w:t>
      </w:r>
    </w:p>
    <w:p w14:paraId="55B7A6C3" w14:textId="03E31567" w:rsidR="00D27F5C" w:rsidRPr="00F13B0A" w:rsidRDefault="00DD4F2B" w:rsidP="004F0503">
      <w:pPr>
        <w:tabs>
          <w:tab w:val="left" w:pos="709"/>
          <w:tab w:val="left" w:pos="990"/>
        </w:tabs>
        <w:spacing w:after="0" w:line="276" w:lineRule="auto"/>
        <w:jc w:val="both"/>
        <w:rPr>
          <w:rFonts w:ascii="GHEA Grapalat" w:hAnsi="GHEA Grapalat" w:cs="Arial"/>
          <w:sz w:val="24"/>
          <w:szCs w:val="24"/>
          <w:lang w:val="hy-AM"/>
        </w:rPr>
      </w:pPr>
      <w:r w:rsidRPr="00743A58">
        <w:rPr>
          <w:rFonts w:ascii="GHEA Grapalat" w:hAnsi="GHEA Grapalat"/>
          <w:i/>
          <w:iCs/>
          <w:lang w:val="hy-AM"/>
        </w:rPr>
        <w:t>Ընդունվել է գիտություն</w:t>
      </w:r>
      <w:r w:rsidR="00D62D41" w:rsidRPr="00743A58">
        <w:rPr>
          <w:rFonts w:ascii="GHEA Grapalat" w:hAnsi="GHEA Grapalat"/>
          <w:i/>
          <w:iCs/>
          <w:lang w:val="hy-AM"/>
        </w:rPr>
        <w:t xml:space="preserve">, իսկ  </w:t>
      </w:r>
      <w:r w:rsidR="00175A33" w:rsidRPr="00947E02">
        <w:rPr>
          <w:rFonts w:ascii="GHEA Grapalat" w:hAnsi="GHEA Grapalat" w:cs="Calibri"/>
          <w:sz w:val="24"/>
          <w:szCs w:val="24"/>
          <w:lang w:val="hy-AM"/>
        </w:rPr>
        <w:t>«</w:t>
      </w:r>
      <w:r w:rsidR="003A3ED1" w:rsidRPr="00743A58">
        <w:rPr>
          <w:rFonts w:ascii="GHEA Grapalat" w:hAnsi="GHEA Grapalat"/>
          <w:i/>
          <w:iCs/>
          <w:lang w:val="hy-AM"/>
        </w:rPr>
        <w:t>Ա</w:t>
      </w:r>
      <w:r w:rsidR="003A3ED1" w:rsidRPr="00743A58">
        <w:rPr>
          <w:rFonts w:ascii="Cambria Math" w:hAnsi="Cambria Math" w:cs="Cambria Math"/>
          <w:i/>
          <w:iCs/>
          <w:lang w:val="hy-AM"/>
        </w:rPr>
        <w:t>․</w:t>
      </w:r>
      <w:r w:rsidR="003A3ED1" w:rsidRPr="00743A58">
        <w:rPr>
          <w:rFonts w:ascii="GHEA Grapalat" w:hAnsi="GHEA Grapalat"/>
          <w:i/>
          <w:iCs/>
          <w:lang w:val="hy-AM"/>
        </w:rPr>
        <w:t>Լ</w:t>
      </w:r>
      <w:r w:rsidR="003A3ED1" w:rsidRPr="00743A58">
        <w:rPr>
          <w:rFonts w:ascii="Cambria Math" w:hAnsi="Cambria Math" w:cs="Cambria Math"/>
          <w:i/>
          <w:iCs/>
          <w:lang w:val="hy-AM"/>
        </w:rPr>
        <w:t>․</w:t>
      </w:r>
      <w:r w:rsidR="00743A58" w:rsidRPr="00743A58">
        <w:rPr>
          <w:rFonts w:ascii="Cambria Math" w:hAnsi="Cambria Math" w:cs="Cambria Math"/>
          <w:i/>
          <w:iCs/>
          <w:lang w:val="hy-AM"/>
        </w:rPr>
        <w:t xml:space="preserve">  </w:t>
      </w:r>
      <w:r w:rsidR="00743A58" w:rsidRPr="00D62968">
        <w:rPr>
          <w:rFonts w:ascii="GHEA Grapalat" w:hAnsi="GHEA Grapalat"/>
          <w:i/>
          <w:iCs/>
          <w:lang w:val="hy-AM"/>
        </w:rPr>
        <w:t>ՈՒՎԿ</w:t>
      </w:r>
      <w:r w:rsidR="00175A33">
        <w:rPr>
          <w:rFonts w:ascii="GHEA Grapalat" w:hAnsi="GHEA Grapalat" w:cs="Calibri"/>
          <w:sz w:val="24"/>
          <w:szCs w:val="24"/>
          <w:lang w:val="hy-AM"/>
        </w:rPr>
        <w:t>»</w:t>
      </w:r>
      <w:r w:rsidR="00D62D41" w:rsidRPr="00743A58">
        <w:rPr>
          <w:rFonts w:ascii="GHEA Grapalat" w:hAnsi="GHEA Grapalat"/>
          <w:i/>
          <w:iCs/>
          <w:lang w:val="hy-AM"/>
        </w:rPr>
        <w:t xml:space="preserve"> ՓԲԸ-ի և </w:t>
      </w:r>
      <w:r w:rsidR="00175A33" w:rsidRPr="00947E02">
        <w:rPr>
          <w:rFonts w:ascii="GHEA Grapalat" w:hAnsi="GHEA Grapalat" w:cs="Calibri"/>
          <w:sz w:val="24"/>
          <w:szCs w:val="24"/>
          <w:lang w:val="hy-AM"/>
        </w:rPr>
        <w:t>«</w:t>
      </w:r>
      <w:r w:rsidR="00D62D41" w:rsidRPr="00743A58">
        <w:rPr>
          <w:rFonts w:ascii="GHEA Grapalat" w:hAnsi="GHEA Grapalat"/>
          <w:i/>
          <w:iCs/>
          <w:lang w:val="hy-AM"/>
        </w:rPr>
        <w:t>Վ</w:t>
      </w:r>
      <w:r w:rsidR="00D62D41" w:rsidRPr="00743A58">
        <w:rPr>
          <w:rFonts w:ascii="Cambria Math" w:hAnsi="Cambria Math" w:cs="Cambria Math"/>
          <w:i/>
          <w:iCs/>
          <w:lang w:val="hy-AM"/>
        </w:rPr>
        <w:t>․</w:t>
      </w:r>
      <w:r w:rsidR="00D62D41" w:rsidRPr="00743A58">
        <w:rPr>
          <w:rFonts w:ascii="GHEA Grapalat" w:hAnsi="GHEA Grapalat"/>
          <w:i/>
          <w:iCs/>
          <w:lang w:val="hy-AM"/>
        </w:rPr>
        <w:t>Դ</w:t>
      </w:r>
      <w:r w:rsidR="00D62D41" w:rsidRPr="00743A58">
        <w:rPr>
          <w:rFonts w:ascii="Cambria Math" w:hAnsi="Cambria Math" w:cs="Cambria Math"/>
          <w:i/>
          <w:iCs/>
          <w:lang w:val="hy-AM"/>
        </w:rPr>
        <w:t>․</w:t>
      </w:r>
      <w:r w:rsidR="00D62D41" w:rsidRPr="00743A58">
        <w:rPr>
          <w:rFonts w:ascii="GHEA Grapalat" w:hAnsi="GHEA Grapalat"/>
          <w:i/>
          <w:iCs/>
          <w:lang w:val="hy-AM"/>
        </w:rPr>
        <w:t>Լ</w:t>
      </w:r>
      <w:r w:rsidR="00D62D41" w:rsidRPr="00743A58">
        <w:rPr>
          <w:rFonts w:ascii="Cambria Math" w:hAnsi="Cambria Math" w:cs="Cambria Math"/>
          <w:i/>
          <w:iCs/>
          <w:lang w:val="hy-AM"/>
        </w:rPr>
        <w:t>․</w:t>
      </w:r>
      <w:r w:rsidR="00D62D41" w:rsidRPr="00743A58">
        <w:rPr>
          <w:rFonts w:ascii="GHEA Grapalat" w:hAnsi="GHEA Grapalat"/>
          <w:i/>
          <w:iCs/>
          <w:lang w:val="hy-AM"/>
        </w:rPr>
        <w:t>Ա</w:t>
      </w:r>
      <w:r w:rsidR="00D62D41" w:rsidRPr="00743A58">
        <w:rPr>
          <w:rFonts w:ascii="Cambria Math" w:hAnsi="Cambria Math" w:cs="Cambria Math"/>
          <w:i/>
          <w:iCs/>
          <w:lang w:val="hy-AM"/>
        </w:rPr>
        <w:t>․</w:t>
      </w:r>
      <w:r w:rsidR="00175A33">
        <w:rPr>
          <w:rFonts w:ascii="GHEA Grapalat" w:hAnsi="GHEA Grapalat" w:cs="Calibri"/>
          <w:sz w:val="24"/>
          <w:szCs w:val="24"/>
          <w:lang w:val="hy-AM"/>
        </w:rPr>
        <w:t>»</w:t>
      </w:r>
      <w:r w:rsidR="00D62D41" w:rsidRPr="00743A58">
        <w:rPr>
          <w:rFonts w:ascii="GHEA Grapalat" w:hAnsi="GHEA Grapalat"/>
          <w:i/>
          <w:iCs/>
          <w:lang w:val="hy-AM"/>
        </w:rPr>
        <w:t xml:space="preserve"> ՍՊԸ-ի միջև կնքված պայմանագրերի վերաբերյալ առարկությունը   չի ընդունվում</w:t>
      </w:r>
      <w:r w:rsidR="001B0866" w:rsidRPr="001B0866">
        <w:rPr>
          <w:rFonts w:ascii="GHEA Grapalat" w:hAnsi="GHEA Grapalat"/>
          <w:i/>
          <w:iCs/>
          <w:lang w:val="hy-AM"/>
        </w:rPr>
        <w:t>,</w:t>
      </w:r>
      <w:r w:rsidR="00D62D41" w:rsidRPr="00743A58">
        <w:rPr>
          <w:rFonts w:ascii="GHEA Grapalat" w:hAnsi="GHEA Grapalat"/>
          <w:i/>
          <w:iCs/>
          <w:lang w:val="hy-AM"/>
        </w:rPr>
        <w:t xml:space="preserve">  քանի որ</w:t>
      </w:r>
      <w:r w:rsidR="00D62D41" w:rsidRPr="00743A58">
        <w:rPr>
          <w:rFonts w:ascii="GHEA Grapalat" w:hAnsi="GHEA Grapalat" w:cs="Calibri"/>
          <w:i/>
          <w:lang w:val="hy-AM"/>
        </w:rPr>
        <w:t xml:space="preserve"> </w:t>
      </w:r>
      <w:r w:rsidR="00D62D41" w:rsidRPr="00743A58">
        <w:rPr>
          <w:rFonts w:ascii="GHEA Grapalat" w:hAnsi="GHEA Grapalat"/>
          <w:i/>
          <w:iCs/>
          <w:lang w:val="hy-AM"/>
        </w:rPr>
        <w:t>ՀՀ կառավարության 2022թ. հունվարի 27-ի «Հայաստանի Հանրապետությունում գյուղատնտեսական տեխնիկայի լիզինգի  աջակցության ծրագիրը հաստատելու մասին»   № 105-Լ որոշման հավելվածի 12-րդ կետի 1-ին ենթակետի գյուղատնտեսական տեխնիկայի լիզինգի տրամադրման և աջակցության պայմանները սահմանված են  աղյուսակ 1-ում, իսկ աղյուսակ  1-ի 4-րդ կետով սահմանված է</w:t>
      </w:r>
      <w:r w:rsidR="00D62D41" w:rsidRPr="00743A58">
        <w:rPr>
          <w:rFonts w:ascii="Cambria Math" w:hAnsi="Cambria Math" w:cs="Cambria Math"/>
          <w:i/>
          <w:iCs/>
          <w:lang w:val="hy-AM"/>
        </w:rPr>
        <w:t>․</w:t>
      </w:r>
      <w:r w:rsidR="00D62D41" w:rsidRPr="00743A58">
        <w:rPr>
          <w:rFonts w:ascii="GHEA Grapalat" w:hAnsi="GHEA Grapalat"/>
          <w:i/>
          <w:iCs/>
          <w:lang w:val="hy-AM"/>
        </w:rPr>
        <w:t xml:space="preserve"> «տարեկան փաստացի տոկոսադրույք՝ մինչև 14 տոկոս»։ Հետևաբար</w:t>
      </w:r>
      <w:r w:rsidR="00D62D41" w:rsidRPr="00F13B0A">
        <w:rPr>
          <w:rFonts w:ascii="GHEA Grapalat" w:hAnsi="GHEA Grapalat"/>
          <w:iCs/>
          <w:sz w:val="24"/>
          <w:szCs w:val="24"/>
          <w:lang w:val="hy-AM"/>
        </w:rPr>
        <w:t xml:space="preserve"> </w:t>
      </w:r>
      <w:r w:rsidR="00D62D41" w:rsidRPr="00743A58">
        <w:rPr>
          <w:rFonts w:ascii="GHEA Grapalat" w:hAnsi="GHEA Grapalat"/>
          <w:i/>
          <w:iCs/>
          <w:lang w:val="hy-AM"/>
        </w:rPr>
        <w:t>տոկոսադրույքը պետք է սահմանվեր այնպես, որ  վերոնշյալ եղանակով հաշվարկված տարեկան փաստացի տոկոսադրույքը չգերազանցեր 14 տոկոսը։</w:t>
      </w:r>
    </w:p>
    <w:p w14:paraId="3B5A3FA2" w14:textId="1BE9C3CB" w:rsidR="00900BED" w:rsidRPr="00B271EA" w:rsidRDefault="00591E9E" w:rsidP="00D62968">
      <w:pPr>
        <w:tabs>
          <w:tab w:val="left" w:pos="426"/>
          <w:tab w:val="left" w:pos="567"/>
          <w:tab w:val="left" w:pos="1276"/>
        </w:tabs>
        <w:spacing w:line="276" w:lineRule="auto"/>
        <w:ind w:firstLine="567"/>
        <w:jc w:val="both"/>
        <w:rPr>
          <w:rFonts w:ascii="GHEA Grapalat" w:hAnsi="GHEA Grapalat" w:cs="Calibri"/>
          <w:sz w:val="24"/>
          <w:szCs w:val="24"/>
          <w:lang w:val="hy-AM"/>
        </w:rPr>
      </w:pPr>
      <w:r w:rsidRPr="00B271EA">
        <w:rPr>
          <w:rFonts w:ascii="GHEA Grapalat" w:hAnsi="GHEA Grapalat" w:cs="Calibri"/>
          <w:sz w:val="24"/>
          <w:szCs w:val="24"/>
          <w:lang w:val="hy-AM"/>
        </w:rPr>
        <w:t>5</w:t>
      </w:r>
      <w:r w:rsidRPr="00B271EA">
        <w:rPr>
          <w:rFonts w:ascii="GHEA Grapalat" w:hAnsi="GHEA Grapalat" w:cs="Cambria Math"/>
          <w:sz w:val="24"/>
          <w:szCs w:val="24"/>
          <w:lang w:val="hy-AM"/>
        </w:rPr>
        <w:t>.</w:t>
      </w:r>
      <w:r w:rsidR="00D62D41" w:rsidRPr="00B271EA">
        <w:rPr>
          <w:rFonts w:ascii="GHEA Grapalat" w:hAnsi="GHEA Grapalat" w:cs="Cambria Math"/>
          <w:sz w:val="24"/>
          <w:szCs w:val="24"/>
          <w:lang w:val="hy-AM"/>
        </w:rPr>
        <w:t>5</w:t>
      </w:r>
      <w:r w:rsidRPr="00B271EA">
        <w:rPr>
          <w:rFonts w:ascii="GHEA Grapalat" w:hAnsi="GHEA Grapalat" w:cs="Calibri"/>
          <w:sz w:val="24"/>
          <w:szCs w:val="24"/>
          <w:lang w:val="hy-AM"/>
        </w:rPr>
        <w:t xml:space="preserve"> </w:t>
      </w:r>
      <w:r w:rsidR="00A51C45" w:rsidRPr="00B271EA">
        <w:rPr>
          <w:rFonts w:ascii="GHEA Grapalat" w:hAnsi="GHEA Grapalat" w:cs="Calibri"/>
          <w:sz w:val="24"/>
          <w:szCs w:val="24"/>
          <w:lang w:val="hy-AM"/>
        </w:rPr>
        <w:t>Առկա են անհամապատասխանություններ Հայաստանի Հանրապետության կառավարության 2017թ. մարտի 16-ի «Հայաստանի Հանրապետությունում գյուղատնտեսական տեխնիկայի ֆինանսական վարձակալության՝ լիզինգի պետական աջակցության ծրագրին հավանություն տալու մասին» № 11 արձանագրային որոշման (այսուհետ՝ Որոշում 3) հավելվածի 25-րդ կետի 8-րդ ենթակետի, Որոշում</w:t>
      </w:r>
      <w:r w:rsidR="00CA62B2" w:rsidRPr="00B271EA">
        <w:rPr>
          <w:rFonts w:ascii="GHEA Grapalat" w:hAnsi="GHEA Grapalat" w:cs="Calibri"/>
          <w:sz w:val="24"/>
          <w:szCs w:val="24"/>
          <w:lang w:val="hy-AM"/>
        </w:rPr>
        <w:t xml:space="preserve"> 2</w:t>
      </w:r>
      <w:r w:rsidR="00A51C45" w:rsidRPr="00B271EA">
        <w:rPr>
          <w:rFonts w:ascii="GHEA Grapalat" w:hAnsi="GHEA Grapalat" w:cs="Calibri"/>
          <w:sz w:val="24"/>
          <w:szCs w:val="24"/>
          <w:lang w:val="hy-AM"/>
        </w:rPr>
        <w:t xml:space="preserve">-ի հավելվածի 12-րդ կետի 3-րդ ենթակետի և </w:t>
      </w:r>
      <w:r w:rsidR="00B271EA">
        <w:rPr>
          <w:rFonts w:ascii="GHEA Grapalat" w:hAnsi="GHEA Grapalat" w:cs="Calibri"/>
          <w:sz w:val="24"/>
          <w:szCs w:val="24"/>
          <w:lang w:val="hy-AM"/>
        </w:rPr>
        <w:t>ա</w:t>
      </w:r>
      <w:r w:rsidR="00A51C45" w:rsidRPr="00B271EA">
        <w:rPr>
          <w:rFonts w:ascii="GHEA Grapalat" w:hAnsi="GHEA Grapalat" w:cs="Calibri"/>
          <w:sz w:val="24"/>
          <w:szCs w:val="24"/>
          <w:lang w:val="hy-AM"/>
        </w:rPr>
        <w:t xml:space="preserve">ղյուսակ 1-ի հետ։ </w:t>
      </w:r>
    </w:p>
    <w:p w14:paraId="10480E69" w14:textId="544C8558" w:rsidR="00A51C45" w:rsidRDefault="00A51C45" w:rsidP="008A5E2E">
      <w:pPr>
        <w:tabs>
          <w:tab w:val="left" w:pos="426"/>
          <w:tab w:val="left" w:pos="567"/>
          <w:tab w:val="left" w:pos="1276"/>
        </w:tabs>
        <w:spacing w:after="0" w:line="276" w:lineRule="auto"/>
        <w:ind w:firstLine="567"/>
        <w:jc w:val="both"/>
        <w:rPr>
          <w:rFonts w:ascii="GHEA Grapalat" w:eastAsia="Times New Roman" w:hAnsi="GHEA Grapalat" w:cs="GHEA Grapalat"/>
          <w:sz w:val="24"/>
          <w:szCs w:val="24"/>
          <w:lang w:val="hy-AM"/>
        </w:rPr>
      </w:pPr>
      <w:r w:rsidRPr="001817E5">
        <w:rPr>
          <w:rFonts w:ascii="GHEA Grapalat" w:hAnsi="GHEA Grapalat" w:cs="Calibri"/>
          <w:sz w:val="24"/>
          <w:szCs w:val="24"/>
          <w:lang w:val="hy-AM"/>
        </w:rPr>
        <w:lastRenderedPageBreak/>
        <w:t>Համաձայն Որոշում 3-ի հավելվածի 25-րդ կետի 8-րդ ենթակետի, Որոշում</w:t>
      </w:r>
      <w:r w:rsidR="001D5ABE">
        <w:rPr>
          <w:rFonts w:ascii="GHEA Grapalat" w:hAnsi="GHEA Grapalat" w:cs="Calibri"/>
          <w:sz w:val="24"/>
          <w:szCs w:val="24"/>
          <w:lang w:val="hy-AM"/>
        </w:rPr>
        <w:t xml:space="preserve"> 2</w:t>
      </w:r>
      <w:r w:rsidRPr="001817E5">
        <w:rPr>
          <w:rFonts w:ascii="GHEA Grapalat" w:hAnsi="GHEA Grapalat" w:cs="Calibri"/>
          <w:sz w:val="24"/>
          <w:szCs w:val="24"/>
          <w:lang w:val="hy-AM"/>
        </w:rPr>
        <w:t>-ի հավելվածի 12-րդ կետի 3-րդ ենթակետի և Աղյուսակ 1-ի լիզինգի պայմանագիրը կնքվում է՝</w:t>
      </w:r>
      <w:r>
        <w:rPr>
          <w:rFonts w:ascii="GHEA Grapalat" w:hAnsi="GHEA Grapalat" w:cs="Calibri"/>
          <w:sz w:val="24"/>
          <w:szCs w:val="24"/>
          <w:lang w:val="hy-AM"/>
        </w:rPr>
        <w:t xml:space="preserve"> կ</w:t>
      </w:r>
      <w:r w:rsidRPr="001817E5">
        <w:rPr>
          <w:rFonts w:ascii="GHEA Grapalat" w:hAnsi="GHEA Grapalat" w:cs="Calibri"/>
          <w:sz w:val="24"/>
          <w:szCs w:val="24"/>
          <w:lang w:val="hy-AM"/>
        </w:rPr>
        <w:t>ոմբայնների համար՝ 10 տարի, տրակտորների համար՝ 6 տարի, շարքացանների, հավաքիչ-մամլիչների համար՝ 3-6 տարի և այլ գյուղատնտեսական տեխնիկայի համար՝ 3 տարի մարման ժամկետով, ընդ որում տրակտորներ և այլ գյուղատնտեսական տեխնիկա միևնույն լիզինգառուին միաժամանակ լիզինգով տրամադրելու դեպքում մարման ժամկետը կարող է սահմանվել 6 տարի։</w:t>
      </w:r>
      <w:r>
        <w:rPr>
          <w:rFonts w:ascii="GHEA Grapalat" w:hAnsi="GHEA Grapalat" w:cs="Calibri"/>
          <w:sz w:val="24"/>
          <w:szCs w:val="24"/>
          <w:lang w:val="hy-AM"/>
        </w:rPr>
        <w:t xml:space="preserve">  </w:t>
      </w:r>
      <w:r w:rsidRPr="001817E5">
        <w:rPr>
          <w:rFonts w:ascii="GHEA Grapalat" w:hAnsi="GHEA Grapalat" w:cs="Calibri"/>
          <w:sz w:val="24"/>
          <w:szCs w:val="24"/>
          <w:lang w:val="hy-AM"/>
        </w:rPr>
        <w:t xml:space="preserve">Հաշվեքննությամբ արձանագրվել է, </w:t>
      </w:r>
      <w:r w:rsidRPr="006B505F">
        <w:rPr>
          <w:rFonts w:ascii="GHEA Grapalat" w:hAnsi="GHEA Grapalat" w:cs="Calibri"/>
          <w:sz w:val="24"/>
          <w:szCs w:val="24"/>
          <w:lang w:val="hy-AM"/>
        </w:rPr>
        <w:t>որ</w:t>
      </w:r>
      <w:r w:rsidR="00EC0CE1" w:rsidRPr="006B505F">
        <w:rPr>
          <w:rFonts w:ascii="GHEA Grapalat" w:eastAsia="Times New Roman" w:hAnsi="GHEA Grapalat" w:cs="Times New Roman"/>
          <w:sz w:val="24"/>
          <w:szCs w:val="24"/>
          <w:lang w:val="hy-AM"/>
        </w:rPr>
        <w:t xml:space="preserve"> (1187-12003) ծախսային միջոցառման</w:t>
      </w:r>
      <w:r w:rsidR="0021187D" w:rsidRPr="006B505F">
        <w:rPr>
          <w:rFonts w:ascii="GHEA Grapalat" w:eastAsia="Times New Roman" w:hAnsi="GHEA Grapalat" w:cs="Times New Roman"/>
          <w:sz w:val="24"/>
          <w:szCs w:val="24"/>
          <w:lang w:val="hy-AM"/>
        </w:rPr>
        <w:t xml:space="preserve"> իրականացման ընթա</w:t>
      </w:r>
      <w:r w:rsidR="006B505F" w:rsidRPr="006B505F">
        <w:rPr>
          <w:rFonts w:ascii="GHEA Grapalat" w:eastAsia="Times New Roman" w:hAnsi="GHEA Grapalat" w:cs="Times New Roman"/>
          <w:sz w:val="24"/>
          <w:szCs w:val="24"/>
          <w:lang w:val="hy-AM"/>
        </w:rPr>
        <w:t xml:space="preserve">ցքում  </w:t>
      </w:r>
      <w:r w:rsidR="00EC0CE1" w:rsidRPr="006B505F">
        <w:rPr>
          <w:rFonts w:ascii="GHEA Grapalat" w:eastAsia="Times New Roman" w:hAnsi="GHEA Grapalat" w:cs="Times New Roman"/>
          <w:sz w:val="24"/>
          <w:szCs w:val="24"/>
          <w:lang w:val="hy-AM"/>
        </w:rPr>
        <w:t xml:space="preserve"> </w:t>
      </w:r>
      <w:r w:rsidR="006B505F" w:rsidRPr="006B505F">
        <w:rPr>
          <w:rFonts w:ascii="GHEA Grapalat" w:eastAsia="Times New Roman" w:hAnsi="GHEA Grapalat" w:cs="Times New Roman"/>
          <w:sz w:val="24"/>
          <w:szCs w:val="24"/>
          <w:lang w:val="hy-AM"/>
        </w:rPr>
        <w:t>լիզինգի</w:t>
      </w:r>
      <w:r w:rsidR="006B505F" w:rsidRPr="006B505F">
        <w:rPr>
          <w:rFonts w:ascii="GHEA Grapalat" w:eastAsia="Times New Roman" w:hAnsi="GHEA Grapalat" w:cs="GHEA Grapalat"/>
          <w:sz w:val="24"/>
          <w:szCs w:val="24"/>
          <w:lang w:val="hy-AM"/>
        </w:rPr>
        <w:t xml:space="preserve"> տրմադրման  </w:t>
      </w:r>
      <w:r w:rsidR="00EC0CE1" w:rsidRPr="006B505F">
        <w:rPr>
          <w:rFonts w:ascii="GHEA Grapalat" w:eastAsia="Times New Roman" w:hAnsi="GHEA Grapalat" w:cs="Times New Roman"/>
          <w:sz w:val="24"/>
          <w:szCs w:val="24"/>
          <w:lang w:val="hy-AM"/>
        </w:rPr>
        <w:t xml:space="preserve">երեք </w:t>
      </w:r>
      <w:r w:rsidR="008F34D0" w:rsidRPr="006B505F">
        <w:rPr>
          <w:rFonts w:ascii="GHEA Grapalat" w:eastAsia="Times New Roman" w:hAnsi="GHEA Grapalat" w:cs="GHEA Grapalat"/>
          <w:sz w:val="24"/>
          <w:szCs w:val="24"/>
          <w:lang w:val="hy-AM"/>
        </w:rPr>
        <w:t xml:space="preserve">դեպքերում </w:t>
      </w:r>
      <w:r w:rsidR="00EC0CE1" w:rsidRPr="006B505F">
        <w:rPr>
          <w:rFonts w:ascii="GHEA Grapalat" w:eastAsia="Times New Roman" w:hAnsi="GHEA Grapalat" w:cs="GHEA Grapalat"/>
          <w:sz w:val="24"/>
          <w:szCs w:val="24"/>
          <w:lang w:val="hy-AM"/>
        </w:rPr>
        <w:t>նշված պահանջը չ</w:t>
      </w:r>
      <w:r w:rsidR="00D122B4" w:rsidRPr="006B505F">
        <w:rPr>
          <w:rFonts w:ascii="GHEA Grapalat" w:eastAsia="Times New Roman" w:hAnsi="GHEA Grapalat" w:cs="GHEA Grapalat"/>
          <w:sz w:val="24"/>
          <w:szCs w:val="24"/>
          <w:lang w:val="hy-AM"/>
        </w:rPr>
        <w:t xml:space="preserve">ի </w:t>
      </w:r>
      <w:r w:rsidR="00EC0CE1" w:rsidRPr="006B505F">
        <w:rPr>
          <w:rFonts w:ascii="GHEA Grapalat" w:eastAsia="Times New Roman" w:hAnsi="GHEA Grapalat" w:cs="GHEA Grapalat"/>
          <w:sz w:val="24"/>
          <w:szCs w:val="24"/>
          <w:lang w:val="hy-AM"/>
        </w:rPr>
        <w:t>պահպանվել</w:t>
      </w:r>
      <w:r w:rsidR="006B505F" w:rsidRPr="006B505F">
        <w:rPr>
          <w:rFonts w:ascii="GHEA Grapalat" w:eastAsia="Times New Roman" w:hAnsi="GHEA Grapalat" w:cs="GHEA Grapalat"/>
          <w:sz w:val="24"/>
          <w:szCs w:val="24"/>
          <w:lang w:val="hy-AM"/>
        </w:rPr>
        <w:t>՝լիզինգը տրամադրվել է սահմանաված ժամկետների խախտմամաբ</w:t>
      </w:r>
      <w:r w:rsidR="00EC0CE1" w:rsidRPr="006B505F">
        <w:rPr>
          <w:rFonts w:ascii="GHEA Grapalat" w:eastAsia="Times New Roman" w:hAnsi="GHEA Grapalat" w:cs="GHEA Grapalat"/>
          <w:sz w:val="24"/>
          <w:szCs w:val="24"/>
          <w:lang w:val="hy-AM"/>
        </w:rPr>
        <w:t xml:space="preserve"> (Ցանկը տրամադրվել է Նախարարությանը</w:t>
      </w:r>
      <w:r w:rsidR="00EC0CE1" w:rsidRPr="006B505F">
        <w:rPr>
          <w:rFonts w:ascii="GHEA Grapalat" w:hAnsi="GHEA Grapalat"/>
          <w:noProof/>
          <w:sz w:val="24"/>
          <w:szCs w:val="24"/>
          <w:lang w:val="hy-AM"/>
        </w:rPr>
        <w:t>)</w:t>
      </w:r>
      <w:r w:rsidR="00D122B4" w:rsidRPr="006B505F">
        <w:rPr>
          <w:rFonts w:ascii="GHEA Grapalat" w:eastAsia="Times New Roman" w:hAnsi="GHEA Grapalat" w:cs="GHEA Grapalat"/>
          <w:sz w:val="24"/>
          <w:szCs w:val="24"/>
          <w:lang w:val="hy-AM"/>
        </w:rPr>
        <w:t>։</w:t>
      </w:r>
    </w:p>
    <w:p w14:paraId="7DEAAF0B" w14:textId="77777777" w:rsidR="00B271EA" w:rsidRPr="00753844" w:rsidRDefault="00B271EA" w:rsidP="001B0866">
      <w:pPr>
        <w:pStyle w:val="ListParagraph"/>
        <w:tabs>
          <w:tab w:val="left" w:pos="720"/>
        </w:tabs>
        <w:spacing w:after="0" w:line="276" w:lineRule="auto"/>
        <w:ind w:left="0" w:firstLine="567"/>
        <w:jc w:val="both"/>
        <w:rPr>
          <w:rFonts w:ascii="GHEA Grapalat" w:hAnsi="GHEA Grapalat"/>
          <w:lang w:val="hy-AM"/>
        </w:rPr>
      </w:pPr>
      <w:r w:rsidRPr="00192B3A">
        <w:rPr>
          <w:rFonts w:ascii="GHEA Grapalat" w:hAnsi="GHEA Grapalat"/>
          <w:b/>
          <w:i/>
          <w:u w:val="single"/>
          <w:lang w:val="hy-AM"/>
        </w:rPr>
        <w:t>Ն</w:t>
      </w:r>
      <w:r w:rsidRPr="00596881">
        <w:rPr>
          <w:rFonts w:ascii="GHEA Grapalat" w:hAnsi="GHEA Grapalat"/>
          <w:b/>
          <w:i/>
          <w:u w:val="single"/>
          <w:lang w:val="hy-AM"/>
        </w:rPr>
        <w:t xml:space="preserve">ախարարության </w:t>
      </w:r>
      <w:r w:rsidRPr="00753844">
        <w:rPr>
          <w:rFonts w:ascii="GHEA Grapalat" w:hAnsi="GHEA Grapalat"/>
          <w:b/>
          <w:i/>
          <w:u w:val="single"/>
          <w:lang w:val="hy-AM"/>
        </w:rPr>
        <w:t xml:space="preserve">առարկությունները և </w:t>
      </w:r>
      <w:r w:rsidRPr="00192B3A">
        <w:rPr>
          <w:rFonts w:ascii="GHEA Grapalat" w:hAnsi="GHEA Grapalat"/>
          <w:b/>
          <w:i/>
          <w:u w:val="single"/>
          <w:lang w:val="hy-AM"/>
        </w:rPr>
        <w:t>բացատր</w:t>
      </w:r>
      <w:r>
        <w:rPr>
          <w:rFonts w:ascii="GHEA Grapalat" w:hAnsi="GHEA Grapalat"/>
          <w:b/>
          <w:i/>
          <w:u w:val="single"/>
          <w:lang w:val="hy-AM"/>
        </w:rPr>
        <w:t>ություն</w:t>
      </w:r>
      <w:r w:rsidRPr="00753844">
        <w:rPr>
          <w:rFonts w:ascii="GHEA Grapalat" w:hAnsi="GHEA Grapalat"/>
          <w:b/>
          <w:i/>
          <w:u w:val="single"/>
          <w:lang w:val="hy-AM"/>
        </w:rPr>
        <w:t xml:space="preserve">ները </w:t>
      </w:r>
    </w:p>
    <w:p w14:paraId="4941A710" w14:textId="6D13BC90" w:rsidR="00CD77D5" w:rsidRPr="001B0866" w:rsidRDefault="00175A33" w:rsidP="001B0866">
      <w:pPr>
        <w:tabs>
          <w:tab w:val="left" w:pos="567"/>
        </w:tabs>
        <w:spacing w:after="0" w:line="276" w:lineRule="auto"/>
        <w:ind w:firstLine="284"/>
        <w:jc w:val="both"/>
        <w:rPr>
          <w:rFonts w:ascii="GHEA Grapalat" w:hAnsi="GHEA Grapalat" w:cs="Arial"/>
          <w:i/>
          <w:lang w:val="hy-AM"/>
        </w:rPr>
      </w:pPr>
      <w:r w:rsidRPr="00947E02">
        <w:rPr>
          <w:rFonts w:ascii="GHEA Grapalat" w:hAnsi="GHEA Grapalat" w:cs="Calibri"/>
          <w:sz w:val="24"/>
          <w:szCs w:val="24"/>
          <w:lang w:val="hy-AM"/>
        </w:rPr>
        <w:t>«</w:t>
      </w:r>
      <w:r w:rsidR="001B0866" w:rsidRPr="001B0866">
        <w:rPr>
          <w:rFonts w:ascii="GHEA Grapalat" w:hAnsi="GHEA Grapalat"/>
          <w:i/>
          <w:iCs/>
          <w:lang w:val="hy-AM"/>
        </w:rPr>
        <w:t>Ք. Կ. ՈՒՎԿ</w:t>
      </w:r>
      <w:r>
        <w:rPr>
          <w:rFonts w:ascii="GHEA Grapalat" w:hAnsi="GHEA Grapalat" w:cs="Calibri"/>
          <w:sz w:val="24"/>
          <w:szCs w:val="24"/>
          <w:lang w:val="hy-AM"/>
        </w:rPr>
        <w:t>»</w:t>
      </w:r>
      <w:r w:rsidR="001B0866" w:rsidRPr="001B0866">
        <w:rPr>
          <w:rFonts w:ascii="GHEA Grapalat" w:hAnsi="GHEA Grapalat"/>
          <w:i/>
          <w:iCs/>
          <w:lang w:val="hy-AM"/>
        </w:rPr>
        <w:t xml:space="preserve"> </w:t>
      </w:r>
      <w:r w:rsidR="00CD77D5" w:rsidRPr="001B0866">
        <w:rPr>
          <w:rFonts w:ascii="GHEA Grapalat" w:hAnsi="GHEA Grapalat" w:cs="Arial"/>
          <w:i/>
          <w:lang w:val="hy-AM"/>
        </w:rPr>
        <w:t>ՓԲԸ-ն արդեն իսկ ներկայացրել է շահառու Խ</w:t>
      </w:r>
      <w:r w:rsidR="001B0866" w:rsidRPr="001B0866">
        <w:rPr>
          <w:rFonts w:ascii="GHEA Grapalat" w:hAnsi="GHEA Grapalat" w:cs="Arial"/>
          <w:i/>
          <w:lang w:val="hy-AM"/>
        </w:rPr>
        <w:t>.</w:t>
      </w:r>
      <w:r w:rsidR="00CD77D5" w:rsidRPr="001B0866">
        <w:rPr>
          <w:rFonts w:ascii="GHEA Grapalat" w:hAnsi="GHEA Grapalat" w:cs="Arial"/>
          <w:i/>
          <w:lang w:val="hy-AM"/>
        </w:rPr>
        <w:t xml:space="preserve"> Մ</w:t>
      </w:r>
      <w:r w:rsidR="001B0866" w:rsidRPr="001B0866">
        <w:rPr>
          <w:rFonts w:ascii="GHEA Grapalat" w:hAnsi="GHEA Grapalat" w:cs="Arial"/>
          <w:i/>
          <w:lang w:val="hy-AM"/>
        </w:rPr>
        <w:t>.-</w:t>
      </w:r>
      <w:r w:rsidR="00CD77D5" w:rsidRPr="001B0866">
        <w:rPr>
          <w:rFonts w:ascii="GHEA Grapalat" w:hAnsi="GHEA Grapalat" w:cs="Arial"/>
          <w:i/>
          <w:lang w:val="hy-AM"/>
        </w:rPr>
        <w:t xml:space="preserve">ի հետ կնքված համաձայնագիրը, որով </w:t>
      </w:r>
      <w:bookmarkStart w:id="2" w:name="_Hlk172712412"/>
      <w:r w:rsidR="00CD77D5" w:rsidRPr="001B0866">
        <w:rPr>
          <w:rFonts w:ascii="GHEA Grapalat" w:hAnsi="GHEA Grapalat" w:cs="Arial"/>
          <w:i/>
          <w:lang w:val="hy-AM"/>
        </w:rPr>
        <w:t xml:space="preserve">լիզինգի մարման ժամկետը </w:t>
      </w:r>
      <w:bookmarkEnd w:id="2"/>
      <w:r w:rsidR="00CD77D5" w:rsidRPr="001B0866">
        <w:rPr>
          <w:rFonts w:ascii="GHEA Grapalat" w:hAnsi="GHEA Grapalat" w:cs="Arial"/>
          <w:i/>
          <w:lang w:val="hy-AM"/>
        </w:rPr>
        <w:t xml:space="preserve">սահմանվել է 6 տարի </w:t>
      </w:r>
      <w:bookmarkStart w:id="3" w:name="_Hlk172712452"/>
      <w:r w:rsidR="00CD77D5" w:rsidRPr="001B0866">
        <w:rPr>
          <w:rFonts w:ascii="GHEA Grapalat" w:hAnsi="GHEA Grapalat" w:cs="Arial"/>
          <w:i/>
          <w:lang w:val="hy-AM"/>
        </w:rPr>
        <w:t>(կցվում է)</w:t>
      </w:r>
      <w:bookmarkEnd w:id="3"/>
      <w:r w:rsidR="00CD77D5" w:rsidRPr="001B0866">
        <w:rPr>
          <w:rFonts w:ascii="GHEA Grapalat" w:hAnsi="GHEA Grapalat" w:cs="Arial"/>
          <w:i/>
          <w:lang w:val="hy-AM"/>
        </w:rPr>
        <w:t>:</w:t>
      </w:r>
    </w:p>
    <w:p w14:paraId="2C1C00E5" w14:textId="7AE6EA31" w:rsidR="00CD77D5" w:rsidRPr="001B0866" w:rsidRDefault="00175A33" w:rsidP="001B0866">
      <w:pPr>
        <w:shd w:val="clear" w:color="auto" w:fill="FFFFFF"/>
        <w:spacing w:after="0" w:line="276" w:lineRule="auto"/>
        <w:ind w:firstLine="284"/>
        <w:jc w:val="both"/>
        <w:rPr>
          <w:rFonts w:ascii="GHEA Grapalat" w:hAnsi="GHEA Grapalat" w:cs="Arial"/>
          <w:i/>
          <w:lang w:val="hy-AM"/>
        </w:rPr>
      </w:pPr>
      <w:r w:rsidRPr="00947E02">
        <w:rPr>
          <w:rFonts w:ascii="GHEA Grapalat" w:hAnsi="GHEA Grapalat" w:cs="Calibri"/>
          <w:sz w:val="24"/>
          <w:szCs w:val="24"/>
          <w:lang w:val="hy-AM"/>
        </w:rPr>
        <w:t>«</w:t>
      </w:r>
      <w:r w:rsidR="001B0866" w:rsidRPr="001B0866">
        <w:rPr>
          <w:rFonts w:ascii="GHEA Grapalat" w:hAnsi="GHEA Grapalat"/>
          <w:i/>
          <w:iCs/>
          <w:lang w:val="hy-AM"/>
        </w:rPr>
        <w:t>Ք. Կ. ՈՒՎԿ</w:t>
      </w:r>
      <w:r>
        <w:rPr>
          <w:rFonts w:ascii="GHEA Grapalat" w:hAnsi="GHEA Grapalat" w:cs="Calibri"/>
          <w:sz w:val="24"/>
          <w:szCs w:val="24"/>
          <w:lang w:val="hy-AM"/>
        </w:rPr>
        <w:t>»</w:t>
      </w:r>
      <w:r w:rsidR="001B0866" w:rsidRPr="001B0866">
        <w:rPr>
          <w:rFonts w:ascii="GHEA Grapalat" w:hAnsi="GHEA Grapalat"/>
          <w:i/>
          <w:iCs/>
          <w:lang w:val="hy-AM"/>
        </w:rPr>
        <w:t xml:space="preserve"> </w:t>
      </w:r>
      <w:r w:rsidR="00CD77D5" w:rsidRPr="001B0866">
        <w:rPr>
          <w:rFonts w:ascii="GHEA Grapalat" w:hAnsi="GHEA Grapalat" w:cs="Arial"/>
          <w:i/>
          <w:lang w:val="hy-AM"/>
        </w:rPr>
        <w:t>ՓԲԸ-ն արդեն իսկ ներկայացրել է շահառու Ա</w:t>
      </w:r>
      <w:r w:rsidR="001B0866" w:rsidRPr="001B0866">
        <w:rPr>
          <w:rFonts w:ascii="GHEA Grapalat" w:hAnsi="GHEA Grapalat" w:cs="Arial"/>
          <w:i/>
          <w:lang w:val="hy-AM"/>
        </w:rPr>
        <w:t>.</w:t>
      </w:r>
      <w:r w:rsidR="00CD77D5" w:rsidRPr="001B0866">
        <w:rPr>
          <w:rFonts w:ascii="GHEA Grapalat" w:hAnsi="GHEA Grapalat" w:cs="Arial"/>
          <w:i/>
          <w:lang w:val="hy-AM"/>
        </w:rPr>
        <w:t xml:space="preserve"> Ն</w:t>
      </w:r>
      <w:r w:rsidR="001B0866" w:rsidRPr="001B0866">
        <w:rPr>
          <w:rFonts w:ascii="GHEA Grapalat" w:hAnsi="GHEA Grapalat" w:cs="Arial"/>
          <w:i/>
          <w:lang w:val="hy-AM"/>
        </w:rPr>
        <w:t>.-</w:t>
      </w:r>
      <w:r w:rsidR="00CD77D5" w:rsidRPr="001B0866">
        <w:rPr>
          <w:rFonts w:ascii="GHEA Grapalat" w:hAnsi="GHEA Grapalat" w:cs="Arial"/>
          <w:i/>
          <w:lang w:val="hy-AM"/>
        </w:rPr>
        <w:t>ի հետ կնքված համաձայնագիրը, որով լիզինգի մարման ժամկետը սահմանվել է 3 տարի (կցվում է):</w:t>
      </w:r>
    </w:p>
    <w:p w14:paraId="79056609" w14:textId="511A8AA8" w:rsidR="00CD77D5" w:rsidRPr="001B0866" w:rsidRDefault="00175A33" w:rsidP="001B0866">
      <w:pPr>
        <w:shd w:val="clear" w:color="auto" w:fill="FFFFFF"/>
        <w:spacing w:after="0" w:line="276" w:lineRule="auto"/>
        <w:ind w:firstLine="284"/>
        <w:jc w:val="both"/>
        <w:rPr>
          <w:rFonts w:ascii="GHEA Grapalat" w:hAnsi="GHEA Grapalat" w:cs="Arial"/>
          <w:i/>
          <w:lang w:val="hy-AM"/>
        </w:rPr>
      </w:pPr>
      <w:r w:rsidRPr="00947E02">
        <w:rPr>
          <w:rFonts w:ascii="GHEA Grapalat" w:hAnsi="GHEA Grapalat" w:cs="Calibri"/>
          <w:sz w:val="24"/>
          <w:szCs w:val="24"/>
          <w:lang w:val="hy-AM"/>
        </w:rPr>
        <w:t>«</w:t>
      </w:r>
      <w:r w:rsidR="00CD77D5" w:rsidRPr="001B0866">
        <w:rPr>
          <w:rFonts w:ascii="GHEA Grapalat" w:hAnsi="GHEA Grapalat" w:cs="Arial"/>
          <w:i/>
          <w:lang w:val="hy-AM"/>
        </w:rPr>
        <w:t>Ա</w:t>
      </w:r>
      <w:r w:rsidR="001B0866" w:rsidRPr="001B0866">
        <w:rPr>
          <w:rFonts w:ascii="GHEA Grapalat" w:hAnsi="GHEA Grapalat" w:cs="Arial"/>
          <w:i/>
          <w:lang w:val="hy-AM"/>
        </w:rPr>
        <w:t>.</w:t>
      </w:r>
      <w:r w:rsidR="00CD77D5" w:rsidRPr="001B0866">
        <w:rPr>
          <w:rFonts w:ascii="GHEA Grapalat" w:hAnsi="GHEA Grapalat" w:cs="Arial"/>
          <w:i/>
          <w:lang w:val="hy-AM"/>
        </w:rPr>
        <w:t xml:space="preserve"> Լ</w:t>
      </w:r>
      <w:r w:rsidR="001B0866" w:rsidRPr="001B0866">
        <w:rPr>
          <w:rFonts w:ascii="GHEA Grapalat" w:hAnsi="GHEA Grapalat" w:cs="Arial"/>
          <w:i/>
          <w:lang w:val="hy-AM"/>
        </w:rPr>
        <w:t>.</w:t>
      </w:r>
      <w:r w:rsidR="00CD77D5" w:rsidRPr="001B0866">
        <w:rPr>
          <w:rFonts w:ascii="GHEA Grapalat" w:hAnsi="GHEA Grapalat" w:cs="Arial"/>
          <w:i/>
          <w:lang w:val="hy-AM"/>
        </w:rPr>
        <w:t xml:space="preserve"> ՈՒՎԿ</w:t>
      </w:r>
      <w:r>
        <w:rPr>
          <w:rFonts w:ascii="GHEA Grapalat" w:hAnsi="GHEA Grapalat" w:cs="Calibri"/>
          <w:sz w:val="24"/>
          <w:szCs w:val="24"/>
          <w:lang w:val="hy-AM"/>
        </w:rPr>
        <w:t>»</w:t>
      </w:r>
      <w:r w:rsidR="00564D92" w:rsidRPr="00080B93">
        <w:rPr>
          <w:rFonts w:ascii="GHEA Grapalat" w:hAnsi="GHEA Grapalat" w:cs="Arial"/>
          <w:i/>
          <w:lang w:val="hy-AM"/>
        </w:rPr>
        <w:t xml:space="preserve"> </w:t>
      </w:r>
      <w:r w:rsidR="00564D92" w:rsidRPr="001B0866">
        <w:rPr>
          <w:rFonts w:ascii="GHEA Grapalat" w:hAnsi="GHEA Grapalat" w:cs="Arial"/>
          <w:i/>
          <w:lang w:val="hy-AM"/>
        </w:rPr>
        <w:t xml:space="preserve">ՓԲԸ-ն </w:t>
      </w:r>
      <w:r w:rsidR="00CD77D5" w:rsidRPr="001B0866">
        <w:rPr>
          <w:rFonts w:ascii="GHEA Grapalat" w:hAnsi="GHEA Grapalat" w:cs="Arial"/>
          <w:i/>
          <w:lang w:val="hy-AM"/>
        </w:rPr>
        <w:t xml:space="preserve"> ներկայացրել է պարզաբանում և տեղեկացրել է, որ </w:t>
      </w:r>
      <w:r w:rsidRPr="00947E02">
        <w:rPr>
          <w:rFonts w:ascii="GHEA Grapalat" w:hAnsi="GHEA Grapalat" w:cs="Calibri"/>
          <w:sz w:val="24"/>
          <w:szCs w:val="24"/>
          <w:lang w:val="hy-AM"/>
        </w:rPr>
        <w:t>«</w:t>
      </w:r>
      <w:r w:rsidR="00CD77D5" w:rsidRPr="001B0866">
        <w:rPr>
          <w:rFonts w:ascii="GHEA Grapalat" w:hAnsi="GHEA Grapalat" w:cs="Arial"/>
          <w:i/>
          <w:lang w:val="hy-AM"/>
        </w:rPr>
        <w:t>Տ</w:t>
      </w:r>
      <w:r w:rsidR="001B0866" w:rsidRPr="001B0866">
        <w:rPr>
          <w:rFonts w:ascii="GHEA Grapalat" w:hAnsi="GHEA Grapalat" w:cs="Arial"/>
          <w:i/>
          <w:lang w:val="hy-AM"/>
        </w:rPr>
        <w:t>.</w:t>
      </w:r>
      <w:r w:rsidR="00CD77D5" w:rsidRPr="001B0866">
        <w:rPr>
          <w:rFonts w:ascii="GHEA Grapalat" w:hAnsi="GHEA Grapalat" w:cs="Arial"/>
          <w:i/>
          <w:lang w:val="hy-AM"/>
        </w:rPr>
        <w:t xml:space="preserve"> Ա</w:t>
      </w:r>
      <w:r w:rsidR="001B0866" w:rsidRPr="001B0866">
        <w:rPr>
          <w:rFonts w:ascii="GHEA Grapalat" w:hAnsi="GHEA Grapalat" w:cs="Arial"/>
          <w:i/>
          <w:lang w:val="hy-AM"/>
        </w:rPr>
        <w:t>.</w:t>
      </w:r>
      <w:r>
        <w:rPr>
          <w:rFonts w:ascii="GHEA Grapalat" w:hAnsi="GHEA Grapalat" w:cs="Calibri"/>
          <w:sz w:val="24"/>
          <w:szCs w:val="24"/>
          <w:lang w:val="hy-AM"/>
        </w:rPr>
        <w:t>»</w:t>
      </w:r>
      <w:r w:rsidR="00CD77D5" w:rsidRPr="001B0866">
        <w:rPr>
          <w:rFonts w:ascii="GHEA Grapalat" w:hAnsi="GHEA Grapalat" w:cs="Arial"/>
          <w:i/>
          <w:lang w:val="hy-AM"/>
        </w:rPr>
        <w:t xml:space="preserve"> ՍՊԸ-ի հետ կնքված պայմանագիրը կվերանայվի և լիզինգի մարման ժամկետը կսահմանվի 3 տարի</w:t>
      </w:r>
      <w:r w:rsidR="00B271EA" w:rsidRPr="001B0866">
        <w:rPr>
          <w:rFonts w:ascii="GHEA Grapalat" w:hAnsi="GHEA Grapalat" w:cs="Arial"/>
          <w:i/>
          <w:lang w:val="hy-AM"/>
        </w:rPr>
        <w:t>:</w:t>
      </w:r>
    </w:p>
    <w:p w14:paraId="610F7079" w14:textId="58287258" w:rsidR="00B271EA" w:rsidRDefault="00B271EA" w:rsidP="001B0866">
      <w:pPr>
        <w:tabs>
          <w:tab w:val="left" w:pos="709"/>
          <w:tab w:val="left" w:pos="990"/>
        </w:tabs>
        <w:spacing w:after="0" w:line="276" w:lineRule="auto"/>
        <w:ind w:firstLine="567"/>
        <w:jc w:val="both"/>
        <w:rPr>
          <w:rFonts w:ascii="GHEA Grapalat" w:hAnsi="GHEA Grapalat"/>
          <w:b/>
          <w:i/>
          <w:u w:val="single"/>
          <w:lang w:val="hy-AM"/>
        </w:rPr>
      </w:pPr>
      <w:r w:rsidRPr="00596881">
        <w:rPr>
          <w:rFonts w:ascii="GHEA Grapalat" w:hAnsi="GHEA Grapalat"/>
          <w:b/>
          <w:i/>
          <w:u w:val="single"/>
          <w:lang w:val="hy-AM"/>
        </w:rPr>
        <w:t>Հաշվեքննողների մեկնաբանությունը</w:t>
      </w:r>
    </w:p>
    <w:p w14:paraId="7D297CC4" w14:textId="06820945" w:rsidR="00B271EA" w:rsidRPr="001B0866" w:rsidRDefault="00B271EA" w:rsidP="008A5E2E">
      <w:pPr>
        <w:tabs>
          <w:tab w:val="left" w:pos="709"/>
          <w:tab w:val="left" w:pos="990"/>
        </w:tabs>
        <w:spacing w:after="0" w:line="276" w:lineRule="auto"/>
        <w:jc w:val="both"/>
        <w:rPr>
          <w:rFonts w:ascii="GHEA Grapalat" w:hAnsi="GHEA Grapalat" w:cs="Arial"/>
          <w:i/>
          <w:lang w:val="hy-AM"/>
        </w:rPr>
      </w:pPr>
      <w:r w:rsidRPr="0033679C">
        <w:rPr>
          <w:rFonts w:ascii="GHEA Grapalat" w:hAnsi="GHEA Grapalat"/>
          <w:iCs/>
          <w:sz w:val="24"/>
          <w:szCs w:val="24"/>
          <w:lang w:val="hy-AM"/>
        </w:rPr>
        <w:t xml:space="preserve">  </w:t>
      </w:r>
      <w:r w:rsidR="00DD4F2B" w:rsidRPr="001B0866">
        <w:rPr>
          <w:rFonts w:ascii="GHEA Grapalat" w:hAnsi="GHEA Grapalat"/>
          <w:i/>
          <w:iCs/>
          <w:lang w:val="hy-AM"/>
        </w:rPr>
        <w:t>Ընդունվել է ի գիտություն։</w:t>
      </w:r>
    </w:p>
    <w:p w14:paraId="22B76FC4" w14:textId="77777777" w:rsidR="00B271EA" w:rsidRDefault="00B271EA" w:rsidP="00B271EA">
      <w:pPr>
        <w:tabs>
          <w:tab w:val="left" w:pos="709"/>
          <w:tab w:val="left" w:pos="990"/>
        </w:tabs>
        <w:spacing w:after="0" w:line="276" w:lineRule="auto"/>
        <w:ind w:firstLine="567"/>
        <w:jc w:val="both"/>
        <w:rPr>
          <w:rFonts w:ascii="GHEA Grapalat" w:hAnsi="GHEA Grapalat"/>
          <w:b/>
          <w:i/>
          <w:u w:val="single"/>
          <w:lang w:val="hy-AM"/>
        </w:rPr>
      </w:pPr>
    </w:p>
    <w:p w14:paraId="4CEAA3E0" w14:textId="65E7FB54" w:rsidR="00286474" w:rsidRDefault="00286474" w:rsidP="00B271EA">
      <w:pPr>
        <w:tabs>
          <w:tab w:val="left" w:pos="284"/>
          <w:tab w:val="left" w:pos="426"/>
        </w:tabs>
        <w:spacing w:line="276" w:lineRule="auto"/>
        <w:jc w:val="both"/>
        <w:rPr>
          <w:rFonts w:ascii="GHEA Grapalat" w:hAnsi="GHEA Grapalat"/>
          <w:sz w:val="24"/>
          <w:szCs w:val="24"/>
          <w:lang w:val="hy-AM"/>
        </w:rPr>
      </w:pPr>
    </w:p>
    <w:p w14:paraId="0FA1B234" w14:textId="35E6B6F0" w:rsidR="00F13B0A" w:rsidRDefault="00F13B0A" w:rsidP="00B271EA">
      <w:pPr>
        <w:tabs>
          <w:tab w:val="left" w:pos="284"/>
          <w:tab w:val="left" w:pos="426"/>
        </w:tabs>
        <w:spacing w:line="276" w:lineRule="auto"/>
        <w:jc w:val="both"/>
        <w:rPr>
          <w:rFonts w:ascii="GHEA Grapalat" w:hAnsi="GHEA Grapalat"/>
          <w:sz w:val="24"/>
          <w:szCs w:val="24"/>
          <w:lang w:val="hy-AM"/>
        </w:rPr>
      </w:pPr>
    </w:p>
    <w:p w14:paraId="6F04E8E1" w14:textId="0EDB269B" w:rsidR="00F13B0A" w:rsidRDefault="00F13B0A" w:rsidP="00B271EA">
      <w:pPr>
        <w:tabs>
          <w:tab w:val="left" w:pos="284"/>
          <w:tab w:val="left" w:pos="426"/>
        </w:tabs>
        <w:spacing w:line="276" w:lineRule="auto"/>
        <w:jc w:val="both"/>
        <w:rPr>
          <w:rFonts w:ascii="GHEA Grapalat" w:hAnsi="GHEA Grapalat"/>
          <w:sz w:val="24"/>
          <w:szCs w:val="24"/>
          <w:lang w:val="hy-AM"/>
        </w:rPr>
      </w:pPr>
    </w:p>
    <w:p w14:paraId="0864BCFD" w14:textId="50944B76" w:rsidR="00F13B0A" w:rsidRDefault="00F13B0A" w:rsidP="00B271EA">
      <w:pPr>
        <w:tabs>
          <w:tab w:val="left" w:pos="284"/>
          <w:tab w:val="left" w:pos="426"/>
        </w:tabs>
        <w:spacing w:line="276" w:lineRule="auto"/>
        <w:jc w:val="both"/>
        <w:rPr>
          <w:rFonts w:ascii="GHEA Grapalat" w:hAnsi="GHEA Grapalat"/>
          <w:sz w:val="24"/>
          <w:szCs w:val="24"/>
          <w:lang w:val="hy-AM"/>
        </w:rPr>
      </w:pPr>
    </w:p>
    <w:p w14:paraId="641FE12E" w14:textId="339C1F3A" w:rsidR="00F13B0A" w:rsidRDefault="00F13B0A" w:rsidP="00B271EA">
      <w:pPr>
        <w:tabs>
          <w:tab w:val="left" w:pos="284"/>
          <w:tab w:val="left" w:pos="426"/>
        </w:tabs>
        <w:spacing w:line="276" w:lineRule="auto"/>
        <w:jc w:val="both"/>
        <w:rPr>
          <w:rFonts w:ascii="GHEA Grapalat" w:hAnsi="GHEA Grapalat"/>
          <w:sz w:val="24"/>
          <w:szCs w:val="24"/>
          <w:lang w:val="hy-AM"/>
        </w:rPr>
      </w:pPr>
    </w:p>
    <w:p w14:paraId="0766B99C" w14:textId="5907B1FC" w:rsidR="00F13B0A" w:rsidRDefault="00F13B0A" w:rsidP="00B271EA">
      <w:pPr>
        <w:tabs>
          <w:tab w:val="left" w:pos="284"/>
          <w:tab w:val="left" w:pos="426"/>
        </w:tabs>
        <w:spacing w:line="276" w:lineRule="auto"/>
        <w:jc w:val="both"/>
        <w:rPr>
          <w:rFonts w:ascii="GHEA Grapalat" w:hAnsi="GHEA Grapalat"/>
          <w:sz w:val="24"/>
          <w:szCs w:val="24"/>
          <w:lang w:val="hy-AM"/>
        </w:rPr>
      </w:pPr>
    </w:p>
    <w:p w14:paraId="6AD7D82B" w14:textId="77777777" w:rsidR="005E0E61" w:rsidRDefault="005E0E61" w:rsidP="00B271EA">
      <w:pPr>
        <w:tabs>
          <w:tab w:val="left" w:pos="284"/>
          <w:tab w:val="left" w:pos="426"/>
        </w:tabs>
        <w:spacing w:line="276" w:lineRule="auto"/>
        <w:jc w:val="both"/>
        <w:rPr>
          <w:rFonts w:ascii="GHEA Grapalat" w:hAnsi="GHEA Grapalat"/>
          <w:sz w:val="24"/>
          <w:szCs w:val="24"/>
          <w:lang w:val="hy-AM"/>
        </w:rPr>
        <w:sectPr w:rsidR="005E0E61" w:rsidSect="00281E82">
          <w:headerReference w:type="even" r:id="rId9"/>
          <w:headerReference w:type="default" r:id="rId10"/>
          <w:footerReference w:type="even" r:id="rId11"/>
          <w:footerReference w:type="default" r:id="rId12"/>
          <w:headerReference w:type="first" r:id="rId13"/>
          <w:footerReference w:type="first" r:id="rId14"/>
          <w:pgSz w:w="11909" w:h="16834" w:code="9"/>
          <w:pgMar w:top="540" w:right="1304" w:bottom="1304" w:left="1304" w:header="720" w:footer="505" w:gutter="0"/>
          <w:pgNumType w:start="0"/>
          <w:cols w:space="720"/>
          <w:titlePg/>
          <w:docGrid w:linePitch="360"/>
        </w:sectPr>
      </w:pPr>
    </w:p>
    <w:p w14:paraId="3C540E85" w14:textId="397DF94A" w:rsidR="00D27F5C" w:rsidRPr="008102D3" w:rsidRDefault="00591E9E" w:rsidP="008102D3">
      <w:pPr>
        <w:pStyle w:val="Heading4"/>
        <w:tabs>
          <w:tab w:val="left" w:pos="284"/>
          <w:tab w:val="left" w:pos="426"/>
          <w:tab w:val="left" w:pos="567"/>
          <w:tab w:val="left" w:pos="10348"/>
        </w:tabs>
        <w:spacing w:line="276" w:lineRule="auto"/>
        <w:ind w:left="284" w:firstLine="426"/>
        <w:jc w:val="center"/>
        <w:rPr>
          <w:rFonts w:ascii="GHEA Grapalat" w:hAnsi="GHEA Grapalat"/>
          <w:b/>
          <w:i w:val="0"/>
          <w:sz w:val="28"/>
          <w:szCs w:val="28"/>
          <w:lang w:val="hy-AM"/>
        </w:rPr>
      </w:pPr>
      <w:r w:rsidRPr="00125C3B">
        <w:rPr>
          <w:rFonts w:ascii="GHEA Grapalat" w:hAnsi="GHEA Grapalat"/>
          <w:b/>
          <w:i w:val="0"/>
          <w:sz w:val="28"/>
          <w:szCs w:val="28"/>
          <w:lang w:val="hy-AM"/>
        </w:rPr>
        <w:lastRenderedPageBreak/>
        <w:t>6</w:t>
      </w:r>
      <w:r w:rsidR="00E43FF5" w:rsidRPr="00125C3B">
        <w:rPr>
          <w:rFonts w:ascii="GHEA Grapalat" w:hAnsi="GHEA Grapalat"/>
          <w:b/>
          <w:i w:val="0"/>
          <w:sz w:val="28"/>
          <w:szCs w:val="28"/>
          <w:lang w:val="hy-AM"/>
        </w:rPr>
        <w:t>.  ԱՅԼ ՓԱՍՏԵՐԻ  ՎԵՐԱԲԵՐՅԱԼ  ԳՐԱՌՈՒՄՆԵՐ</w:t>
      </w:r>
    </w:p>
    <w:p w14:paraId="2A0F2C83" w14:textId="0D8F3304" w:rsidR="00AB5C1A" w:rsidRPr="001817E5" w:rsidRDefault="00EA5E1A" w:rsidP="00F93BE8">
      <w:pPr>
        <w:pStyle w:val="FootnoteText"/>
        <w:tabs>
          <w:tab w:val="left" w:pos="709"/>
        </w:tabs>
        <w:spacing w:line="276" w:lineRule="auto"/>
        <w:ind w:firstLine="567"/>
        <w:jc w:val="both"/>
        <w:rPr>
          <w:rFonts w:ascii="GHEA Grapalat" w:eastAsia="Times New Roman" w:hAnsi="GHEA Grapalat" w:cs="Times New Roman"/>
          <w:sz w:val="24"/>
          <w:szCs w:val="24"/>
          <w:lang w:val="hy-AM"/>
        </w:rPr>
      </w:pPr>
      <w:r w:rsidRPr="00021D9E">
        <w:rPr>
          <w:rFonts w:ascii="GHEA Grapalat" w:hAnsi="GHEA Grapalat"/>
          <w:sz w:val="24"/>
          <w:szCs w:val="24"/>
          <w:lang w:val="hy-AM"/>
        </w:rPr>
        <w:t>6.</w:t>
      </w:r>
      <w:r w:rsidR="00B271EA" w:rsidRPr="00021D9E">
        <w:rPr>
          <w:rFonts w:ascii="GHEA Grapalat" w:hAnsi="GHEA Grapalat"/>
          <w:sz w:val="24"/>
          <w:szCs w:val="24"/>
          <w:lang w:val="hy-AM"/>
        </w:rPr>
        <w:t>1</w:t>
      </w:r>
      <w:r w:rsidRPr="00591E9E">
        <w:rPr>
          <w:rFonts w:ascii="GHEA Grapalat" w:hAnsi="GHEA Grapalat"/>
          <w:sz w:val="24"/>
          <w:szCs w:val="24"/>
          <w:lang w:val="hy-AM"/>
        </w:rPr>
        <w:t xml:space="preserve">  </w:t>
      </w:r>
      <w:r w:rsidR="00AB5C1A" w:rsidRPr="001817E5">
        <w:rPr>
          <w:rFonts w:ascii="GHEA Grapalat" w:eastAsia="Times New Roman" w:hAnsi="GHEA Grapalat" w:cs="Times New Roman"/>
          <w:sz w:val="24"/>
          <w:szCs w:val="24"/>
          <w:lang w:val="hy-AM"/>
        </w:rPr>
        <w:t>Համաձայն</w:t>
      </w:r>
      <w:r w:rsidR="00AB5C1A" w:rsidRPr="001817E5">
        <w:rPr>
          <w:rFonts w:ascii="GHEA Grapalat" w:hAnsi="GHEA Grapalat" w:cs="Arial"/>
          <w:sz w:val="24"/>
          <w:szCs w:val="24"/>
          <w:lang w:val="hy-AM"/>
        </w:rPr>
        <w:t xml:space="preserve"> Հայաստանի Հանրապետության</w:t>
      </w:r>
      <w:r w:rsidR="00AB5C1A" w:rsidRPr="001817E5">
        <w:rPr>
          <w:rFonts w:ascii="GHEA Grapalat" w:hAnsi="GHEA Grapalat"/>
          <w:sz w:val="24"/>
          <w:szCs w:val="24"/>
          <w:lang w:val="hy-AM"/>
        </w:rPr>
        <w:t xml:space="preserve"> կառավարության 2018</w:t>
      </w:r>
      <w:r w:rsidR="00AB5C1A" w:rsidRPr="001817E5">
        <w:rPr>
          <w:rFonts w:ascii="GHEA Grapalat" w:hAnsi="GHEA Grapalat" w:cs="Arial"/>
          <w:sz w:val="24"/>
          <w:szCs w:val="24"/>
          <w:lang w:val="hy-AM"/>
        </w:rPr>
        <w:t xml:space="preserve"> թվականի</w:t>
      </w:r>
      <w:r w:rsidR="00AB5C1A" w:rsidRPr="001817E5">
        <w:rPr>
          <w:rFonts w:ascii="GHEA Grapalat" w:hAnsi="GHEA Grapalat"/>
          <w:sz w:val="24"/>
          <w:szCs w:val="24"/>
          <w:lang w:val="hy-AM"/>
        </w:rPr>
        <w:t xml:space="preserve"> հունիսի 15-ի «Բյուջեների կատարման կարգը հաստատելու և </w:t>
      </w:r>
      <w:r w:rsidR="00AB5C1A" w:rsidRPr="001817E5">
        <w:rPr>
          <w:rFonts w:ascii="GHEA Grapalat" w:hAnsi="GHEA Grapalat" w:cs="Arial"/>
          <w:sz w:val="24"/>
          <w:szCs w:val="24"/>
          <w:lang w:val="hy-AM"/>
        </w:rPr>
        <w:t>Հայաստանի Հանրապետության</w:t>
      </w:r>
      <w:r w:rsidR="00AB5C1A" w:rsidRPr="001817E5">
        <w:rPr>
          <w:rFonts w:ascii="GHEA Grapalat" w:hAnsi="GHEA Grapalat"/>
          <w:sz w:val="24"/>
          <w:szCs w:val="24"/>
          <w:lang w:val="hy-AM"/>
        </w:rPr>
        <w:t xml:space="preserve"> կառավարության մի շարք որոշումներ ուժը կորցրած ճանաչելու մասին» № 706-Ն որոշման հավելվածի 29-րդ կետի՝ «</w:t>
      </w:r>
      <w:r w:rsidR="00AB5C1A" w:rsidRPr="001817E5">
        <w:rPr>
          <w:rFonts w:ascii="GHEA Grapalat" w:eastAsia="Times New Roman" w:hAnsi="GHEA Grapalat" w:cs="Times New Roman"/>
          <w:sz w:val="24"/>
          <w:szCs w:val="24"/>
          <w:lang w:val="hy-AM"/>
        </w:rPr>
        <w:t>բյուջեների ծախսերի կատարման համար պատասխանատու են բյուջետային հատկացումների կարգադրիչները (ԲԳԿ), տվյալ դեպքում՝ Նախարարությունը», իսկ համաձայն 9-րդ կետի՝ որ «ԲԳԿ-ները պատասխանատու են իրենց և ենթակա հիմնարկների ֆինանսական, տնտեսական գործունեության, հաշվապահական հաշվառման վարման համար։»։</w:t>
      </w:r>
    </w:p>
    <w:p w14:paraId="232B71A9" w14:textId="77777777" w:rsidR="00AB5C1A" w:rsidRPr="001817E5" w:rsidRDefault="00AB5C1A" w:rsidP="00F93BE8">
      <w:pPr>
        <w:tabs>
          <w:tab w:val="left" w:pos="709"/>
          <w:tab w:val="left" w:pos="990"/>
        </w:tabs>
        <w:spacing w:after="0" w:line="276" w:lineRule="auto"/>
        <w:ind w:firstLine="567"/>
        <w:jc w:val="both"/>
        <w:rPr>
          <w:rFonts w:ascii="GHEA Grapalat" w:eastAsia="Times New Roman" w:hAnsi="GHEA Grapalat" w:cs="Times New Roman"/>
          <w:sz w:val="24"/>
          <w:szCs w:val="24"/>
          <w:lang w:val="hy-AM"/>
        </w:rPr>
      </w:pPr>
      <w:r w:rsidRPr="001817E5">
        <w:rPr>
          <w:rFonts w:ascii="GHEA Grapalat" w:eastAsia="Times New Roman" w:hAnsi="GHEA Grapalat" w:cs="Times New Roman"/>
          <w:sz w:val="24"/>
          <w:szCs w:val="24"/>
          <w:lang w:val="hy-AM"/>
        </w:rPr>
        <w:t xml:space="preserve">Նախարարության (1187-12002), (1187-12005), (1187-12006) և (1187-12014) ծախսային միջոցառումների իրականացման նպատակը պետական աջակցության տրամադրումն է գյուղատնտեսության ոլորտի շահառուներին՝ այգեհիմնման, ցանքատարածությունների, կարկտապաշտպան ցանցի և ոռոգման արդիական համակարգի ներդրման նպատակով ֆինանսական կառույցներից ներգրաված վարկերի տոկոսադրույքների սուբսիդավորման եղանակով։ </w:t>
      </w:r>
    </w:p>
    <w:p w14:paraId="54B43297" w14:textId="25FF1F02" w:rsidR="00AB5C1A" w:rsidRDefault="00AB5C1A" w:rsidP="00F93BE8">
      <w:pPr>
        <w:tabs>
          <w:tab w:val="left" w:pos="709"/>
          <w:tab w:val="left" w:pos="990"/>
        </w:tabs>
        <w:spacing w:after="0" w:line="276" w:lineRule="auto"/>
        <w:ind w:firstLine="567"/>
        <w:jc w:val="both"/>
        <w:rPr>
          <w:rFonts w:ascii="GHEA Grapalat" w:eastAsia="Times New Roman" w:hAnsi="GHEA Grapalat" w:cs="Times New Roman"/>
          <w:sz w:val="24"/>
          <w:szCs w:val="24"/>
          <w:lang w:val="hy-AM"/>
        </w:rPr>
      </w:pPr>
      <w:r w:rsidRPr="001817E5">
        <w:rPr>
          <w:rFonts w:ascii="GHEA Grapalat" w:eastAsia="Times New Roman" w:hAnsi="GHEA Grapalat" w:cs="Times New Roman"/>
          <w:sz w:val="24"/>
          <w:szCs w:val="24"/>
          <w:lang w:val="hy-AM"/>
        </w:rPr>
        <w:t xml:space="preserve">Նախարարությունը, </w:t>
      </w:r>
      <w:r w:rsidRPr="001817E5">
        <w:rPr>
          <w:rFonts w:ascii="GHEA Grapalat" w:hAnsi="GHEA Grapalat"/>
          <w:sz w:val="24"/>
          <w:szCs w:val="24"/>
          <w:lang w:val="hy-AM"/>
        </w:rPr>
        <w:t xml:space="preserve">հանդիսանալով նշված ծախսային միջոցառումների </w:t>
      </w:r>
      <w:r w:rsidRPr="001817E5">
        <w:rPr>
          <w:rFonts w:ascii="GHEA Grapalat" w:eastAsia="Times New Roman" w:hAnsi="GHEA Grapalat" w:cs="Times New Roman"/>
          <w:sz w:val="24"/>
          <w:szCs w:val="24"/>
          <w:lang w:val="hy-AM"/>
        </w:rPr>
        <w:t>բյուջետային հատկացումների գլխավոր (ԲԳԿ) և միաժամանակ՝ ստորադաս (ԲՍԿ) կարգադրիչ,  ֆինանսավորումն իրականացնում է ԳՖԿ</w:t>
      </w:r>
      <w:r>
        <w:rPr>
          <w:rFonts w:ascii="GHEA Grapalat" w:eastAsia="Times New Roman" w:hAnsi="GHEA Grapalat" w:cs="Times New Roman"/>
          <w:sz w:val="24"/>
          <w:szCs w:val="24"/>
          <w:lang w:val="hy-AM"/>
        </w:rPr>
        <w:t>-ի</w:t>
      </w:r>
      <w:r w:rsidRPr="001817E5">
        <w:rPr>
          <w:rFonts w:ascii="GHEA Grapalat" w:eastAsia="Times New Roman" w:hAnsi="GHEA Grapalat" w:cs="Times New Roman"/>
          <w:sz w:val="24"/>
          <w:szCs w:val="24"/>
          <w:lang w:val="hy-AM"/>
        </w:rPr>
        <w:t xml:space="preserve"> հետ կնքված «Սուբսիդիայի հատկացման մասին» պայմանագրերով (այսուհետ՝ Պայմանագրեր) սահմանված հայտերի, հաշվետվությունների հիման վրա</w:t>
      </w:r>
      <w:r>
        <w:rPr>
          <w:rFonts w:ascii="GHEA Grapalat" w:eastAsia="Times New Roman" w:hAnsi="GHEA Grapalat" w:cs="Times New Roman"/>
          <w:sz w:val="24"/>
          <w:szCs w:val="24"/>
          <w:lang w:val="hy-AM"/>
        </w:rPr>
        <w:t xml:space="preserve">, իսկ </w:t>
      </w:r>
      <w:r w:rsidRPr="001817E5">
        <w:rPr>
          <w:rFonts w:ascii="GHEA Grapalat" w:eastAsia="Times New Roman" w:hAnsi="GHEA Grapalat" w:cs="Times New Roman"/>
          <w:sz w:val="24"/>
          <w:szCs w:val="24"/>
          <w:lang w:val="hy-AM"/>
        </w:rPr>
        <w:t>ֆինանսավորման ենթակա գումարների փոխանցումները կատար</w:t>
      </w:r>
      <w:r>
        <w:rPr>
          <w:rFonts w:ascii="GHEA Grapalat" w:eastAsia="Times New Roman" w:hAnsi="GHEA Grapalat" w:cs="Times New Roman"/>
          <w:sz w:val="24"/>
          <w:szCs w:val="24"/>
          <w:lang w:val="hy-AM"/>
        </w:rPr>
        <w:t xml:space="preserve">ում է </w:t>
      </w:r>
      <w:r w:rsidRPr="001817E5">
        <w:rPr>
          <w:rFonts w:ascii="GHEA Grapalat" w:eastAsia="Times New Roman" w:hAnsi="GHEA Grapalat" w:cs="Times New Roman"/>
          <w:sz w:val="24"/>
          <w:szCs w:val="24"/>
          <w:lang w:val="hy-AM"/>
        </w:rPr>
        <w:t xml:space="preserve">առանց սուբսիդավորման ենթակա տոկոսագումարների համապատասխան հաշվարկների և դրանց ճշտության գնահատման։ </w:t>
      </w:r>
    </w:p>
    <w:p w14:paraId="3EB8B6A2" w14:textId="77777777" w:rsidR="00F93BE8" w:rsidRPr="00DA6AD1" w:rsidRDefault="00F93BE8" w:rsidP="00F93BE8">
      <w:pPr>
        <w:pStyle w:val="ListParagraph"/>
        <w:tabs>
          <w:tab w:val="left" w:pos="720"/>
        </w:tabs>
        <w:spacing w:after="0" w:line="276" w:lineRule="auto"/>
        <w:ind w:left="0" w:firstLine="567"/>
        <w:jc w:val="both"/>
        <w:rPr>
          <w:rFonts w:ascii="GHEA Grapalat" w:hAnsi="GHEA Grapalat"/>
          <w:lang w:val="hy-AM"/>
        </w:rPr>
      </w:pPr>
      <w:r w:rsidRPr="00192B3A">
        <w:rPr>
          <w:rFonts w:ascii="GHEA Grapalat" w:hAnsi="GHEA Grapalat"/>
          <w:b/>
          <w:i/>
          <w:u w:val="single"/>
          <w:lang w:val="hy-AM"/>
        </w:rPr>
        <w:t>Ն</w:t>
      </w:r>
      <w:r w:rsidRPr="00596881">
        <w:rPr>
          <w:rFonts w:ascii="GHEA Grapalat" w:hAnsi="GHEA Grapalat"/>
          <w:b/>
          <w:i/>
          <w:u w:val="single"/>
          <w:lang w:val="hy-AM"/>
        </w:rPr>
        <w:t xml:space="preserve">ախարարության </w:t>
      </w:r>
      <w:r w:rsidRPr="00DA6AD1">
        <w:rPr>
          <w:rFonts w:ascii="GHEA Grapalat" w:hAnsi="GHEA Grapalat"/>
          <w:b/>
          <w:i/>
          <w:u w:val="single"/>
          <w:lang w:val="hy-AM"/>
        </w:rPr>
        <w:t xml:space="preserve">առարկությունները և </w:t>
      </w:r>
      <w:r w:rsidRPr="00192B3A">
        <w:rPr>
          <w:rFonts w:ascii="GHEA Grapalat" w:hAnsi="GHEA Grapalat"/>
          <w:b/>
          <w:i/>
          <w:u w:val="single"/>
          <w:lang w:val="hy-AM"/>
        </w:rPr>
        <w:t>բացատր</w:t>
      </w:r>
      <w:r>
        <w:rPr>
          <w:rFonts w:ascii="GHEA Grapalat" w:hAnsi="GHEA Grapalat"/>
          <w:b/>
          <w:i/>
          <w:u w:val="single"/>
          <w:lang w:val="hy-AM"/>
        </w:rPr>
        <w:t>ություն</w:t>
      </w:r>
      <w:r w:rsidRPr="00753844">
        <w:rPr>
          <w:rFonts w:ascii="GHEA Grapalat" w:hAnsi="GHEA Grapalat"/>
          <w:b/>
          <w:i/>
          <w:u w:val="single"/>
          <w:lang w:val="hy-AM"/>
        </w:rPr>
        <w:t>ն</w:t>
      </w:r>
      <w:r w:rsidRPr="00DA6AD1">
        <w:rPr>
          <w:rFonts w:ascii="GHEA Grapalat" w:hAnsi="GHEA Grapalat"/>
          <w:b/>
          <w:i/>
          <w:u w:val="single"/>
          <w:lang w:val="hy-AM"/>
        </w:rPr>
        <w:t xml:space="preserve">երը </w:t>
      </w:r>
    </w:p>
    <w:p w14:paraId="18DE9EC9" w14:textId="3DC921DE" w:rsidR="00F93BE8" w:rsidRPr="00F93BE8" w:rsidRDefault="00CA783D" w:rsidP="00F93BE8">
      <w:pPr>
        <w:tabs>
          <w:tab w:val="left" w:pos="709"/>
          <w:tab w:val="left" w:pos="851"/>
        </w:tabs>
        <w:spacing w:after="0" w:line="276" w:lineRule="auto"/>
        <w:ind w:firstLine="567"/>
        <w:jc w:val="both"/>
        <w:rPr>
          <w:rFonts w:ascii="GHEA Grapalat" w:hAnsi="GHEA Grapalat"/>
          <w:i/>
          <w:iCs/>
          <w:lang w:val="hy-AM"/>
        </w:rPr>
      </w:pPr>
      <w:r w:rsidRPr="00F93BE8">
        <w:rPr>
          <w:rFonts w:ascii="GHEA Grapalat" w:hAnsi="GHEA Grapalat"/>
          <w:i/>
          <w:iCs/>
          <w:lang w:val="hy-AM"/>
        </w:rPr>
        <w:t>Սուբսիդավորման ենթակա գումարների հաշվարկներն իրականացվում են ֆինանսական կառույցների կողմից և ԳՖԿ-ին ամեն ամիս ներկայացնում են սուբսիդավորման հայտեր։ Քանի որ վարկերի հաշվառումը և համապատասխան տոկոսների կուտակումն իրականացվում է մասնակից ֆինանսական կառույցների կողմից, ուստի միայն նրանք կարող են ներկայացնել տոկոսադրույքների հաշվարկը։</w:t>
      </w:r>
      <w:r w:rsidR="00F93BE8" w:rsidRPr="00F93BE8">
        <w:rPr>
          <w:rFonts w:ascii="GHEA Grapalat" w:hAnsi="GHEA Grapalat"/>
          <w:i/>
          <w:iCs/>
          <w:lang w:val="hy-AM"/>
        </w:rPr>
        <w:t xml:space="preserve"> </w:t>
      </w:r>
      <w:r w:rsidRPr="00F93BE8">
        <w:rPr>
          <w:rFonts w:ascii="GHEA Grapalat" w:hAnsi="GHEA Grapalat"/>
          <w:i/>
          <w:iCs/>
          <w:lang w:val="hy-AM"/>
        </w:rPr>
        <w:t>Այն ծրագրերի մասով, որոնց մոնիթորինգն իրականացվում է ԳՖԿ-ի կողմից, ԳՖԿ-ն ընտրանքային եղանակով իրականացնում է նաև ֆինանսական կառույցի կողմից հաշվարկված տոկոսադրույքի ստուգում, պահանջելով և ուսումնասիրելով տվյալ շահառուի վարկային հաշվի քաղվածքը։</w:t>
      </w:r>
    </w:p>
    <w:p w14:paraId="154F53B7" w14:textId="76864A55" w:rsidR="00CA783D" w:rsidRPr="00F93BE8" w:rsidRDefault="00CA783D" w:rsidP="00F93BE8">
      <w:pPr>
        <w:tabs>
          <w:tab w:val="left" w:pos="709"/>
          <w:tab w:val="left" w:pos="851"/>
        </w:tabs>
        <w:spacing w:after="0" w:line="276" w:lineRule="auto"/>
        <w:ind w:firstLine="567"/>
        <w:jc w:val="both"/>
        <w:rPr>
          <w:rFonts w:ascii="GHEA Grapalat" w:hAnsi="GHEA Grapalat"/>
          <w:i/>
          <w:iCs/>
          <w:lang w:val="hy-AM"/>
        </w:rPr>
      </w:pPr>
      <w:r w:rsidRPr="00F93BE8">
        <w:rPr>
          <w:rFonts w:ascii="GHEA Grapalat" w:hAnsi="GHEA Grapalat"/>
          <w:i/>
          <w:iCs/>
          <w:lang w:val="hy-AM"/>
        </w:rPr>
        <w:t>Հաշվեքննության ընթացքում հաշվեքննողներին ներկայացվել են տասնյակ վարկերի մասով վարկային հաշվի քաղվածքները, որտեղ հստակ երևում են տոկոսադրույքների հաշվարկները։</w:t>
      </w:r>
    </w:p>
    <w:p w14:paraId="5A447A0D" w14:textId="0399D795" w:rsidR="00F93BE8" w:rsidRDefault="00F93BE8" w:rsidP="005E0E61">
      <w:pPr>
        <w:keepNext/>
        <w:keepLines/>
        <w:tabs>
          <w:tab w:val="left" w:pos="709"/>
          <w:tab w:val="left" w:pos="990"/>
        </w:tabs>
        <w:spacing w:after="0" w:line="276" w:lineRule="auto"/>
        <w:ind w:firstLine="567"/>
        <w:jc w:val="both"/>
        <w:rPr>
          <w:rFonts w:ascii="GHEA Grapalat" w:hAnsi="GHEA Grapalat"/>
          <w:b/>
          <w:i/>
          <w:u w:val="single"/>
          <w:lang w:val="hy-AM"/>
        </w:rPr>
      </w:pPr>
      <w:r w:rsidRPr="00596881">
        <w:rPr>
          <w:rFonts w:ascii="GHEA Grapalat" w:hAnsi="GHEA Grapalat"/>
          <w:b/>
          <w:i/>
          <w:u w:val="single"/>
          <w:lang w:val="hy-AM"/>
        </w:rPr>
        <w:t>Հաշվեքննողների մեկնաբանությունը</w:t>
      </w:r>
    </w:p>
    <w:p w14:paraId="3E4DA954" w14:textId="52566864" w:rsidR="00CA783D" w:rsidRDefault="00F93BE8" w:rsidP="00F93BE8">
      <w:pPr>
        <w:tabs>
          <w:tab w:val="left" w:pos="709"/>
          <w:tab w:val="left" w:pos="851"/>
        </w:tabs>
        <w:spacing w:after="0" w:line="276" w:lineRule="auto"/>
        <w:ind w:firstLine="567"/>
        <w:jc w:val="both"/>
        <w:rPr>
          <w:rFonts w:ascii="GHEA Grapalat" w:hAnsi="GHEA Grapalat"/>
          <w:i/>
          <w:iCs/>
          <w:lang w:val="hy-AM"/>
        </w:rPr>
      </w:pPr>
      <w:r w:rsidRPr="00F93BE8">
        <w:rPr>
          <w:rFonts w:ascii="GHEA Grapalat" w:hAnsi="GHEA Grapalat"/>
          <w:i/>
          <w:iCs/>
          <w:lang w:val="hy-AM"/>
        </w:rPr>
        <w:t xml:space="preserve">Փաստացի, Նախարարությունը չի </w:t>
      </w:r>
      <w:r w:rsidR="004C22CF" w:rsidRPr="004C22CF">
        <w:rPr>
          <w:rFonts w:ascii="GHEA Grapalat" w:hAnsi="GHEA Grapalat"/>
          <w:i/>
          <w:iCs/>
          <w:lang w:val="hy-AM"/>
        </w:rPr>
        <w:t>առարկում</w:t>
      </w:r>
      <w:r w:rsidRPr="00F93BE8">
        <w:rPr>
          <w:rFonts w:ascii="GHEA Grapalat" w:hAnsi="GHEA Grapalat"/>
          <w:i/>
          <w:iCs/>
          <w:lang w:val="hy-AM"/>
        </w:rPr>
        <w:t xml:space="preserve">, որ </w:t>
      </w:r>
      <w:r w:rsidR="009A32D7" w:rsidRPr="00F93BE8">
        <w:rPr>
          <w:rFonts w:ascii="GHEA Grapalat" w:hAnsi="GHEA Grapalat"/>
          <w:i/>
          <w:iCs/>
          <w:lang w:val="hy-AM"/>
        </w:rPr>
        <w:t>ֆինանսական կառույցների կողմից</w:t>
      </w:r>
      <w:r w:rsidR="009A32D7" w:rsidRPr="009A32D7">
        <w:rPr>
          <w:rFonts w:ascii="GHEA Grapalat" w:hAnsi="GHEA Grapalat"/>
          <w:i/>
          <w:iCs/>
          <w:lang w:val="hy-AM"/>
        </w:rPr>
        <w:t xml:space="preserve"> իրականացվող</w:t>
      </w:r>
      <w:r w:rsidR="009A32D7" w:rsidRPr="00F93BE8">
        <w:rPr>
          <w:rFonts w:ascii="GHEA Grapalat" w:hAnsi="GHEA Grapalat"/>
          <w:i/>
          <w:iCs/>
          <w:lang w:val="hy-AM"/>
        </w:rPr>
        <w:t xml:space="preserve"> </w:t>
      </w:r>
      <w:r w:rsidRPr="00F93BE8">
        <w:rPr>
          <w:rFonts w:ascii="GHEA Grapalat" w:hAnsi="GHEA Grapalat"/>
          <w:i/>
          <w:iCs/>
          <w:lang w:val="hy-AM"/>
        </w:rPr>
        <w:t>սուբսիդավորման ենթակա գումարների հաշվարկներ</w:t>
      </w:r>
      <w:r w:rsidR="009A32D7" w:rsidRPr="009A32D7">
        <w:rPr>
          <w:rFonts w:ascii="GHEA Grapalat" w:hAnsi="GHEA Grapalat"/>
          <w:i/>
          <w:iCs/>
          <w:lang w:val="hy-AM"/>
        </w:rPr>
        <w:t xml:space="preserve">ի </w:t>
      </w:r>
      <w:r w:rsidR="009A32D7" w:rsidRPr="00F93BE8">
        <w:rPr>
          <w:rFonts w:ascii="GHEA Grapalat" w:hAnsi="GHEA Grapalat"/>
          <w:i/>
          <w:iCs/>
          <w:lang w:val="hy-AM"/>
        </w:rPr>
        <w:t xml:space="preserve">ճշտությունը </w:t>
      </w:r>
      <w:r w:rsidRPr="00F93BE8">
        <w:rPr>
          <w:rFonts w:ascii="GHEA Grapalat" w:hAnsi="GHEA Grapalat"/>
          <w:i/>
          <w:iCs/>
          <w:lang w:val="hy-AM"/>
        </w:rPr>
        <w:t>Նախարարություն</w:t>
      </w:r>
      <w:r w:rsidR="009A32D7" w:rsidRPr="009A32D7">
        <w:rPr>
          <w:rFonts w:ascii="GHEA Grapalat" w:hAnsi="GHEA Grapalat"/>
          <w:i/>
          <w:iCs/>
          <w:lang w:val="hy-AM"/>
        </w:rPr>
        <w:t>ը</w:t>
      </w:r>
      <w:r w:rsidRPr="00F93BE8">
        <w:rPr>
          <w:rFonts w:ascii="GHEA Grapalat" w:hAnsi="GHEA Grapalat"/>
          <w:i/>
          <w:iCs/>
          <w:lang w:val="hy-AM"/>
        </w:rPr>
        <w:t xml:space="preserve"> չի ստուգում</w:t>
      </w:r>
      <w:r w:rsidR="009A32D7" w:rsidRPr="009A32D7">
        <w:rPr>
          <w:rFonts w:ascii="GHEA Grapalat" w:hAnsi="GHEA Grapalat"/>
          <w:i/>
          <w:iCs/>
          <w:lang w:val="hy-AM"/>
        </w:rPr>
        <w:t xml:space="preserve"> և ֆինանսավորումն իրականաց</w:t>
      </w:r>
      <w:r w:rsidR="004C22CF" w:rsidRPr="004C22CF">
        <w:rPr>
          <w:rFonts w:ascii="GHEA Grapalat" w:hAnsi="GHEA Grapalat"/>
          <w:i/>
          <w:iCs/>
          <w:lang w:val="hy-AM"/>
        </w:rPr>
        <w:t>վ</w:t>
      </w:r>
      <w:r w:rsidR="009A32D7" w:rsidRPr="009A32D7">
        <w:rPr>
          <w:rFonts w:ascii="GHEA Grapalat" w:hAnsi="GHEA Grapalat"/>
          <w:i/>
          <w:iCs/>
          <w:lang w:val="hy-AM"/>
        </w:rPr>
        <w:t xml:space="preserve">ում է առանց այդ </w:t>
      </w:r>
      <w:r w:rsidR="009A32D7" w:rsidRPr="009A32D7">
        <w:rPr>
          <w:rFonts w:ascii="GHEA Grapalat" w:hAnsi="GHEA Grapalat"/>
          <w:i/>
          <w:iCs/>
          <w:lang w:val="hy-AM"/>
        </w:rPr>
        <w:lastRenderedPageBreak/>
        <w:t xml:space="preserve">հաշվարկների վերաբերյալ տեղեկատվություններին տիրապետելու՝ </w:t>
      </w:r>
      <w:r w:rsidR="004C22CF" w:rsidRPr="004C22CF">
        <w:rPr>
          <w:rFonts w:ascii="GHEA Grapalat" w:hAnsi="GHEA Grapalat"/>
          <w:i/>
          <w:iCs/>
          <w:lang w:val="hy-AM"/>
        </w:rPr>
        <w:t xml:space="preserve">հիմք </w:t>
      </w:r>
      <w:r w:rsidR="009A32D7" w:rsidRPr="009A32D7">
        <w:rPr>
          <w:rFonts w:ascii="GHEA Grapalat" w:hAnsi="GHEA Grapalat"/>
          <w:i/>
          <w:iCs/>
          <w:lang w:val="hy-AM"/>
        </w:rPr>
        <w:t>ընդունելով ներկայացված հայտերում նշված գումարները:</w:t>
      </w:r>
    </w:p>
    <w:p w14:paraId="0144DE0C" w14:textId="0D878A7A" w:rsidR="009A32D7" w:rsidRDefault="00F93BE8" w:rsidP="008102D3">
      <w:pPr>
        <w:tabs>
          <w:tab w:val="left" w:pos="709"/>
          <w:tab w:val="left" w:pos="851"/>
        </w:tabs>
        <w:spacing w:after="0" w:line="276" w:lineRule="auto"/>
        <w:ind w:firstLine="567"/>
        <w:jc w:val="both"/>
        <w:rPr>
          <w:rFonts w:ascii="GHEA Grapalat" w:hAnsi="GHEA Grapalat"/>
          <w:i/>
          <w:iCs/>
          <w:lang w:val="hy-AM"/>
        </w:rPr>
      </w:pPr>
      <w:r w:rsidRPr="00F93BE8">
        <w:rPr>
          <w:rFonts w:ascii="GHEA Grapalat" w:hAnsi="GHEA Grapalat"/>
          <w:i/>
          <w:iCs/>
          <w:lang w:val="hy-AM"/>
        </w:rPr>
        <w:t xml:space="preserve">Ինչ վերաբերում է հաշվեքննության ընթացքում տասնյակ վարկերի մասով վարկային հաշվի քաղվածքներ հաշվեքննողներին </w:t>
      </w:r>
      <w:r>
        <w:rPr>
          <w:rFonts w:ascii="GHEA Grapalat" w:hAnsi="GHEA Grapalat"/>
          <w:i/>
          <w:iCs/>
          <w:lang w:val="hy-AM"/>
        </w:rPr>
        <w:t>ներկայաց</w:t>
      </w:r>
      <w:r w:rsidRPr="00F93BE8">
        <w:rPr>
          <w:rFonts w:ascii="GHEA Grapalat" w:hAnsi="GHEA Grapalat"/>
          <w:i/>
          <w:iCs/>
          <w:lang w:val="hy-AM"/>
        </w:rPr>
        <w:t>նելու</w:t>
      </w:r>
      <w:r w:rsidR="009A32D7" w:rsidRPr="009A32D7">
        <w:rPr>
          <w:rFonts w:ascii="GHEA Grapalat" w:hAnsi="GHEA Grapalat"/>
          <w:i/>
          <w:iCs/>
          <w:lang w:val="hy-AM"/>
        </w:rPr>
        <w:t>ն</w:t>
      </w:r>
      <w:r w:rsidRPr="00F93BE8">
        <w:rPr>
          <w:rFonts w:ascii="GHEA Grapalat" w:hAnsi="GHEA Grapalat"/>
          <w:i/>
          <w:iCs/>
          <w:lang w:val="hy-AM"/>
        </w:rPr>
        <w:t>, հարկ է նշել, որ</w:t>
      </w:r>
      <w:r w:rsidRPr="009A32D7">
        <w:rPr>
          <w:rFonts w:ascii="GHEA Grapalat" w:hAnsi="GHEA Grapalat"/>
          <w:i/>
          <w:iCs/>
          <w:lang w:val="hy-AM"/>
        </w:rPr>
        <w:t xml:space="preserve"> </w:t>
      </w:r>
      <w:r w:rsidR="009A32D7" w:rsidRPr="009A32D7">
        <w:rPr>
          <w:rFonts w:ascii="GHEA Grapalat" w:hAnsi="GHEA Grapalat"/>
          <w:i/>
          <w:iCs/>
          <w:lang w:val="hy-AM"/>
        </w:rPr>
        <w:t xml:space="preserve">Նախարարության կողմից հաշվեքննողներին որևէ </w:t>
      </w:r>
      <w:r w:rsidR="004C22CF" w:rsidRPr="004C22CF">
        <w:rPr>
          <w:rFonts w:ascii="GHEA Grapalat" w:hAnsi="GHEA Grapalat"/>
          <w:i/>
          <w:iCs/>
          <w:lang w:val="hy-AM"/>
        </w:rPr>
        <w:t xml:space="preserve">վարկային </w:t>
      </w:r>
      <w:r w:rsidR="009A32D7" w:rsidRPr="009A32D7">
        <w:rPr>
          <w:rFonts w:ascii="GHEA Grapalat" w:hAnsi="GHEA Grapalat"/>
          <w:i/>
          <w:iCs/>
          <w:lang w:val="hy-AM"/>
        </w:rPr>
        <w:t>հաշվի քաղվածք չի ներկայաց</w:t>
      </w:r>
      <w:r w:rsidR="00737E7B" w:rsidRPr="00737E7B">
        <w:rPr>
          <w:rFonts w:ascii="GHEA Grapalat" w:hAnsi="GHEA Grapalat"/>
          <w:i/>
          <w:iCs/>
          <w:lang w:val="hy-AM"/>
        </w:rPr>
        <w:t>վել</w:t>
      </w:r>
      <w:r w:rsidR="008102D3">
        <w:rPr>
          <w:rFonts w:ascii="GHEA Grapalat" w:hAnsi="GHEA Grapalat"/>
          <w:i/>
          <w:iCs/>
          <w:lang w:val="hy-AM"/>
        </w:rPr>
        <w:t>:</w:t>
      </w:r>
    </w:p>
    <w:p w14:paraId="2005AEAA" w14:textId="2CB94114" w:rsidR="00CF46F7" w:rsidRPr="001817E5" w:rsidRDefault="00591E9E" w:rsidP="00165EBB">
      <w:pPr>
        <w:tabs>
          <w:tab w:val="left" w:pos="709"/>
          <w:tab w:val="left" w:pos="990"/>
        </w:tabs>
        <w:spacing w:after="0" w:line="276" w:lineRule="auto"/>
        <w:ind w:firstLine="567"/>
        <w:jc w:val="both"/>
        <w:rPr>
          <w:rFonts w:ascii="GHEA Grapalat" w:hAnsi="GHEA Grapalat"/>
          <w:sz w:val="24"/>
          <w:szCs w:val="24"/>
          <w:shd w:val="clear" w:color="auto" w:fill="FFFFFF"/>
          <w:lang w:val="hy-AM"/>
        </w:rPr>
      </w:pPr>
      <w:r w:rsidRPr="00021D9E">
        <w:rPr>
          <w:rFonts w:ascii="GHEA Grapalat" w:hAnsi="GHEA Grapalat"/>
          <w:sz w:val="24"/>
          <w:szCs w:val="24"/>
          <w:lang w:val="hy-AM"/>
        </w:rPr>
        <w:t>6</w:t>
      </w:r>
      <w:r w:rsidR="009333C8" w:rsidRPr="00021D9E">
        <w:rPr>
          <w:rFonts w:ascii="GHEA Grapalat" w:hAnsi="GHEA Grapalat"/>
          <w:sz w:val="24"/>
          <w:szCs w:val="24"/>
          <w:lang w:val="hy-AM"/>
        </w:rPr>
        <w:t>.</w:t>
      </w:r>
      <w:r w:rsidR="00B271EA" w:rsidRPr="00021D9E">
        <w:rPr>
          <w:rFonts w:ascii="GHEA Grapalat" w:hAnsi="GHEA Grapalat"/>
          <w:sz w:val="24"/>
          <w:szCs w:val="24"/>
          <w:lang w:val="hy-AM"/>
        </w:rPr>
        <w:t>2</w:t>
      </w:r>
      <w:r w:rsidR="009333C8" w:rsidRPr="00591E9E">
        <w:rPr>
          <w:rFonts w:ascii="GHEA Grapalat" w:hAnsi="GHEA Grapalat"/>
          <w:sz w:val="24"/>
          <w:szCs w:val="24"/>
          <w:lang w:val="hy-AM"/>
        </w:rPr>
        <w:t xml:space="preserve">  </w:t>
      </w:r>
      <w:r w:rsidR="00CF46F7" w:rsidRPr="001817E5">
        <w:rPr>
          <w:rFonts w:ascii="GHEA Grapalat" w:eastAsia="Times New Roman" w:hAnsi="GHEA Grapalat" w:cs="Times New Roman"/>
          <w:sz w:val="24"/>
          <w:szCs w:val="24"/>
          <w:lang w:val="hy-AM"/>
        </w:rPr>
        <w:t xml:space="preserve">Հաշվեքննության ընթացքում ուսումնասիրվել է ԳՖԿ-ի կողմից </w:t>
      </w:r>
      <w:r w:rsidR="00682C2B">
        <w:rPr>
          <w:rFonts w:ascii="GHEA Grapalat" w:eastAsia="Times New Roman" w:hAnsi="GHEA Grapalat" w:cs="Times New Roman"/>
          <w:sz w:val="24"/>
          <w:szCs w:val="24"/>
          <w:lang w:val="hy-AM"/>
        </w:rPr>
        <w:t>Նախարարությանը</w:t>
      </w:r>
      <w:r w:rsidR="00CF46F7" w:rsidRPr="001817E5">
        <w:rPr>
          <w:rFonts w:ascii="GHEA Grapalat" w:eastAsia="Times New Roman" w:hAnsi="GHEA Grapalat" w:cs="Times New Roman"/>
          <w:sz w:val="24"/>
          <w:szCs w:val="24"/>
          <w:lang w:val="hy-AM"/>
        </w:rPr>
        <w:t xml:space="preserve"> տրամադրված տեղեկատվությունը և ցուցանիշները, որոնք նախատեսված են Որոշում 1-ի, ինչպես նաև Պայմանագրերի հավելվածներում սահմանված հաշվետվություններում։</w:t>
      </w:r>
    </w:p>
    <w:p w14:paraId="150A6123" w14:textId="77777777" w:rsidR="00CF46F7" w:rsidRPr="00B271EA" w:rsidRDefault="00CF46F7" w:rsidP="00165EBB">
      <w:pPr>
        <w:tabs>
          <w:tab w:val="left" w:pos="567"/>
          <w:tab w:val="left" w:pos="709"/>
          <w:tab w:val="left" w:pos="990"/>
        </w:tabs>
        <w:spacing w:after="0" w:line="276" w:lineRule="auto"/>
        <w:ind w:firstLine="567"/>
        <w:jc w:val="both"/>
        <w:rPr>
          <w:rFonts w:ascii="GHEA Grapalat" w:eastAsia="Times New Roman" w:hAnsi="GHEA Grapalat" w:cs="Times New Roman"/>
          <w:sz w:val="24"/>
          <w:szCs w:val="24"/>
          <w:lang w:val="hy-AM"/>
        </w:rPr>
      </w:pPr>
      <w:r w:rsidRPr="00732325">
        <w:rPr>
          <w:rFonts w:ascii="GHEA Grapalat" w:eastAsia="Times New Roman" w:hAnsi="GHEA Grapalat" w:cs="Times New Roman"/>
          <w:sz w:val="24"/>
          <w:szCs w:val="24"/>
          <w:lang w:val="hy-AM"/>
        </w:rPr>
        <w:t>Հաշվետվություններում սահմանված չեն</w:t>
      </w:r>
      <w:r w:rsidRPr="00B271EA">
        <w:rPr>
          <w:rFonts w:ascii="GHEA Grapalat" w:eastAsia="Times New Roman" w:hAnsi="GHEA Grapalat" w:cs="Times New Roman"/>
          <w:sz w:val="24"/>
          <w:szCs w:val="24"/>
          <w:lang w:val="hy-AM"/>
        </w:rPr>
        <w:t>.</w:t>
      </w:r>
    </w:p>
    <w:p w14:paraId="4A3D4A17" w14:textId="77777777" w:rsidR="00CF46F7" w:rsidRPr="001817E5" w:rsidRDefault="00CF46F7" w:rsidP="00165EBB">
      <w:pPr>
        <w:pStyle w:val="ListParagraph"/>
        <w:numPr>
          <w:ilvl w:val="0"/>
          <w:numId w:val="6"/>
        </w:numPr>
        <w:tabs>
          <w:tab w:val="left" w:pos="567"/>
          <w:tab w:val="left" w:pos="993"/>
        </w:tabs>
        <w:spacing w:after="0" w:line="276" w:lineRule="auto"/>
        <w:ind w:left="0" w:firstLine="567"/>
        <w:jc w:val="both"/>
        <w:rPr>
          <w:rFonts w:ascii="GHEA Grapalat" w:eastAsia="Times New Roman" w:hAnsi="GHEA Grapalat" w:cs="Times New Roman"/>
          <w:sz w:val="24"/>
          <w:szCs w:val="24"/>
          <w:lang w:val="hy-AM"/>
        </w:rPr>
      </w:pPr>
      <w:r w:rsidRPr="001817E5">
        <w:rPr>
          <w:rFonts w:ascii="GHEA Grapalat" w:eastAsia="Times New Roman" w:hAnsi="GHEA Grapalat" w:cs="Times New Roman"/>
          <w:sz w:val="24"/>
          <w:szCs w:val="24"/>
          <w:lang w:val="hy-AM"/>
        </w:rPr>
        <w:t>Արդյո</w:t>
      </w:r>
      <w:r w:rsidRPr="001817E5">
        <w:rPr>
          <w:rFonts w:ascii="GHEA Grapalat" w:hAnsi="GHEA Grapalat"/>
          <w:b/>
          <w:noProof/>
          <w:sz w:val="24"/>
          <w:szCs w:val="24"/>
          <w:lang w:val="hy-AM"/>
        </w:rPr>
        <w:t>՞</w:t>
      </w:r>
      <w:r w:rsidRPr="001817E5">
        <w:rPr>
          <w:rFonts w:ascii="GHEA Grapalat" w:eastAsia="Times New Roman" w:hAnsi="GHEA Grapalat" w:cs="Times New Roman"/>
          <w:sz w:val="24"/>
          <w:szCs w:val="24"/>
          <w:lang w:val="hy-AM"/>
        </w:rPr>
        <w:t>ք շահառուներն այգեհիմնումն իրականացվում են կարկտապաշտպան ցանցով, թե՝ առանց կարկտապաշտպան ցանցի։</w:t>
      </w:r>
    </w:p>
    <w:p w14:paraId="2C502E0C" w14:textId="77777777" w:rsidR="00CF46F7" w:rsidRPr="001817E5" w:rsidRDefault="00CF46F7" w:rsidP="00165EBB">
      <w:pPr>
        <w:pStyle w:val="ListParagraph"/>
        <w:numPr>
          <w:ilvl w:val="0"/>
          <w:numId w:val="6"/>
        </w:numPr>
        <w:tabs>
          <w:tab w:val="left" w:pos="567"/>
          <w:tab w:val="left" w:pos="993"/>
        </w:tabs>
        <w:spacing w:after="0" w:line="276" w:lineRule="auto"/>
        <w:ind w:left="0" w:firstLine="567"/>
        <w:jc w:val="both"/>
        <w:rPr>
          <w:rFonts w:ascii="GHEA Grapalat" w:eastAsia="Times New Roman" w:hAnsi="GHEA Grapalat" w:cs="Times New Roman"/>
          <w:sz w:val="24"/>
          <w:szCs w:val="24"/>
          <w:lang w:val="hy-AM"/>
        </w:rPr>
      </w:pPr>
      <w:r w:rsidRPr="001817E5">
        <w:rPr>
          <w:rFonts w:ascii="GHEA Grapalat" w:eastAsia="Times New Roman" w:hAnsi="GHEA Grapalat" w:cs="Times New Roman"/>
          <w:sz w:val="24"/>
          <w:szCs w:val="24"/>
          <w:lang w:val="hy-AM"/>
        </w:rPr>
        <w:t>Արդյո</w:t>
      </w:r>
      <w:r w:rsidRPr="001817E5">
        <w:rPr>
          <w:rFonts w:ascii="GHEA Grapalat" w:hAnsi="GHEA Grapalat"/>
          <w:b/>
          <w:noProof/>
          <w:sz w:val="24"/>
          <w:szCs w:val="24"/>
          <w:lang w:val="hy-AM"/>
        </w:rPr>
        <w:t>՞</w:t>
      </w:r>
      <w:r w:rsidRPr="001817E5">
        <w:rPr>
          <w:rFonts w:ascii="GHEA Grapalat" w:eastAsia="Times New Roman" w:hAnsi="GHEA Grapalat" w:cs="Times New Roman"/>
          <w:sz w:val="24"/>
          <w:szCs w:val="24"/>
          <w:lang w:val="hy-AM"/>
        </w:rPr>
        <w:t>ք այգեհիմնումն իրականացվել է տեղական, թե ոչ տեղական արտադրության տնկանյութերով։</w:t>
      </w:r>
    </w:p>
    <w:p w14:paraId="1B034619" w14:textId="77777777" w:rsidR="00CF46F7" w:rsidRPr="001817E5" w:rsidRDefault="00CF46F7" w:rsidP="00165EBB">
      <w:pPr>
        <w:pStyle w:val="ListParagraph"/>
        <w:numPr>
          <w:ilvl w:val="0"/>
          <w:numId w:val="6"/>
        </w:numPr>
        <w:tabs>
          <w:tab w:val="left" w:pos="567"/>
          <w:tab w:val="left" w:pos="993"/>
        </w:tabs>
        <w:spacing w:after="0" w:line="276" w:lineRule="auto"/>
        <w:ind w:left="0" w:firstLine="567"/>
        <w:jc w:val="both"/>
        <w:rPr>
          <w:rFonts w:ascii="GHEA Grapalat" w:eastAsia="Times New Roman" w:hAnsi="GHEA Grapalat" w:cs="Times New Roman"/>
          <w:sz w:val="24"/>
          <w:szCs w:val="24"/>
          <w:lang w:val="hy-AM"/>
        </w:rPr>
      </w:pPr>
      <w:r w:rsidRPr="001817E5">
        <w:rPr>
          <w:rFonts w:ascii="GHEA Grapalat" w:eastAsia="Times New Roman" w:hAnsi="GHEA Grapalat" w:cs="Times New Roman"/>
          <w:sz w:val="24"/>
          <w:szCs w:val="24"/>
          <w:lang w:val="hy-AM"/>
        </w:rPr>
        <w:t xml:space="preserve">Հայաստանի Հանրապետության կառավարության համապատասխան որոշումներով հաստատված ծրագրերի շրջանակներում հետևյալ շահառուներին՝ Հայաստանի Հանրապետության </w:t>
      </w:r>
      <w:r w:rsidRPr="001817E5">
        <w:rPr>
          <w:rFonts w:ascii="GHEA Grapalat" w:eastAsia="Times New Roman" w:hAnsi="GHEA Grapalat" w:cs="GHEA Grapalat"/>
          <w:sz w:val="24"/>
          <w:szCs w:val="24"/>
          <w:lang w:val="hy-AM"/>
        </w:rPr>
        <w:t>կառավարության</w:t>
      </w:r>
      <w:r w:rsidRPr="001817E5">
        <w:rPr>
          <w:rFonts w:ascii="GHEA Grapalat" w:eastAsia="Times New Roman" w:hAnsi="GHEA Grapalat" w:cs="Times New Roman"/>
          <w:sz w:val="24"/>
          <w:szCs w:val="24"/>
          <w:lang w:val="hy-AM"/>
        </w:rPr>
        <w:t xml:space="preserve"> 18</w:t>
      </w:r>
      <w:r>
        <w:rPr>
          <w:rFonts w:ascii="MS Mincho" w:eastAsia="MS Mincho" w:hAnsi="MS Mincho" w:cs="MS Mincho" w:hint="eastAsia"/>
          <w:sz w:val="24"/>
          <w:szCs w:val="24"/>
          <w:lang w:val="hy-AM"/>
        </w:rPr>
        <w:t>.</w:t>
      </w:r>
      <w:r w:rsidRPr="001817E5">
        <w:rPr>
          <w:rFonts w:ascii="GHEA Grapalat" w:eastAsia="Times New Roman" w:hAnsi="GHEA Grapalat" w:cs="Times New Roman"/>
          <w:sz w:val="24"/>
          <w:szCs w:val="24"/>
          <w:lang w:val="hy-AM"/>
        </w:rPr>
        <w:t>12</w:t>
      </w:r>
      <w:r>
        <w:rPr>
          <w:rFonts w:ascii="MS Mincho" w:eastAsia="MS Mincho" w:hAnsi="MS Mincho" w:cs="MS Mincho" w:hint="eastAsia"/>
          <w:sz w:val="24"/>
          <w:szCs w:val="24"/>
          <w:lang w:val="hy-AM"/>
        </w:rPr>
        <w:t>.</w:t>
      </w:r>
      <w:r w:rsidRPr="001817E5">
        <w:rPr>
          <w:rFonts w:ascii="GHEA Grapalat" w:eastAsia="Times New Roman" w:hAnsi="GHEA Grapalat" w:cs="Times New Roman"/>
          <w:sz w:val="24"/>
          <w:szCs w:val="24"/>
          <w:lang w:val="hy-AM"/>
        </w:rPr>
        <w:t>2014</w:t>
      </w:r>
      <w:r w:rsidRPr="001817E5">
        <w:rPr>
          <w:rFonts w:ascii="GHEA Grapalat" w:eastAsia="Times New Roman" w:hAnsi="GHEA Grapalat" w:cs="GHEA Grapalat"/>
          <w:sz w:val="24"/>
          <w:szCs w:val="24"/>
          <w:lang w:val="hy-AM"/>
        </w:rPr>
        <w:t>թ</w:t>
      </w:r>
      <w:r w:rsidRPr="001817E5">
        <w:rPr>
          <w:rFonts w:ascii="MS Mincho" w:eastAsia="MS Mincho" w:hAnsi="MS Mincho" w:cs="MS Mincho" w:hint="eastAsia"/>
          <w:sz w:val="24"/>
          <w:szCs w:val="24"/>
          <w:lang w:val="hy-AM"/>
        </w:rPr>
        <w:t>․</w:t>
      </w:r>
      <w:r w:rsidRPr="001817E5">
        <w:rPr>
          <w:rFonts w:ascii="GHEA Grapalat" w:eastAsia="Times New Roman" w:hAnsi="GHEA Grapalat" w:cs="Times New Roman"/>
          <w:sz w:val="24"/>
          <w:szCs w:val="24"/>
          <w:lang w:val="hy-AM"/>
        </w:rPr>
        <w:t xml:space="preserve"> </w:t>
      </w:r>
      <w:r w:rsidRPr="001817E5">
        <w:rPr>
          <w:rFonts w:ascii="GHEA Grapalat" w:hAnsi="GHEA Grapalat"/>
          <w:sz w:val="24"/>
          <w:szCs w:val="24"/>
          <w:lang w:val="hy-AM"/>
        </w:rPr>
        <w:t>№</w:t>
      </w:r>
      <w:r w:rsidRPr="001817E5">
        <w:rPr>
          <w:rFonts w:ascii="GHEA Grapalat" w:eastAsia="Times New Roman" w:hAnsi="GHEA Grapalat" w:cs="Times New Roman"/>
          <w:sz w:val="24"/>
          <w:szCs w:val="24"/>
          <w:lang w:val="hy-AM"/>
        </w:rPr>
        <w:t xml:space="preserve"> 1444-</w:t>
      </w:r>
      <w:r w:rsidRPr="001817E5">
        <w:rPr>
          <w:rFonts w:ascii="GHEA Grapalat" w:eastAsia="Times New Roman" w:hAnsi="GHEA Grapalat" w:cs="GHEA Grapalat"/>
          <w:sz w:val="24"/>
          <w:szCs w:val="24"/>
          <w:lang w:val="hy-AM"/>
        </w:rPr>
        <w:t>Ն</w:t>
      </w:r>
      <w:r w:rsidRPr="001817E5">
        <w:rPr>
          <w:rFonts w:ascii="GHEA Grapalat" w:eastAsia="Times New Roman" w:hAnsi="GHEA Grapalat" w:cs="Times New Roman"/>
          <w:sz w:val="24"/>
          <w:szCs w:val="24"/>
          <w:lang w:val="hy-AM"/>
        </w:rPr>
        <w:t xml:space="preserve"> </w:t>
      </w:r>
      <w:r w:rsidRPr="001817E5">
        <w:rPr>
          <w:rFonts w:ascii="GHEA Grapalat" w:eastAsia="Times New Roman" w:hAnsi="GHEA Grapalat" w:cs="GHEA Grapalat"/>
          <w:sz w:val="24"/>
          <w:szCs w:val="24"/>
          <w:lang w:val="hy-AM"/>
        </w:rPr>
        <w:t>որոշմամբ</w:t>
      </w:r>
      <w:r w:rsidRPr="001817E5">
        <w:rPr>
          <w:rFonts w:ascii="GHEA Grapalat" w:eastAsia="Times New Roman" w:hAnsi="GHEA Grapalat" w:cs="Times New Roman"/>
          <w:sz w:val="24"/>
          <w:szCs w:val="24"/>
          <w:lang w:val="hy-AM"/>
        </w:rPr>
        <w:t xml:space="preserve"> </w:t>
      </w:r>
      <w:r w:rsidRPr="001817E5">
        <w:rPr>
          <w:rFonts w:ascii="GHEA Grapalat" w:eastAsia="Times New Roman" w:hAnsi="GHEA Grapalat" w:cs="GHEA Grapalat"/>
          <w:sz w:val="24"/>
          <w:szCs w:val="24"/>
          <w:lang w:val="hy-AM"/>
        </w:rPr>
        <w:t>հաստատված</w:t>
      </w:r>
      <w:r w:rsidRPr="001817E5">
        <w:rPr>
          <w:rFonts w:ascii="GHEA Grapalat" w:eastAsia="Times New Roman" w:hAnsi="GHEA Grapalat" w:cs="Times New Roman"/>
          <w:sz w:val="24"/>
          <w:szCs w:val="24"/>
          <w:lang w:val="hy-AM"/>
        </w:rPr>
        <w:t xml:space="preserve"> </w:t>
      </w:r>
      <w:r w:rsidRPr="001817E5">
        <w:rPr>
          <w:rFonts w:ascii="GHEA Grapalat" w:eastAsia="Times New Roman" w:hAnsi="GHEA Grapalat" w:cs="GHEA Grapalat"/>
          <w:sz w:val="24"/>
          <w:szCs w:val="24"/>
          <w:lang w:val="hy-AM"/>
        </w:rPr>
        <w:t>ցանկում</w:t>
      </w:r>
      <w:r w:rsidRPr="001817E5">
        <w:rPr>
          <w:rFonts w:ascii="GHEA Grapalat" w:eastAsia="Times New Roman" w:hAnsi="GHEA Grapalat" w:cs="Times New Roman"/>
          <w:sz w:val="24"/>
          <w:szCs w:val="24"/>
          <w:lang w:val="hy-AM"/>
        </w:rPr>
        <w:t xml:space="preserve"> </w:t>
      </w:r>
      <w:r w:rsidRPr="001817E5">
        <w:rPr>
          <w:rFonts w:ascii="GHEA Grapalat" w:eastAsia="Times New Roman" w:hAnsi="GHEA Grapalat" w:cs="GHEA Grapalat"/>
          <w:sz w:val="24"/>
          <w:szCs w:val="24"/>
          <w:lang w:val="hy-AM"/>
        </w:rPr>
        <w:t>ընդգրկված</w:t>
      </w:r>
      <w:r w:rsidRPr="001817E5">
        <w:rPr>
          <w:rFonts w:ascii="GHEA Grapalat" w:eastAsia="Times New Roman" w:hAnsi="GHEA Grapalat" w:cs="Times New Roman"/>
          <w:sz w:val="24"/>
          <w:szCs w:val="24"/>
          <w:lang w:val="hy-AM"/>
        </w:rPr>
        <w:t xml:space="preserve"> </w:t>
      </w:r>
      <w:r w:rsidRPr="001817E5">
        <w:rPr>
          <w:rFonts w:ascii="GHEA Grapalat" w:eastAsia="Times New Roman" w:hAnsi="GHEA Grapalat" w:cs="GHEA Grapalat"/>
          <w:sz w:val="24"/>
          <w:szCs w:val="24"/>
          <w:lang w:val="hy-AM"/>
        </w:rPr>
        <w:t>սոցիալական</w:t>
      </w:r>
      <w:r w:rsidRPr="001817E5">
        <w:rPr>
          <w:rFonts w:ascii="GHEA Grapalat" w:eastAsia="Times New Roman" w:hAnsi="GHEA Grapalat" w:cs="Times New Roman"/>
          <w:sz w:val="24"/>
          <w:szCs w:val="24"/>
          <w:lang w:val="hy-AM"/>
        </w:rPr>
        <w:t xml:space="preserve"> </w:t>
      </w:r>
      <w:r w:rsidRPr="001817E5">
        <w:rPr>
          <w:rFonts w:ascii="GHEA Grapalat" w:eastAsia="Times New Roman" w:hAnsi="GHEA Grapalat" w:cs="GHEA Grapalat"/>
          <w:sz w:val="24"/>
          <w:szCs w:val="24"/>
          <w:lang w:val="hy-AM"/>
        </w:rPr>
        <w:t>աջակցություն</w:t>
      </w:r>
      <w:r w:rsidRPr="001817E5">
        <w:rPr>
          <w:rFonts w:ascii="GHEA Grapalat" w:eastAsia="Times New Roman" w:hAnsi="GHEA Grapalat" w:cs="Times New Roman"/>
          <w:sz w:val="24"/>
          <w:szCs w:val="24"/>
          <w:lang w:val="hy-AM"/>
        </w:rPr>
        <w:t xml:space="preserve"> </w:t>
      </w:r>
      <w:r w:rsidRPr="001817E5">
        <w:rPr>
          <w:rFonts w:ascii="GHEA Grapalat" w:eastAsia="Times New Roman" w:hAnsi="GHEA Grapalat" w:cs="GHEA Grapalat"/>
          <w:sz w:val="24"/>
          <w:szCs w:val="24"/>
          <w:lang w:val="hy-AM"/>
        </w:rPr>
        <w:t>ստացող</w:t>
      </w:r>
      <w:r w:rsidRPr="001817E5">
        <w:rPr>
          <w:rFonts w:ascii="GHEA Grapalat" w:eastAsia="Times New Roman" w:hAnsi="GHEA Grapalat" w:cs="Times New Roman"/>
          <w:sz w:val="24"/>
          <w:szCs w:val="24"/>
          <w:lang w:val="hy-AM"/>
        </w:rPr>
        <w:t xml:space="preserve"> </w:t>
      </w:r>
      <w:r w:rsidRPr="001817E5">
        <w:rPr>
          <w:rFonts w:ascii="GHEA Grapalat" w:eastAsia="Times New Roman" w:hAnsi="GHEA Grapalat" w:cs="GHEA Grapalat"/>
          <w:sz w:val="24"/>
          <w:szCs w:val="24"/>
          <w:lang w:val="hy-AM"/>
        </w:rPr>
        <w:t>սահմանամերձ</w:t>
      </w:r>
      <w:r w:rsidRPr="001817E5">
        <w:rPr>
          <w:rFonts w:ascii="GHEA Grapalat" w:eastAsia="Times New Roman" w:hAnsi="GHEA Grapalat" w:cs="Times New Roman"/>
          <w:sz w:val="24"/>
          <w:szCs w:val="24"/>
          <w:lang w:val="hy-AM"/>
        </w:rPr>
        <w:t xml:space="preserve"> համայնքների բնակավայրերի տնտեսավարողներին, գյուղատնտեսական կոոպերատիվներին, զինվորական ծառայության պարտականությունների կատարման ժամանակ մարտական հերթապահության կամ գործողությունների իրականացման արդյունքում հաշմանդամ դարձած քաղաքացիներին, գյուղատնտեսությունում տնտեսավարող երիտասարդներին (18-35 տարեկանը չլրացած ֆիզիկական անձանց) նախատեսվում է 2% կետով ավելի սուբսիդավորում։ Սակայն ներկայացված հաշվետվություններում նշված չէ, թե առավելագույն չափով պետական աջակցությամբ սուբսիդավորումը տվյալ շահառուին որ արտոնյալ պայմանի բավարարումով է տեղի ունենում։</w:t>
      </w:r>
    </w:p>
    <w:p w14:paraId="67A4E859" w14:textId="77777777" w:rsidR="00CF46F7" w:rsidRDefault="00CF46F7" w:rsidP="00165EBB">
      <w:pPr>
        <w:tabs>
          <w:tab w:val="left" w:pos="567"/>
          <w:tab w:val="left" w:pos="709"/>
          <w:tab w:val="left" w:pos="990"/>
        </w:tabs>
        <w:spacing w:after="0" w:line="276" w:lineRule="auto"/>
        <w:ind w:firstLine="567"/>
        <w:jc w:val="both"/>
        <w:rPr>
          <w:rFonts w:ascii="GHEA Grapalat" w:eastAsia="Times New Roman" w:hAnsi="GHEA Grapalat" w:cs="Times New Roman"/>
          <w:sz w:val="24"/>
          <w:szCs w:val="24"/>
          <w:lang w:val="hy-AM"/>
        </w:rPr>
      </w:pPr>
      <w:r w:rsidRPr="001817E5">
        <w:rPr>
          <w:rFonts w:ascii="GHEA Grapalat" w:eastAsia="Times New Roman" w:hAnsi="GHEA Grapalat" w:cs="Times New Roman"/>
          <w:sz w:val="24"/>
          <w:szCs w:val="24"/>
          <w:lang w:val="hy-AM"/>
        </w:rPr>
        <w:t>Բացի այդ, նշված հաշվետվություններում կոնկրետ շահառուների կողմից հիմնված այգիները ներկայացված են ընդհանուր մակերեսով</w:t>
      </w:r>
      <w:r w:rsidR="00B04387">
        <w:rPr>
          <w:rFonts w:ascii="GHEA Grapalat" w:eastAsia="Times New Roman" w:hAnsi="GHEA Grapalat" w:cs="Times New Roman"/>
          <w:sz w:val="24"/>
          <w:szCs w:val="24"/>
          <w:lang w:val="hy-AM"/>
        </w:rPr>
        <w:t>,</w:t>
      </w:r>
      <w:r w:rsidRPr="001817E5">
        <w:rPr>
          <w:rFonts w:ascii="GHEA Grapalat" w:eastAsia="Times New Roman" w:hAnsi="GHEA Grapalat" w:cs="Times New Roman"/>
          <w:sz w:val="24"/>
          <w:szCs w:val="24"/>
          <w:lang w:val="hy-AM"/>
        </w:rPr>
        <w:t xml:space="preserve"> առանց առանձնացնելու տարբեր տեսակի տնկանյութերով (ինտենսիվ /հնդավոր, կորիզավոր, և չոր մերձարևադարձային/ ինտենսիվ /ընկուզավոր/, խաղող և հատապտղային) հիմնված այգիների մակերեսները։ Որոշում 1-ով սահմանված կարգով նշված տարբեր տեսակի տնկանյութերով հիմնված այգիների համար վարկերի տոկոսադրույթների սուբսիդավորման հաշվարկները և փոխհատուցման չափերը տարբեր են, դրանք արտացոլված են նաև ֆինանսական կառույցների (այսուհետ՝ ՖԿ) և շահառուների միջև կնքված վարկային պայմանագրերում՝ որպես այգեհիմնման 1 հեկտարի ծախսի դիմաց փոխհատուցման առավելագույն գումարներ։</w:t>
      </w:r>
    </w:p>
    <w:p w14:paraId="3C72922C" w14:textId="77777777" w:rsidR="00CF46F7" w:rsidRPr="001817E5" w:rsidRDefault="00CF46F7" w:rsidP="00165EBB">
      <w:pPr>
        <w:tabs>
          <w:tab w:val="left" w:pos="709"/>
          <w:tab w:val="left" w:pos="851"/>
          <w:tab w:val="left" w:pos="990"/>
        </w:tabs>
        <w:spacing w:after="0" w:line="276" w:lineRule="auto"/>
        <w:ind w:firstLine="567"/>
        <w:jc w:val="both"/>
        <w:rPr>
          <w:rFonts w:ascii="GHEA Grapalat" w:eastAsia="Times New Roman" w:hAnsi="GHEA Grapalat" w:cs="Times New Roman"/>
          <w:sz w:val="24"/>
          <w:szCs w:val="24"/>
          <w:lang w:val="hy-AM"/>
        </w:rPr>
      </w:pPr>
      <w:r w:rsidRPr="001817E5">
        <w:rPr>
          <w:rFonts w:ascii="GHEA Grapalat" w:eastAsia="Times New Roman" w:hAnsi="GHEA Grapalat" w:cs="Times New Roman"/>
          <w:sz w:val="24"/>
          <w:szCs w:val="24"/>
          <w:lang w:val="hy-AM"/>
        </w:rPr>
        <w:lastRenderedPageBreak/>
        <w:t>Արդյունքում վերոնշված պայմանների վերաբերյալ նշումների բացակայությամբ, ինչպես նաև տարբեր շահառուների մասով թերի կամ տեղեկատվության ոչ ամբողջական ներկայացաված  լինելու պատճառով հաշվետվությունները, մասնավորապես՝ վարկային պայմանագրերի գումարները, շահառուներին տրամադրվող աջակցության չափերի՝ Հայաստանի Հանրապետության պետական բյուջեից սուբսիդավորվող գումարների, հաշվարկները և դրանց ճշգրտության վերաբերյալ գնահատումը դառնում է անհնարին։</w:t>
      </w:r>
    </w:p>
    <w:p w14:paraId="125E74C9" w14:textId="05C1BE4C" w:rsidR="00CF46F7" w:rsidRDefault="00CF46F7" w:rsidP="00165EBB">
      <w:pPr>
        <w:tabs>
          <w:tab w:val="left" w:pos="709"/>
          <w:tab w:val="left" w:pos="990"/>
          <w:tab w:val="left" w:pos="1701"/>
        </w:tabs>
        <w:spacing w:after="0" w:line="276" w:lineRule="auto"/>
        <w:ind w:firstLine="567"/>
        <w:jc w:val="both"/>
        <w:rPr>
          <w:rFonts w:ascii="GHEA Grapalat" w:eastAsia="Times New Roman" w:hAnsi="GHEA Grapalat" w:cs="Times New Roman"/>
          <w:sz w:val="24"/>
          <w:szCs w:val="24"/>
          <w:lang w:val="hy-AM"/>
        </w:rPr>
      </w:pPr>
      <w:r w:rsidRPr="00B630CB">
        <w:rPr>
          <w:rFonts w:ascii="GHEA Grapalat" w:eastAsia="Times New Roman" w:hAnsi="GHEA Grapalat" w:cs="Times New Roman"/>
          <w:sz w:val="24"/>
          <w:szCs w:val="24"/>
          <w:lang w:val="hy-AM"/>
        </w:rPr>
        <w:t>Նախարարության հաշվետու ժամանակաշրջանի (1187-12002), (1187-12006) և (1187-12014) ծախսային միջոցառումների մասերով հաշվեքննության արդյունքում արձանագրվել են.</w:t>
      </w:r>
    </w:p>
    <w:p w14:paraId="58FCA7FF" w14:textId="77777777" w:rsidR="00165EBB" w:rsidRPr="00DA6AD1" w:rsidRDefault="00165EBB" w:rsidP="00165EBB">
      <w:pPr>
        <w:pStyle w:val="ListParagraph"/>
        <w:tabs>
          <w:tab w:val="left" w:pos="720"/>
        </w:tabs>
        <w:spacing w:after="0" w:line="276" w:lineRule="auto"/>
        <w:ind w:left="0" w:firstLine="567"/>
        <w:jc w:val="both"/>
        <w:rPr>
          <w:rFonts w:ascii="GHEA Grapalat" w:hAnsi="GHEA Grapalat"/>
          <w:lang w:val="hy-AM"/>
        </w:rPr>
      </w:pPr>
      <w:r w:rsidRPr="00192B3A">
        <w:rPr>
          <w:rFonts w:ascii="GHEA Grapalat" w:hAnsi="GHEA Grapalat"/>
          <w:b/>
          <w:i/>
          <w:u w:val="single"/>
          <w:lang w:val="hy-AM"/>
        </w:rPr>
        <w:t>Ն</w:t>
      </w:r>
      <w:r w:rsidRPr="00596881">
        <w:rPr>
          <w:rFonts w:ascii="GHEA Grapalat" w:hAnsi="GHEA Grapalat"/>
          <w:b/>
          <w:i/>
          <w:u w:val="single"/>
          <w:lang w:val="hy-AM"/>
        </w:rPr>
        <w:t xml:space="preserve">ախարարության </w:t>
      </w:r>
      <w:r w:rsidRPr="00DA6AD1">
        <w:rPr>
          <w:rFonts w:ascii="GHEA Grapalat" w:hAnsi="GHEA Grapalat"/>
          <w:b/>
          <w:i/>
          <w:u w:val="single"/>
          <w:lang w:val="hy-AM"/>
        </w:rPr>
        <w:t xml:space="preserve">առարկությունները և </w:t>
      </w:r>
      <w:r w:rsidRPr="00192B3A">
        <w:rPr>
          <w:rFonts w:ascii="GHEA Grapalat" w:hAnsi="GHEA Grapalat"/>
          <w:b/>
          <w:i/>
          <w:u w:val="single"/>
          <w:lang w:val="hy-AM"/>
        </w:rPr>
        <w:t>բացատր</w:t>
      </w:r>
      <w:r>
        <w:rPr>
          <w:rFonts w:ascii="GHEA Grapalat" w:hAnsi="GHEA Grapalat"/>
          <w:b/>
          <w:i/>
          <w:u w:val="single"/>
          <w:lang w:val="hy-AM"/>
        </w:rPr>
        <w:t>ություն</w:t>
      </w:r>
      <w:r w:rsidRPr="00753844">
        <w:rPr>
          <w:rFonts w:ascii="GHEA Grapalat" w:hAnsi="GHEA Grapalat"/>
          <w:b/>
          <w:i/>
          <w:u w:val="single"/>
          <w:lang w:val="hy-AM"/>
        </w:rPr>
        <w:t>ն</w:t>
      </w:r>
      <w:r w:rsidRPr="00DA6AD1">
        <w:rPr>
          <w:rFonts w:ascii="GHEA Grapalat" w:hAnsi="GHEA Grapalat"/>
          <w:b/>
          <w:i/>
          <w:u w:val="single"/>
          <w:lang w:val="hy-AM"/>
        </w:rPr>
        <w:t xml:space="preserve">երը </w:t>
      </w:r>
    </w:p>
    <w:p w14:paraId="67EB73FE" w14:textId="77777777" w:rsidR="008E1086" w:rsidRDefault="00165EBB" w:rsidP="00165EBB">
      <w:pPr>
        <w:tabs>
          <w:tab w:val="left" w:pos="709"/>
          <w:tab w:val="left" w:pos="990"/>
          <w:tab w:val="left" w:pos="1701"/>
        </w:tabs>
        <w:spacing w:after="0" w:line="276" w:lineRule="auto"/>
        <w:ind w:firstLine="567"/>
        <w:jc w:val="both"/>
        <w:rPr>
          <w:rFonts w:ascii="GHEA Grapalat" w:hAnsi="GHEA Grapalat"/>
          <w:i/>
          <w:iCs/>
          <w:lang w:val="hy-AM"/>
        </w:rPr>
      </w:pPr>
      <w:r w:rsidRPr="00165EBB">
        <w:rPr>
          <w:rFonts w:ascii="GHEA Grapalat" w:hAnsi="GHEA Grapalat"/>
          <w:i/>
          <w:iCs/>
          <w:lang w:val="hy-AM"/>
        </w:rPr>
        <w:t xml:space="preserve">ԳՖԿ-ի կողմից նախարարությանը ներկայացվող հաշվետվություններում սահմանված են հիմնվող այգիների մակերեսները, մասնավորապես, եթե նշված է ինտենսիվ այգու հիմնում, ուստի պարտադիր այն իր մեջ ներառում է նաև կարկտապաշտպան ցանց։ </w:t>
      </w:r>
    </w:p>
    <w:p w14:paraId="52EB6FA6" w14:textId="0CF0D176" w:rsidR="00165EBB" w:rsidRDefault="00165EBB" w:rsidP="00165EBB">
      <w:pPr>
        <w:tabs>
          <w:tab w:val="left" w:pos="709"/>
          <w:tab w:val="left" w:pos="990"/>
          <w:tab w:val="left" w:pos="1701"/>
        </w:tabs>
        <w:spacing w:after="0" w:line="276" w:lineRule="auto"/>
        <w:ind w:firstLine="567"/>
        <w:jc w:val="both"/>
        <w:rPr>
          <w:rFonts w:ascii="GHEA Grapalat" w:hAnsi="GHEA Grapalat"/>
          <w:i/>
          <w:iCs/>
          <w:lang w:val="hy-AM"/>
        </w:rPr>
      </w:pPr>
      <w:r w:rsidRPr="00165EBB">
        <w:rPr>
          <w:rFonts w:ascii="GHEA Grapalat" w:hAnsi="GHEA Grapalat"/>
          <w:i/>
          <w:iCs/>
          <w:lang w:val="hy-AM"/>
        </w:rPr>
        <w:t>Ինչպես նաև 2024թ</w:t>
      </w:r>
      <w:r w:rsidRPr="00165EBB">
        <w:rPr>
          <w:rFonts w:ascii="Cambria Math" w:hAnsi="Cambria Math" w:cs="Cambria Math"/>
          <w:i/>
          <w:iCs/>
          <w:lang w:val="hy-AM"/>
        </w:rPr>
        <w:t>․</w:t>
      </w:r>
      <w:r w:rsidRPr="00165EBB">
        <w:rPr>
          <w:rFonts w:ascii="GHEA Grapalat" w:hAnsi="GHEA Grapalat"/>
          <w:i/>
          <w:iCs/>
          <w:lang w:val="hy-AM"/>
        </w:rPr>
        <w:t xml:space="preserve"> 2-րդ եռամսյակից սկսած նախարարության պահանջով հաշվետվություններում արդեն իսկ նշումներ դաշտում նշվում է սուբսիդավորված տոկոսադրույքի կիրառված արտոնության հիմքը՝ սահմանամերձ, երիտասարդ տնտեսավարող, մարտական գործողությունների արդյունքում հաշմանդամ և այլն հանդիսանալու մասին տեղեկատվությունը։</w:t>
      </w:r>
    </w:p>
    <w:p w14:paraId="3E92A13D" w14:textId="331F4D76" w:rsidR="00165EBB" w:rsidRPr="00165EBB" w:rsidRDefault="00165EBB" w:rsidP="00165EBB">
      <w:pPr>
        <w:tabs>
          <w:tab w:val="left" w:pos="709"/>
          <w:tab w:val="left" w:pos="990"/>
          <w:tab w:val="left" w:pos="1701"/>
        </w:tabs>
        <w:spacing w:after="0" w:line="276" w:lineRule="auto"/>
        <w:ind w:firstLine="567"/>
        <w:jc w:val="both"/>
        <w:rPr>
          <w:rFonts w:ascii="GHEA Grapalat" w:hAnsi="GHEA Grapalat"/>
          <w:i/>
          <w:iCs/>
          <w:lang w:val="hy-AM"/>
        </w:rPr>
      </w:pPr>
      <w:r w:rsidRPr="00165EBB">
        <w:rPr>
          <w:rFonts w:ascii="GHEA Grapalat" w:hAnsi="GHEA Grapalat"/>
          <w:i/>
          <w:iCs/>
          <w:lang w:val="hy-AM"/>
        </w:rPr>
        <w:t>Միաժամանակ կրկին Նախարարության պահանջով հաշվետվությունում առանձնացվում են հիմնվող այգիների մակերեսը՝ ըստ պտղատեսակների։</w:t>
      </w:r>
    </w:p>
    <w:p w14:paraId="5CE127B4" w14:textId="77777777" w:rsidR="00165EBB" w:rsidRDefault="00165EBB" w:rsidP="00165EBB">
      <w:pPr>
        <w:tabs>
          <w:tab w:val="left" w:pos="709"/>
          <w:tab w:val="left" w:pos="990"/>
        </w:tabs>
        <w:spacing w:after="0" w:line="276" w:lineRule="auto"/>
        <w:ind w:firstLine="567"/>
        <w:jc w:val="both"/>
        <w:rPr>
          <w:rFonts w:ascii="GHEA Grapalat" w:hAnsi="GHEA Grapalat"/>
          <w:b/>
          <w:i/>
          <w:u w:val="single"/>
          <w:lang w:val="hy-AM"/>
        </w:rPr>
      </w:pPr>
      <w:r w:rsidRPr="00596881">
        <w:rPr>
          <w:rFonts w:ascii="GHEA Grapalat" w:hAnsi="GHEA Grapalat"/>
          <w:b/>
          <w:i/>
          <w:u w:val="single"/>
          <w:lang w:val="hy-AM"/>
        </w:rPr>
        <w:t>Հաշվեքննողների մեկնաբանությունը</w:t>
      </w:r>
    </w:p>
    <w:p w14:paraId="7123C926" w14:textId="363E7C72" w:rsidR="002F4E6B" w:rsidRPr="007C3E1B" w:rsidRDefault="008E1086" w:rsidP="00165EBB">
      <w:pPr>
        <w:tabs>
          <w:tab w:val="left" w:pos="709"/>
          <w:tab w:val="left" w:pos="990"/>
          <w:tab w:val="left" w:pos="1701"/>
        </w:tabs>
        <w:spacing w:after="0" w:line="276" w:lineRule="auto"/>
        <w:ind w:firstLine="567"/>
        <w:jc w:val="both"/>
        <w:rPr>
          <w:rFonts w:ascii="GHEA Grapalat" w:hAnsi="GHEA Grapalat"/>
          <w:i/>
          <w:iCs/>
          <w:lang w:val="hy-AM"/>
        </w:rPr>
      </w:pPr>
      <w:r w:rsidRPr="008E1086">
        <w:rPr>
          <w:rFonts w:ascii="GHEA Grapalat" w:hAnsi="GHEA Grapalat"/>
          <w:i/>
          <w:iCs/>
          <w:lang w:val="hy-AM"/>
        </w:rPr>
        <w:t>Հայաստանի Հանրապետության կառավարության 2021 թվականի հունիսի 3-ի № 927-Լ որոշմամբ հաստատված ծրագրի 16-րդ կետ</w:t>
      </w:r>
      <w:r w:rsidR="002F4E6B" w:rsidRPr="002F4E6B">
        <w:rPr>
          <w:rFonts w:ascii="GHEA Grapalat" w:hAnsi="GHEA Grapalat"/>
          <w:i/>
          <w:iCs/>
          <w:lang w:val="hy-AM"/>
        </w:rPr>
        <w:t>ով</w:t>
      </w:r>
      <w:r w:rsidRPr="008E1086">
        <w:rPr>
          <w:rFonts w:ascii="GHEA Grapalat" w:hAnsi="GHEA Grapalat"/>
          <w:i/>
          <w:iCs/>
          <w:lang w:val="hy-AM"/>
        </w:rPr>
        <w:t xml:space="preserve"> և </w:t>
      </w:r>
      <w:r w:rsidR="002F4E6B" w:rsidRPr="002F4E6B">
        <w:rPr>
          <w:rFonts w:ascii="GHEA Grapalat" w:hAnsi="GHEA Grapalat"/>
          <w:i/>
          <w:iCs/>
          <w:lang w:val="hy-AM"/>
        </w:rPr>
        <w:t>Հայաստանի Հանրապետության կառավարության 2019 թվականի մարտի 29-ի № 361-Լ որոշմամբ հաստատված ծրագրի 23-</w:t>
      </w:r>
      <w:r w:rsidRPr="008E1086">
        <w:rPr>
          <w:rFonts w:ascii="GHEA Grapalat" w:hAnsi="GHEA Grapalat"/>
          <w:i/>
          <w:iCs/>
          <w:lang w:val="hy-AM"/>
        </w:rPr>
        <w:t>րդ կետ</w:t>
      </w:r>
      <w:r w:rsidR="002F4E6B" w:rsidRPr="002F4E6B">
        <w:rPr>
          <w:rFonts w:ascii="GHEA Grapalat" w:hAnsi="GHEA Grapalat"/>
          <w:i/>
          <w:iCs/>
          <w:lang w:val="hy-AM"/>
        </w:rPr>
        <w:t>ով սահմանվել են այգեհիմնման ծախսերի հաշվարկների առավելագույն սահմանաչափերը, ինչպես կարկտապաշտպան ցանցով, այնպես էլ առանց դրա: Հետևաբար</w:t>
      </w:r>
      <w:r w:rsidR="007C3E1B" w:rsidRPr="007C3E1B">
        <w:rPr>
          <w:rFonts w:ascii="GHEA Grapalat" w:hAnsi="GHEA Grapalat"/>
          <w:i/>
          <w:iCs/>
          <w:lang w:val="hy-AM"/>
        </w:rPr>
        <w:t xml:space="preserve">, այգեհիմնման մեջ </w:t>
      </w:r>
      <w:r w:rsidR="007C3E1B" w:rsidRPr="00165EBB">
        <w:rPr>
          <w:rFonts w:ascii="GHEA Grapalat" w:hAnsi="GHEA Grapalat"/>
          <w:i/>
          <w:iCs/>
          <w:lang w:val="hy-AM"/>
        </w:rPr>
        <w:t>կարկտապաշտպան ցանց</w:t>
      </w:r>
      <w:r w:rsidR="007C3E1B" w:rsidRPr="007C3E1B">
        <w:rPr>
          <w:rFonts w:ascii="GHEA Grapalat" w:hAnsi="GHEA Grapalat"/>
          <w:i/>
          <w:iCs/>
          <w:lang w:val="hy-AM"/>
        </w:rPr>
        <w:t>ի</w:t>
      </w:r>
      <w:r w:rsidR="007C3E1B" w:rsidRPr="00165EBB">
        <w:rPr>
          <w:rFonts w:ascii="GHEA Grapalat" w:hAnsi="GHEA Grapalat"/>
          <w:i/>
          <w:iCs/>
          <w:lang w:val="hy-AM"/>
        </w:rPr>
        <w:t xml:space="preserve"> </w:t>
      </w:r>
      <w:r w:rsidR="007C3E1B" w:rsidRPr="007C3E1B">
        <w:rPr>
          <w:rFonts w:ascii="GHEA Grapalat" w:hAnsi="GHEA Grapalat"/>
          <w:i/>
          <w:iCs/>
          <w:lang w:val="hy-AM"/>
        </w:rPr>
        <w:t xml:space="preserve">ներառված լինելը </w:t>
      </w:r>
      <w:r w:rsidR="002F4E6B" w:rsidRPr="00165EBB">
        <w:rPr>
          <w:rFonts w:ascii="GHEA Grapalat" w:hAnsi="GHEA Grapalat"/>
          <w:i/>
          <w:iCs/>
          <w:lang w:val="hy-AM"/>
        </w:rPr>
        <w:t>պարտադիր</w:t>
      </w:r>
      <w:r w:rsidR="007C3E1B" w:rsidRPr="007C3E1B">
        <w:rPr>
          <w:rFonts w:ascii="GHEA Grapalat" w:hAnsi="GHEA Grapalat"/>
          <w:i/>
          <w:iCs/>
          <w:lang w:val="hy-AM"/>
        </w:rPr>
        <w:t xml:space="preserve"> պայման չէ</w:t>
      </w:r>
      <w:r w:rsidR="003E0A6C" w:rsidRPr="003E0A6C">
        <w:rPr>
          <w:rFonts w:ascii="GHEA Grapalat" w:hAnsi="GHEA Grapalat"/>
          <w:i/>
          <w:iCs/>
          <w:lang w:val="hy-AM"/>
        </w:rPr>
        <w:t>, և դրա</w:t>
      </w:r>
      <w:r w:rsidR="007C3E1B" w:rsidRPr="007C3E1B">
        <w:rPr>
          <w:rFonts w:ascii="GHEA Grapalat" w:hAnsi="GHEA Grapalat"/>
          <w:i/>
          <w:iCs/>
          <w:lang w:val="hy-AM"/>
        </w:rPr>
        <w:t xml:space="preserve"> վերաբերյալ տեղեկատվությունն անհրաժեշտ է պայմանագրերի գների հաշվարկների ճշտությունը պարզելու համար:</w:t>
      </w:r>
    </w:p>
    <w:p w14:paraId="6E38AD10" w14:textId="1595C51B" w:rsidR="00CA783D" w:rsidRPr="00C93C00" w:rsidRDefault="002F4E6B" w:rsidP="00C93C00">
      <w:pPr>
        <w:tabs>
          <w:tab w:val="left" w:pos="709"/>
          <w:tab w:val="left" w:pos="990"/>
          <w:tab w:val="left" w:pos="1701"/>
        </w:tabs>
        <w:spacing w:after="0" w:line="276" w:lineRule="auto"/>
        <w:ind w:firstLine="567"/>
        <w:jc w:val="both"/>
        <w:rPr>
          <w:rFonts w:ascii="GHEA Grapalat" w:hAnsi="GHEA Grapalat"/>
          <w:i/>
          <w:iCs/>
          <w:lang w:val="hy-AM"/>
        </w:rPr>
      </w:pPr>
      <w:r w:rsidRPr="002F4E6B">
        <w:rPr>
          <w:rFonts w:ascii="GHEA Grapalat" w:hAnsi="GHEA Grapalat"/>
          <w:i/>
          <w:iCs/>
          <w:lang w:val="hy-AM"/>
        </w:rPr>
        <w:t xml:space="preserve"> </w:t>
      </w:r>
      <w:r w:rsidR="007C3E1B" w:rsidRPr="007C3E1B">
        <w:rPr>
          <w:rFonts w:ascii="GHEA Grapalat" w:hAnsi="GHEA Grapalat"/>
          <w:i/>
          <w:iCs/>
          <w:lang w:val="hy-AM"/>
        </w:rPr>
        <w:t>Ինչ վերաբերում է Ն</w:t>
      </w:r>
      <w:r w:rsidR="007C3E1B" w:rsidRPr="00165EBB">
        <w:rPr>
          <w:rFonts w:ascii="GHEA Grapalat" w:hAnsi="GHEA Grapalat"/>
          <w:i/>
          <w:iCs/>
          <w:lang w:val="hy-AM"/>
        </w:rPr>
        <w:t xml:space="preserve">ախարարության պահանջով </w:t>
      </w:r>
      <w:r w:rsidR="007C3E1B">
        <w:rPr>
          <w:rFonts w:ascii="GHEA Grapalat" w:hAnsi="GHEA Grapalat"/>
          <w:i/>
          <w:iCs/>
          <w:lang w:val="hy-AM"/>
        </w:rPr>
        <w:t>2024</w:t>
      </w:r>
      <w:r w:rsidR="007C3E1B" w:rsidRPr="00165EBB">
        <w:rPr>
          <w:rFonts w:ascii="GHEA Grapalat" w:hAnsi="GHEA Grapalat"/>
          <w:i/>
          <w:iCs/>
          <w:lang w:val="hy-AM"/>
        </w:rPr>
        <w:t>թ</w:t>
      </w:r>
      <w:r w:rsidR="007C3E1B" w:rsidRPr="00165EBB">
        <w:rPr>
          <w:rFonts w:ascii="Cambria Math" w:hAnsi="Cambria Math" w:cs="Cambria Math"/>
          <w:i/>
          <w:iCs/>
          <w:lang w:val="hy-AM"/>
        </w:rPr>
        <w:t>․</w:t>
      </w:r>
      <w:r w:rsidR="007C3E1B" w:rsidRPr="00165EBB">
        <w:rPr>
          <w:rFonts w:ascii="GHEA Grapalat" w:hAnsi="GHEA Grapalat"/>
          <w:i/>
          <w:iCs/>
          <w:lang w:val="hy-AM"/>
        </w:rPr>
        <w:t xml:space="preserve"> 2-րդ եռամսյակից սկսած հաշվետվություններում արդեն իսկ</w:t>
      </w:r>
      <w:r w:rsidR="007C3E1B" w:rsidRPr="007C3E1B">
        <w:rPr>
          <w:rFonts w:ascii="GHEA Grapalat" w:hAnsi="GHEA Grapalat"/>
          <w:i/>
          <w:iCs/>
          <w:lang w:val="hy-AM"/>
        </w:rPr>
        <w:t xml:space="preserve"> ներկայացվ</w:t>
      </w:r>
      <w:r w:rsidR="00C97181">
        <w:rPr>
          <w:rFonts w:ascii="GHEA Grapalat" w:hAnsi="GHEA Grapalat"/>
          <w:i/>
          <w:iCs/>
          <w:lang w:val="hy-AM"/>
        </w:rPr>
        <w:t xml:space="preserve">ող տեղեկատվությանը, ապա դրա համապատասխանությունը իրավական ակտրով սահմանված պահանջներին կպարզաբանվի առաջիկա հաշվեքննության շրջանակում։ </w:t>
      </w:r>
    </w:p>
    <w:p w14:paraId="4CB2EB7B" w14:textId="2B8447D0" w:rsidR="00CF46F7" w:rsidRPr="00B630CB" w:rsidRDefault="00CF46F7" w:rsidP="00387C21">
      <w:pPr>
        <w:tabs>
          <w:tab w:val="left" w:pos="709"/>
          <w:tab w:val="left" w:pos="851"/>
          <w:tab w:val="left" w:pos="990"/>
        </w:tabs>
        <w:spacing w:after="0" w:line="276" w:lineRule="auto"/>
        <w:ind w:firstLine="567"/>
        <w:jc w:val="both"/>
        <w:rPr>
          <w:rFonts w:ascii="GHEA Grapalat" w:eastAsia="Times New Roman" w:hAnsi="GHEA Grapalat" w:cs="Times New Roman"/>
          <w:sz w:val="24"/>
          <w:szCs w:val="24"/>
          <w:lang w:val="hy-AM"/>
        </w:rPr>
      </w:pPr>
      <w:r w:rsidRPr="00021D9E">
        <w:rPr>
          <w:rFonts w:ascii="GHEA Grapalat" w:eastAsia="Times New Roman" w:hAnsi="GHEA Grapalat" w:cs="Times New Roman"/>
          <w:sz w:val="24"/>
          <w:szCs w:val="24"/>
          <w:lang w:val="hy-AM"/>
        </w:rPr>
        <w:t xml:space="preserve"> 6.</w:t>
      </w:r>
      <w:r w:rsidR="00B271EA" w:rsidRPr="00021D9E">
        <w:rPr>
          <w:rFonts w:ascii="GHEA Grapalat" w:eastAsia="Times New Roman" w:hAnsi="GHEA Grapalat" w:cs="Times New Roman"/>
          <w:sz w:val="24"/>
          <w:szCs w:val="24"/>
          <w:lang w:val="hy-AM"/>
        </w:rPr>
        <w:t>2</w:t>
      </w:r>
      <w:r w:rsidRPr="00021D9E">
        <w:rPr>
          <w:rFonts w:ascii="GHEA Grapalat" w:eastAsia="Times New Roman" w:hAnsi="GHEA Grapalat" w:cs="Times New Roman"/>
          <w:sz w:val="24"/>
          <w:szCs w:val="24"/>
          <w:lang w:val="hy-AM"/>
        </w:rPr>
        <w:t>.1</w:t>
      </w:r>
      <w:r w:rsidRPr="00B630CB">
        <w:rPr>
          <w:rFonts w:ascii="GHEA Grapalat" w:eastAsia="Times New Roman" w:hAnsi="GHEA Grapalat" w:cs="Times New Roman"/>
          <w:b/>
          <w:sz w:val="24"/>
          <w:szCs w:val="24"/>
          <w:lang w:val="hy-AM"/>
        </w:rPr>
        <w:t xml:space="preserve">  </w:t>
      </w:r>
      <w:r w:rsidRPr="00B630CB">
        <w:rPr>
          <w:rFonts w:ascii="GHEA Grapalat" w:eastAsia="Times New Roman" w:hAnsi="GHEA Grapalat" w:cs="Times New Roman"/>
          <w:sz w:val="24"/>
          <w:szCs w:val="24"/>
          <w:lang w:val="hy-AM"/>
        </w:rPr>
        <w:t>(1187-12002) ծախսային միջոցառման մասով` «Ա</w:t>
      </w:r>
      <w:r w:rsidRPr="00B630CB">
        <w:rPr>
          <w:rFonts w:ascii="GHEA Grapalat" w:eastAsia="MS Mincho" w:hAnsi="GHEA Grapalat" w:cs="MS Mincho"/>
          <w:sz w:val="24"/>
          <w:szCs w:val="24"/>
          <w:lang w:val="hy-AM"/>
        </w:rPr>
        <w:t>.</w:t>
      </w:r>
      <w:r w:rsidRPr="00B630CB">
        <w:rPr>
          <w:rFonts w:ascii="GHEA Grapalat" w:eastAsia="Times New Roman" w:hAnsi="GHEA Grapalat" w:cs="Times New Roman"/>
          <w:sz w:val="24"/>
          <w:szCs w:val="24"/>
          <w:lang w:val="hy-AM"/>
        </w:rPr>
        <w:t xml:space="preserve"> Վ</w:t>
      </w:r>
      <w:r w:rsidRPr="00B630CB">
        <w:rPr>
          <w:rFonts w:ascii="GHEA Grapalat" w:eastAsia="MS Mincho" w:hAnsi="GHEA Grapalat" w:cs="MS Mincho"/>
          <w:sz w:val="24"/>
          <w:szCs w:val="24"/>
          <w:lang w:val="hy-AM"/>
        </w:rPr>
        <w:t>.</w:t>
      </w:r>
      <w:r w:rsidRPr="00B630CB">
        <w:rPr>
          <w:rFonts w:ascii="GHEA Grapalat" w:eastAsia="Times New Roman" w:hAnsi="GHEA Grapalat" w:cs="Times New Roman"/>
          <w:sz w:val="24"/>
          <w:szCs w:val="24"/>
          <w:lang w:val="hy-AM"/>
        </w:rPr>
        <w:t xml:space="preserve">» ՍՊԸ,  18 հա, խաղող, այգեհիմնումն իրականացրել է կապալառու կազմակերպության կողմից և  առանց կարկտապաշտպան ցանցի, որի վերաբերյալ  առկա է 08.12.2023թ. մոնիթորինգի արձանագրությունը: Հետևաբար, Հայաստանի Հանրապետության կառավարության 2019 թվականի մարտի 29-ի </w:t>
      </w:r>
      <w:r w:rsidRPr="00B630CB">
        <w:rPr>
          <w:rFonts w:ascii="GHEA Grapalat" w:hAnsi="GHEA Grapalat"/>
          <w:sz w:val="24"/>
          <w:szCs w:val="24"/>
          <w:lang w:val="hy-AM"/>
        </w:rPr>
        <w:t>№</w:t>
      </w:r>
      <w:r w:rsidRPr="00B630CB">
        <w:rPr>
          <w:rFonts w:ascii="GHEA Grapalat" w:hAnsi="GHEA Grapalat"/>
          <w:b/>
          <w:sz w:val="24"/>
          <w:szCs w:val="24"/>
          <w:lang w:val="hy-AM"/>
        </w:rPr>
        <w:t xml:space="preserve"> </w:t>
      </w:r>
      <w:r w:rsidRPr="00B630CB">
        <w:rPr>
          <w:rFonts w:ascii="GHEA Grapalat" w:eastAsia="Times New Roman" w:hAnsi="GHEA Grapalat" w:cs="Times New Roman"/>
          <w:sz w:val="24"/>
          <w:szCs w:val="24"/>
          <w:lang w:val="hy-AM"/>
        </w:rPr>
        <w:t xml:space="preserve">361-Լ որոշմամբ հաստատված </w:t>
      </w:r>
      <w:r w:rsidRPr="00B630CB">
        <w:rPr>
          <w:rFonts w:ascii="GHEA Grapalat" w:eastAsia="Times New Roman" w:hAnsi="GHEA Grapalat" w:cs="Times New Roman"/>
          <w:sz w:val="24"/>
          <w:szCs w:val="24"/>
          <w:lang w:val="hy-AM"/>
        </w:rPr>
        <w:lastRenderedPageBreak/>
        <w:t xml:space="preserve">ծրագրի պայմանների համաձայն վարկի առավելագույն գումարը </w:t>
      </w:r>
      <w:r w:rsidR="00334DDE" w:rsidRPr="00334DDE">
        <w:rPr>
          <w:rFonts w:ascii="GHEA Grapalat" w:eastAsia="Times New Roman" w:hAnsi="GHEA Grapalat" w:cs="Times New Roman"/>
          <w:sz w:val="24"/>
          <w:szCs w:val="24"/>
          <w:lang w:val="hy-AM"/>
        </w:rPr>
        <w:t>կկազմի</w:t>
      </w:r>
      <w:r w:rsidRPr="00B630CB">
        <w:rPr>
          <w:rFonts w:ascii="GHEA Grapalat" w:eastAsia="Times New Roman" w:hAnsi="GHEA Grapalat" w:cs="Times New Roman"/>
          <w:sz w:val="24"/>
          <w:szCs w:val="24"/>
          <w:lang w:val="hy-AM"/>
        </w:rPr>
        <w:t xml:space="preserve"> 18 X 10,8 = 194,4 մլն. դրամ, մինչդեռ ըստ հաշվետվությունների տվյալ շահառուի պայմանագրի գումարը 205.0 մլն. դրամ է, այսինքն հաշվարկային գումարից ավել՝ 10.6 մլն. դրամ:</w:t>
      </w:r>
    </w:p>
    <w:p w14:paraId="0700AAD3" w14:textId="511A8C46" w:rsidR="00CF46F7" w:rsidRPr="00B630CB" w:rsidRDefault="00CF46F7" w:rsidP="00387C21">
      <w:pPr>
        <w:tabs>
          <w:tab w:val="left" w:pos="709"/>
          <w:tab w:val="left" w:pos="990"/>
        </w:tabs>
        <w:spacing w:after="0" w:line="276" w:lineRule="auto"/>
        <w:ind w:firstLine="567"/>
        <w:jc w:val="both"/>
        <w:rPr>
          <w:rFonts w:ascii="GHEA Grapalat" w:eastAsia="Times New Roman" w:hAnsi="GHEA Grapalat" w:cs="Times New Roman"/>
          <w:sz w:val="24"/>
          <w:szCs w:val="24"/>
          <w:lang w:val="hy-AM"/>
        </w:rPr>
      </w:pPr>
      <w:r w:rsidRPr="00021D9E">
        <w:rPr>
          <w:rFonts w:ascii="GHEA Grapalat" w:eastAsia="Times New Roman" w:hAnsi="GHEA Grapalat" w:cs="Times New Roman"/>
          <w:sz w:val="24"/>
          <w:szCs w:val="24"/>
          <w:lang w:val="hy-AM"/>
        </w:rPr>
        <w:t>6.</w:t>
      </w:r>
      <w:r w:rsidR="00B271EA" w:rsidRPr="00021D9E">
        <w:rPr>
          <w:rFonts w:ascii="GHEA Grapalat" w:eastAsia="Times New Roman" w:hAnsi="GHEA Grapalat" w:cs="Times New Roman"/>
          <w:sz w:val="24"/>
          <w:szCs w:val="24"/>
          <w:lang w:val="hy-AM"/>
        </w:rPr>
        <w:t>2</w:t>
      </w:r>
      <w:r w:rsidRPr="00021D9E">
        <w:rPr>
          <w:rFonts w:ascii="GHEA Grapalat" w:eastAsia="Times New Roman" w:hAnsi="GHEA Grapalat" w:cs="Times New Roman"/>
          <w:sz w:val="24"/>
          <w:szCs w:val="24"/>
          <w:lang w:val="hy-AM"/>
        </w:rPr>
        <w:t>.2</w:t>
      </w:r>
      <w:r w:rsidRPr="00B630CB">
        <w:rPr>
          <w:rFonts w:ascii="GHEA Grapalat" w:eastAsia="Times New Roman" w:hAnsi="GHEA Grapalat" w:cs="Times New Roman"/>
          <w:b/>
          <w:sz w:val="24"/>
          <w:szCs w:val="24"/>
          <w:lang w:val="hy-AM"/>
        </w:rPr>
        <w:t xml:space="preserve">  </w:t>
      </w:r>
      <w:r w:rsidRPr="00B630CB">
        <w:rPr>
          <w:rFonts w:ascii="GHEA Grapalat" w:eastAsia="Times New Roman" w:hAnsi="GHEA Grapalat" w:cs="Times New Roman"/>
          <w:sz w:val="24"/>
          <w:szCs w:val="24"/>
          <w:lang w:val="hy-AM"/>
        </w:rPr>
        <w:t xml:space="preserve">(1187-12002) ծախսային միջոցառման մասով` </w:t>
      </w:r>
    </w:p>
    <w:p w14:paraId="3FA60BA9" w14:textId="77777777" w:rsidR="00CF46F7" w:rsidRPr="00B630CB" w:rsidRDefault="00CF46F7" w:rsidP="00387C21">
      <w:pPr>
        <w:tabs>
          <w:tab w:val="left" w:pos="709"/>
          <w:tab w:val="left" w:pos="990"/>
        </w:tabs>
        <w:spacing w:after="0" w:line="276" w:lineRule="auto"/>
        <w:ind w:firstLine="567"/>
        <w:jc w:val="both"/>
        <w:rPr>
          <w:rFonts w:ascii="GHEA Grapalat" w:eastAsia="Times New Roman" w:hAnsi="GHEA Grapalat" w:cs="Times New Roman"/>
          <w:sz w:val="24"/>
          <w:szCs w:val="24"/>
          <w:lang w:val="hy-AM"/>
        </w:rPr>
      </w:pPr>
      <w:r w:rsidRPr="00B630CB">
        <w:rPr>
          <w:rFonts w:ascii="GHEA Grapalat" w:eastAsia="Times New Roman" w:hAnsi="GHEA Grapalat" w:cs="Times New Roman"/>
          <w:b/>
          <w:sz w:val="24"/>
          <w:szCs w:val="24"/>
          <w:lang w:val="hy-AM"/>
        </w:rPr>
        <w:t xml:space="preserve">ա/ </w:t>
      </w:r>
      <w:r w:rsidRPr="00B630CB">
        <w:rPr>
          <w:rFonts w:ascii="GHEA Grapalat" w:eastAsia="Times New Roman" w:hAnsi="GHEA Grapalat" w:cs="Times New Roman"/>
          <w:sz w:val="24"/>
          <w:szCs w:val="24"/>
          <w:lang w:val="hy-AM"/>
        </w:rPr>
        <w:t>«Գ</w:t>
      </w:r>
      <w:r w:rsidRPr="00B630CB">
        <w:rPr>
          <w:rFonts w:ascii="GHEA Grapalat" w:eastAsia="MS Mincho" w:hAnsi="GHEA Grapalat" w:cs="MS Mincho"/>
          <w:sz w:val="24"/>
          <w:szCs w:val="24"/>
          <w:lang w:val="hy-AM"/>
        </w:rPr>
        <w:t>...</w:t>
      </w:r>
      <w:r w:rsidRPr="00B630CB">
        <w:rPr>
          <w:rFonts w:ascii="GHEA Grapalat" w:eastAsia="Times New Roman" w:hAnsi="GHEA Grapalat" w:cs="Times New Roman"/>
          <w:sz w:val="24"/>
          <w:szCs w:val="24"/>
          <w:lang w:val="hy-AM"/>
        </w:rPr>
        <w:t>» ՍՊԸ շահառուի մի պայմանագրի դիմաց նշվել է՝ կեռաս, նեկտարին, խաղող, նույն շահառուն մեկ այլ պայմանագրի դիմաց՝ ազնվամորի, տանձ, որոնց վարկային պայմանագրերի գումարները ստացվում են տարբեր փոփոխականների կամ ցուցանիշների արտադրյալից։ Հաշվետվություններում տարրանջատված չեն ըստ պտղատեսակների հիմնված այգիների մակերեսները և կարկտապաշտպան ցանցի առկայությունը։</w:t>
      </w:r>
    </w:p>
    <w:p w14:paraId="601A3646" w14:textId="77777777" w:rsidR="00CF46F7" w:rsidRPr="00B630CB" w:rsidRDefault="00CF46F7" w:rsidP="00387C21">
      <w:pPr>
        <w:tabs>
          <w:tab w:val="left" w:pos="709"/>
          <w:tab w:val="left" w:pos="990"/>
        </w:tabs>
        <w:spacing w:after="0" w:line="276" w:lineRule="auto"/>
        <w:ind w:firstLine="567"/>
        <w:jc w:val="both"/>
        <w:rPr>
          <w:rFonts w:ascii="GHEA Grapalat" w:eastAsia="Times New Roman" w:hAnsi="GHEA Grapalat" w:cs="Times New Roman"/>
          <w:sz w:val="24"/>
          <w:szCs w:val="24"/>
          <w:lang w:val="hy-AM"/>
        </w:rPr>
      </w:pPr>
      <w:r w:rsidRPr="00B630CB">
        <w:rPr>
          <w:rFonts w:ascii="GHEA Grapalat" w:eastAsia="Times New Roman" w:hAnsi="GHEA Grapalat" w:cs="Times New Roman"/>
          <w:b/>
          <w:sz w:val="24"/>
          <w:szCs w:val="24"/>
          <w:lang w:val="hy-AM"/>
        </w:rPr>
        <w:t xml:space="preserve">բ/ </w:t>
      </w:r>
      <w:r w:rsidRPr="00B630CB">
        <w:rPr>
          <w:rFonts w:ascii="GHEA Grapalat" w:eastAsia="Times New Roman" w:hAnsi="GHEA Grapalat" w:cs="Times New Roman"/>
          <w:sz w:val="24"/>
          <w:szCs w:val="24"/>
          <w:lang w:val="hy-AM"/>
        </w:rPr>
        <w:t>«Գ</w:t>
      </w:r>
      <w:r w:rsidRPr="00B630CB">
        <w:rPr>
          <w:rFonts w:ascii="GHEA Grapalat" w:eastAsia="MS Mincho" w:hAnsi="GHEA Grapalat" w:cs="MS Mincho"/>
          <w:sz w:val="24"/>
          <w:szCs w:val="24"/>
          <w:lang w:val="hy-AM"/>
        </w:rPr>
        <w:t>...</w:t>
      </w:r>
      <w:r w:rsidRPr="00B630CB">
        <w:rPr>
          <w:rFonts w:ascii="GHEA Grapalat" w:eastAsia="Times New Roman" w:hAnsi="GHEA Grapalat" w:cs="Times New Roman"/>
          <w:sz w:val="24"/>
          <w:szCs w:val="24"/>
          <w:lang w:val="hy-AM"/>
        </w:rPr>
        <w:t>» ՍՊԸ շահառուի մեկ այլ պայմանագրի դիմաց նշվել է 3,6 հա խնձորի այգի, պայմանագրի գումարը՝ 138,420</w:t>
      </w:r>
      <w:r w:rsidRPr="00B630CB">
        <w:rPr>
          <w:rFonts w:ascii="MS Mincho" w:eastAsia="MS Mincho" w:hAnsi="MS Mincho" w:cs="MS Mincho" w:hint="eastAsia"/>
          <w:sz w:val="24"/>
          <w:szCs w:val="24"/>
          <w:lang w:val="hy-AM"/>
        </w:rPr>
        <w:t>․</w:t>
      </w:r>
      <w:r w:rsidRPr="00B630CB">
        <w:rPr>
          <w:rFonts w:ascii="GHEA Grapalat" w:eastAsia="Times New Roman" w:hAnsi="GHEA Grapalat" w:cs="Times New Roman"/>
          <w:sz w:val="24"/>
          <w:szCs w:val="24"/>
          <w:lang w:val="hy-AM"/>
        </w:rPr>
        <w:t>0 հազ</w:t>
      </w:r>
      <w:r w:rsidRPr="00B630CB">
        <w:rPr>
          <w:rFonts w:ascii="MS Mincho" w:eastAsia="MS Mincho" w:hAnsi="MS Mincho" w:cs="MS Mincho" w:hint="eastAsia"/>
          <w:sz w:val="24"/>
          <w:szCs w:val="24"/>
          <w:lang w:val="hy-AM"/>
        </w:rPr>
        <w:t>․</w:t>
      </w:r>
      <w:r w:rsidRPr="00B630CB">
        <w:rPr>
          <w:rFonts w:ascii="GHEA Grapalat" w:eastAsia="Times New Roman" w:hAnsi="GHEA Grapalat" w:cs="Times New Roman"/>
          <w:sz w:val="24"/>
          <w:szCs w:val="24"/>
          <w:lang w:val="hy-AM"/>
        </w:rPr>
        <w:t xml:space="preserve"> դրամ (138,420.0 / 3,6 = 38,450 հազ</w:t>
      </w:r>
      <w:r w:rsidRPr="00B630CB">
        <w:rPr>
          <w:rFonts w:ascii="MS Mincho" w:eastAsia="MS Mincho" w:hAnsi="MS Mincho" w:cs="MS Mincho" w:hint="eastAsia"/>
          <w:sz w:val="24"/>
          <w:szCs w:val="24"/>
          <w:lang w:val="hy-AM"/>
        </w:rPr>
        <w:t>․</w:t>
      </w:r>
      <w:r w:rsidRPr="00B630CB">
        <w:rPr>
          <w:rFonts w:ascii="GHEA Grapalat" w:eastAsia="Times New Roman" w:hAnsi="GHEA Grapalat" w:cs="Times New Roman"/>
          <w:sz w:val="24"/>
          <w:szCs w:val="24"/>
          <w:lang w:val="hy-AM"/>
        </w:rPr>
        <w:t xml:space="preserve"> </w:t>
      </w:r>
      <w:r w:rsidRPr="00B630CB">
        <w:rPr>
          <w:rFonts w:ascii="GHEA Grapalat" w:eastAsia="Times New Roman" w:hAnsi="GHEA Grapalat" w:cs="GHEA Grapalat"/>
          <w:sz w:val="24"/>
          <w:szCs w:val="24"/>
          <w:lang w:val="hy-AM"/>
        </w:rPr>
        <w:t>դրամ</w:t>
      </w:r>
      <w:r w:rsidRPr="00B630CB">
        <w:rPr>
          <w:rFonts w:ascii="GHEA Grapalat" w:eastAsia="Times New Roman" w:hAnsi="GHEA Grapalat" w:cs="Times New Roman"/>
          <w:sz w:val="24"/>
          <w:szCs w:val="24"/>
          <w:lang w:val="hy-AM"/>
        </w:rPr>
        <w:t xml:space="preserve"> 1 հեկտարի համար հաշվարկված ծախսը): Վարկային պայմանագրի կնքման պահին գործող իրավական կարգավորումով 1 հեկտար ծախսի հաշվարկը եղել է՝ ինտենսիվ պտղատու այգի՝ հնդավորներ, կորիզավորներ և չոր մերձարևադարձայիններ՝ 30.3 մլն դրամ, կարկտապաշտպան ցանցով՝ 40.5 մլն դրամ։ Հնարավոր չէ պարզել կարկտապաշտպան ցանցի առկայությունը։</w:t>
      </w:r>
    </w:p>
    <w:p w14:paraId="68A0FA23" w14:textId="77777777" w:rsidR="00CF46F7" w:rsidRPr="00B630CB" w:rsidRDefault="00CF46F7" w:rsidP="00387C21">
      <w:pPr>
        <w:tabs>
          <w:tab w:val="left" w:pos="709"/>
          <w:tab w:val="left" w:pos="990"/>
        </w:tabs>
        <w:spacing w:after="0" w:line="276" w:lineRule="auto"/>
        <w:ind w:firstLine="567"/>
        <w:jc w:val="both"/>
        <w:rPr>
          <w:rFonts w:ascii="GHEA Grapalat" w:eastAsia="Times New Roman" w:hAnsi="GHEA Grapalat" w:cs="GHEA Grapalat"/>
          <w:sz w:val="24"/>
          <w:szCs w:val="24"/>
          <w:lang w:val="hy-AM"/>
        </w:rPr>
      </w:pPr>
      <w:r w:rsidRPr="00B630CB">
        <w:rPr>
          <w:rFonts w:ascii="GHEA Grapalat" w:eastAsia="Times New Roman" w:hAnsi="GHEA Grapalat" w:cs="Times New Roman"/>
          <w:sz w:val="24"/>
          <w:szCs w:val="24"/>
          <w:lang w:val="hy-AM"/>
        </w:rPr>
        <w:t>(1187-12014) ծախսային միջոցառման մասով`</w:t>
      </w:r>
    </w:p>
    <w:p w14:paraId="02A90156" w14:textId="47C5505C" w:rsidR="00CF46F7" w:rsidRPr="00B630CB" w:rsidRDefault="00CF46F7" w:rsidP="00387C21">
      <w:pPr>
        <w:tabs>
          <w:tab w:val="left" w:pos="709"/>
          <w:tab w:val="left" w:pos="990"/>
        </w:tabs>
        <w:spacing w:after="0" w:line="276" w:lineRule="auto"/>
        <w:ind w:firstLine="567"/>
        <w:jc w:val="both"/>
        <w:rPr>
          <w:rFonts w:ascii="GHEA Grapalat" w:eastAsia="Times New Roman" w:hAnsi="GHEA Grapalat" w:cs="GHEA Grapalat"/>
          <w:sz w:val="24"/>
          <w:szCs w:val="24"/>
          <w:lang w:val="hy-AM"/>
        </w:rPr>
      </w:pPr>
      <w:r w:rsidRPr="00C93C00">
        <w:rPr>
          <w:rFonts w:ascii="GHEA Grapalat" w:eastAsia="Times New Roman" w:hAnsi="GHEA Grapalat" w:cs="Times New Roman"/>
          <w:sz w:val="24"/>
          <w:szCs w:val="24"/>
          <w:lang w:val="hy-AM"/>
        </w:rPr>
        <w:t>6.</w:t>
      </w:r>
      <w:r w:rsidR="00021D9E" w:rsidRPr="00C93C00">
        <w:rPr>
          <w:rFonts w:ascii="GHEA Grapalat" w:eastAsia="Times New Roman" w:hAnsi="GHEA Grapalat" w:cs="Times New Roman"/>
          <w:sz w:val="24"/>
          <w:szCs w:val="24"/>
          <w:lang w:val="hy-AM"/>
        </w:rPr>
        <w:t>2</w:t>
      </w:r>
      <w:r w:rsidRPr="00C93C00">
        <w:rPr>
          <w:rFonts w:ascii="GHEA Grapalat" w:eastAsia="Times New Roman" w:hAnsi="GHEA Grapalat" w:cs="Times New Roman"/>
          <w:sz w:val="24"/>
          <w:szCs w:val="24"/>
          <w:lang w:val="hy-AM"/>
        </w:rPr>
        <w:t>.3</w:t>
      </w:r>
      <w:r w:rsidRPr="00B630CB">
        <w:rPr>
          <w:rFonts w:ascii="GHEA Grapalat" w:eastAsia="Times New Roman" w:hAnsi="GHEA Grapalat" w:cs="Times New Roman"/>
          <w:b/>
          <w:sz w:val="24"/>
          <w:szCs w:val="24"/>
          <w:lang w:val="hy-AM"/>
        </w:rPr>
        <w:t xml:space="preserve">  </w:t>
      </w:r>
      <w:r w:rsidRPr="00B630CB">
        <w:rPr>
          <w:rFonts w:ascii="GHEA Grapalat" w:eastAsia="Times New Roman" w:hAnsi="GHEA Grapalat" w:cs="Times New Roman"/>
          <w:sz w:val="24"/>
          <w:szCs w:val="24"/>
          <w:lang w:val="hy-AM"/>
        </w:rPr>
        <w:t>«Ա</w:t>
      </w:r>
      <w:r w:rsidRPr="00B630CB">
        <w:rPr>
          <w:rFonts w:ascii="GHEA Grapalat" w:eastAsia="MS Mincho" w:hAnsi="GHEA Grapalat" w:cs="MS Mincho"/>
          <w:sz w:val="24"/>
          <w:szCs w:val="24"/>
          <w:lang w:val="hy-AM"/>
        </w:rPr>
        <w:t>...</w:t>
      </w:r>
      <w:r w:rsidRPr="00B630CB">
        <w:rPr>
          <w:rFonts w:ascii="GHEA Grapalat" w:eastAsia="Times New Roman" w:hAnsi="GHEA Grapalat" w:cs="Times New Roman"/>
          <w:sz w:val="24"/>
          <w:szCs w:val="24"/>
          <w:lang w:val="hy-AM"/>
        </w:rPr>
        <w:t xml:space="preserve">» </w:t>
      </w:r>
      <w:r w:rsidR="003436F6" w:rsidRPr="00080B93">
        <w:rPr>
          <w:rFonts w:ascii="GHEA Grapalat" w:eastAsia="Times New Roman" w:hAnsi="GHEA Grapalat" w:cs="Times New Roman"/>
          <w:sz w:val="24"/>
          <w:szCs w:val="24"/>
          <w:lang w:val="hy-AM"/>
        </w:rPr>
        <w:t>ՍՊԸ</w:t>
      </w:r>
      <w:r w:rsidR="003436F6" w:rsidRPr="00B630CB">
        <w:rPr>
          <w:rFonts w:ascii="GHEA Grapalat" w:eastAsia="Times New Roman" w:hAnsi="GHEA Grapalat" w:cs="Times New Roman"/>
          <w:sz w:val="24"/>
          <w:szCs w:val="24"/>
          <w:lang w:val="hy-AM"/>
        </w:rPr>
        <w:t xml:space="preserve"> </w:t>
      </w:r>
      <w:r w:rsidRPr="00B630CB">
        <w:rPr>
          <w:rFonts w:ascii="GHEA Grapalat" w:eastAsia="Times New Roman" w:hAnsi="GHEA Grapalat" w:cs="Times New Roman"/>
          <w:sz w:val="24"/>
          <w:szCs w:val="24"/>
          <w:lang w:val="hy-AM"/>
        </w:rPr>
        <w:t>շահառուի դիմաց նշվել է 59 հեկտար, դեղձի այգի, պայմանագրի գումարը՝ 2,478,000</w:t>
      </w:r>
      <w:r w:rsidRPr="00B630CB">
        <w:rPr>
          <w:rFonts w:ascii="MS Mincho" w:eastAsia="MS Mincho" w:hAnsi="MS Mincho" w:cs="MS Mincho" w:hint="eastAsia"/>
          <w:sz w:val="24"/>
          <w:szCs w:val="24"/>
          <w:lang w:val="hy-AM"/>
        </w:rPr>
        <w:t>․</w:t>
      </w:r>
      <w:r w:rsidRPr="00B630CB">
        <w:rPr>
          <w:rFonts w:ascii="GHEA Grapalat" w:eastAsia="Times New Roman" w:hAnsi="GHEA Grapalat" w:cs="Times New Roman"/>
          <w:sz w:val="24"/>
          <w:szCs w:val="24"/>
          <w:lang w:val="hy-AM"/>
        </w:rPr>
        <w:t xml:space="preserve">0 </w:t>
      </w:r>
      <w:r w:rsidRPr="00B630CB">
        <w:rPr>
          <w:rFonts w:ascii="GHEA Grapalat" w:eastAsia="Times New Roman" w:hAnsi="GHEA Grapalat" w:cs="GHEA Grapalat"/>
          <w:sz w:val="24"/>
          <w:szCs w:val="24"/>
          <w:lang w:val="hy-AM"/>
        </w:rPr>
        <w:t>հազ</w:t>
      </w:r>
      <w:r w:rsidRPr="00B630CB">
        <w:rPr>
          <w:rFonts w:ascii="MS Mincho" w:eastAsia="MS Mincho" w:hAnsi="MS Mincho" w:cs="MS Mincho" w:hint="eastAsia"/>
          <w:sz w:val="24"/>
          <w:szCs w:val="24"/>
          <w:lang w:val="hy-AM"/>
        </w:rPr>
        <w:t>․</w:t>
      </w:r>
      <w:r w:rsidRPr="00B630CB">
        <w:rPr>
          <w:rFonts w:ascii="GHEA Grapalat" w:eastAsia="Times New Roman" w:hAnsi="GHEA Grapalat" w:cs="Times New Roman"/>
          <w:sz w:val="24"/>
          <w:szCs w:val="24"/>
          <w:lang w:val="hy-AM"/>
        </w:rPr>
        <w:t xml:space="preserve"> </w:t>
      </w:r>
      <w:r w:rsidRPr="00B630CB">
        <w:rPr>
          <w:rFonts w:ascii="GHEA Grapalat" w:eastAsia="Times New Roman" w:hAnsi="GHEA Grapalat" w:cs="GHEA Grapalat"/>
          <w:sz w:val="24"/>
          <w:szCs w:val="24"/>
          <w:lang w:val="hy-AM"/>
        </w:rPr>
        <w:t>դրամ</w:t>
      </w:r>
      <w:r w:rsidRPr="00B630CB">
        <w:rPr>
          <w:rFonts w:ascii="GHEA Grapalat" w:eastAsia="Times New Roman" w:hAnsi="GHEA Grapalat" w:cs="Times New Roman"/>
          <w:sz w:val="24"/>
          <w:szCs w:val="24"/>
          <w:lang w:val="hy-AM"/>
        </w:rPr>
        <w:t xml:space="preserve"> (2,478,000</w:t>
      </w:r>
      <w:r w:rsidRPr="00B630CB">
        <w:rPr>
          <w:rFonts w:ascii="MS Mincho" w:eastAsia="MS Mincho" w:hAnsi="MS Mincho" w:cs="MS Mincho" w:hint="eastAsia"/>
          <w:sz w:val="24"/>
          <w:szCs w:val="24"/>
          <w:lang w:val="hy-AM"/>
        </w:rPr>
        <w:t>․</w:t>
      </w:r>
      <w:r w:rsidRPr="00B630CB">
        <w:rPr>
          <w:rFonts w:ascii="GHEA Grapalat" w:eastAsia="Times New Roman" w:hAnsi="GHEA Grapalat" w:cs="Times New Roman"/>
          <w:sz w:val="24"/>
          <w:szCs w:val="24"/>
          <w:lang w:val="hy-AM"/>
        </w:rPr>
        <w:t>0  / 59 = 42,000 հազ</w:t>
      </w:r>
      <w:r w:rsidRPr="00B630CB">
        <w:rPr>
          <w:rFonts w:ascii="MS Mincho" w:eastAsia="MS Mincho" w:hAnsi="MS Mincho" w:cs="MS Mincho" w:hint="eastAsia"/>
          <w:sz w:val="24"/>
          <w:szCs w:val="24"/>
          <w:lang w:val="hy-AM"/>
        </w:rPr>
        <w:t>․</w:t>
      </w:r>
      <w:r w:rsidRPr="00B630CB">
        <w:rPr>
          <w:rFonts w:ascii="GHEA Grapalat" w:eastAsia="Times New Roman" w:hAnsi="GHEA Grapalat" w:cs="Times New Roman"/>
          <w:sz w:val="24"/>
          <w:szCs w:val="24"/>
          <w:lang w:val="hy-AM"/>
        </w:rPr>
        <w:t xml:space="preserve"> </w:t>
      </w:r>
      <w:r w:rsidRPr="00B630CB">
        <w:rPr>
          <w:rFonts w:ascii="GHEA Grapalat" w:eastAsia="Times New Roman" w:hAnsi="GHEA Grapalat" w:cs="GHEA Grapalat"/>
          <w:sz w:val="24"/>
          <w:szCs w:val="24"/>
          <w:lang w:val="hy-AM"/>
        </w:rPr>
        <w:t>դրամ</w:t>
      </w:r>
      <w:r w:rsidRPr="00B630CB">
        <w:rPr>
          <w:rFonts w:ascii="GHEA Grapalat" w:eastAsia="Times New Roman" w:hAnsi="GHEA Grapalat" w:cs="Times New Roman"/>
          <w:sz w:val="24"/>
          <w:szCs w:val="24"/>
          <w:lang w:val="hy-AM"/>
        </w:rPr>
        <w:t xml:space="preserve"> 1 հեկտարի համար հաշվարկված ծախսը): Սակայն այս տեսակի այգու համար ըստ ժամանակի տվյալ պահին գործող պայմանների դեպքում առավելագույն գումարը 1 հեկտար տարածքի համար պետք է կազմեր 40,500 հազ</w:t>
      </w:r>
      <w:r w:rsidRPr="00B630CB">
        <w:rPr>
          <w:rFonts w:ascii="GHEA Grapalat" w:eastAsia="MS Mincho" w:hAnsi="GHEA Grapalat" w:cs="MS Mincho"/>
          <w:sz w:val="24"/>
          <w:szCs w:val="24"/>
          <w:lang w:val="hy-AM"/>
        </w:rPr>
        <w:t>.</w:t>
      </w:r>
      <w:r w:rsidRPr="00B630CB">
        <w:rPr>
          <w:rFonts w:ascii="GHEA Grapalat" w:eastAsia="Times New Roman" w:hAnsi="GHEA Grapalat" w:cs="Times New Roman"/>
          <w:sz w:val="24"/>
          <w:szCs w:val="24"/>
          <w:lang w:val="hy-AM"/>
        </w:rPr>
        <w:t xml:space="preserve"> </w:t>
      </w:r>
      <w:r w:rsidRPr="00B630CB">
        <w:rPr>
          <w:rFonts w:ascii="GHEA Grapalat" w:eastAsia="Times New Roman" w:hAnsi="GHEA Grapalat" w:cs="GHEA Grapalat"/>
          <w:sz w:val="24"/>
          <w:szCs w:val="24"/>
          <w:lang w:val="hy-AM"/>
        </w:rPr>
        <w:t>դրամ։</w:t>
      </w:r>
    </w:p>
    <w:p w14:paraId="28A4F3F2" w14:textId="1FC29B98" w:rsidR="00CF46F7" w:rsidRPr="00B630CB" w:rsidRDefault="00CF46F7" w:rsidP="00387C21">
      <w:pPr>
        <w:tabs>
          <w:tab w:val="left" w:pos="709"/>
          <w:tab w:val="left" w:pos="990"/>
        </w:tabs>
        <w:spacing w:after="0" w:line="276" w:lineRule="auto"/>
        <w:ind w:firstLine="567"/>
        <w:jc w:val="both"/>
        <w:rPr>
          <w:rFonts w:ascii="GHEA Grapalat" w:eastAsia="Times New Roman" w:hAnsi="GHEA Grapalat" w:cs="GHEA Grapalat"/>
          <w:sz w:val="24"/>
          <w:szCs w:val="24"/>
          <w:lang w:val="hy-AM"/>
        </w:rPr>
      </w:pPr>
      <w:r w:rsidRPr="00C93C00">
        <w:rPr>
          <w:rFonts w:ascii="GHEA Grapalat" w:eastAsia="Times New Roman" w:hAnsi="GHEA Grapalat" w:cs="Times New Roman"/>
          <w:sz w:val="24"/>
          <w:szCs w:val="24"/>
          <w:lang w:val="hy-AM"/>
        </w:rPr>
        <w:t>6.</w:t>
      </w:r>
      <w:r w:rsidR="00021D9E" w:rsidRPr="00C93C00">
        <w:rPr>
          <w:rFonts w:ascii="GHEA Grapalat" w:eastAsia="Times New Roman" w:hAnsi="GHEA Grapalat" w:cs="Times New Roman"/>
          <w:sz w:val="24"/>
          <w:szCs w:val="24"/>
          <w:lang w:val="hy-AM"/>
        </w:rPr>
        <w:t>2</w:t>
      </w:r>
      <w:r w:rsidRPr="00C93C00">
        <w:rPr>
          <w:rFonts w:ascii="GHEA Grapalat" w:eastAsia="Times New Roman" w:hAnsi="GHEA Grapalat" w:cs="Times New Roman"/>
          <w:sz w:val="24"/>
          <w:szCs w:val="24"/>
          <w:lang w:val="hy-AM"/>
        </w:rPr>
        <w:t>.4</w:t>
      </w:r>
      <w:r w:rsidRPr="00B630CB">
        <w:rPr>
          <w:rFonts w:ascii="GHEA Grapalat" w:eastAsia="Times New Roman" w:hAnsi="GHEA Grapalat" w:cs="Times New Roman"/>
          <w:b/>
          <w:sz w:val="24"/>
          <w:szCs w:val="24"/>
          <w:lang w:val="hy-AM"/>
        </w:rPr>
        <w:t xml:space="preserve"> </w:t>
      </w:r>
      <w:r w:rsidRPr="00B630CB">
        <w:rPr>
          <w:rFonts w:ascii="GHEA Grapalat" w:eastAsia="Times New Roman" w:hAnsi="GHEA Grapalat" w:cs="Times New Roman"/>
          <w:sz w:val="24"/>
          <w:szCs w:val="24"/>
          <w:lang w:val="hy-AM"/>
        </w:rPr>
        <w:t>«Ա</w:t>
      </w:r>
      <w:r w:rsidRPr="00B630CB">
        <w:rPr>
          <w:rFonts w:ascii="GHEA Grapalat" w:eastAsia="MS Mincho" w:hAnsi="GHEA Grapalat" w:cs="MS Mincho"/>
          <w:sz w:val="24"/>
          <w:szCs w:val="24"/>
          <w:lang w:val="hy-AM"/>
        </w:rPr>
        <w:t>...</w:t>
      </w:r>
      <w:r w:rsidRPr="00B630CB">
        <w:rPr>
          <w:rFonts w:ascii="GHEA Grapalat" w:eastAsia="Times New Roman" w:hAnsi="GHEA Grapalat" w:cs="Times New Roman"/>
          <w:sz w:val="24"/>
          <w:szCs w:val="24"/>
          <w:lang w:val="hy-AM"/>
        </w:rPr>
        <w:t>» ՍՊԸ  շահառուի դիմաց նշվել է 200 հեկտար, նեկտարինի այգի, պայմանագրի գումարը՝ 8,540,000</w:t>
      </w:r>
      <w:r w:rsidRPr="00B630CB">
        <w:rPr>
          <w:rFonts w:ascii="GHEA Grapalat" w:eastAsia="MS Mincho" w:hAnsi="GHEA Grapalat" w:cs="MS Mincho"/>
          <w:sz w:val="24"/>
          <w:szCs w:val="24"/>
          <w:lang w:val="hy-AM"/>
        </w:rPr>
        <w:t>.</w:t>
      </w:r>
      <w:r w:rsidRPr="00B630CB">
        <w:rPr>
          <w:rFonts w:ascii="GHEA Grapalat" w:eastAsia="Times New Roman" w:hAnsi="GHEA Grapalat" w:cs="Times New Roman"/>
          <w:sz w:val="24"/>
          <w:szCs w:val="24"/>
          <w:lang w:val="hy-AM"/>
        </w:rPr>
        <w:t xml:space="preserve">0 </w:t>
      </w:r>
      <w:r w:rsidRPr="00B630CB">
        <w:rPr>
          <w:rFonts w:ascii="GHEA Grapalat" w:eastAsia="Times New Roman" w:hAnsi="GHEA Grapalat" w:cs="GHEA Grapalat"/>
          <w:sz w:val="24"/>
          <w:szCs w:val="24"/>
          <w:lang w:val="hy-AM"/>
        </w:rPr>
        <w:t>հազ</w:t>
      </w:r>
      <w:r w:rsidRPr="00B630CB">
        <w:rPr>
          <w:rFonts w:ascii="MS Mincho" w:eastAsia="MS Mincho" w:hAnsi="MS Mincho" w:cs="MS Mincho" w:hint="eastAsia"/>
          <w:sz w:val="24"/>
          <w:szCs w:val="24"/>
          <w:lang w:val="hy-AM"/>
        </w:rPr>
        <w:t>․</w:t>
      </w:r>
      <w:r w:rsidRPr="00B630CB">
        <w:rPr>
          <w:rFonts w:ascii="GHEA Grapalat" w:eastAsia="Times New Roman" w:hAnsi="GHEA Grapalat" w:cs="Times New Roman"/>
          <w:sz w:val="24"/>
          <w:szCs w:val="24"/>
          <w:lang w:val="hy-AM"/>
        </w:rPr>
        <w:t xml:space="preserve"> </w:t>
      </w:r>
      <w:r w:rsidRPr="00B630CB">
        <w:rPr>
          <w:rFonts w:ascii="GHEA Grapalat" w:eastAsia="Times New Roman" w:hAnsi="GHEA Grapalat" w:cs="GHEA Grapalat"/>
          <w:sz w:val="24"/>
          <w:szCs w:val="24"/>
          <w:lang w:val="hy-AM"/>
        </w:rPr>
        <w:t>դրամ</w:t>
      </w:r>
      <w:r w:rsidRPr="00B630CB">
        <w:rPr>
          <w:rFonts w:ascii="GHEA Grapalat" w:eastAsia="Times New Roman" w:hAnsi="GHEA Grapalat" w:cs="Times New Roman"/>
          <w:sz w:val="24"/>
          <w:szCs w:val="24"/>
          <w:lang w:val="hy-AM"/>
        </w:rPr>
        <w:t xml:space="preserve"> (8,540,000</w:t>
      </w:r>
      <w:r w:rsidRPr="00B630CB">
        <w:rPr>
          <w:rFonts w:ascii="GHEA Grapalat" w:eastAsia="MS Mincho" w:hAnsi="GHEA Grapalat" w:cs="MS Mincho"/>
          <w:sz w:val="24"/>
          <w:szCs w:val="24"/>
          <w:lang w:val="hy-AM"/>
        </w:rPr>
        <w:t>.</w:t>
      </w:r>
      <w:r w:rsidRPr="00B630CB">
        <w:rPr>
          <w:rFonts w:ascii="GHEA Grapalat" w:eastAsia="Times New Roman" w:hAnsi="GHEA Grapalat" w:cs="Times New Roman"/>
          <w:sz w:val="24"/>
          <w:szCs w:val="24"/>
          <w:lang w:val="hy-AM"/>
        </w:rPr>
        <w:t>0  / 200 = 42,700 հազ</w:t>
      </w:r>
      <w:r w:rsidRPr="00B630CB">
        <w:rPr>
          <w:rFonts w:ascii="GHEA Grapalat" w:eastAsia="MS Mincho" w:hAnsi="GHEA Grapalat" w:cs="MS Mincho"/>
          <w:sz w:val="24"/>
          <w:szCs w:val="24"/>
          <w:lang w:val="hy-AM"/>
        </w:rPr>
        <w:t>.</w:t>
      </w:r>
      <w:r w:rsidRPr="00B630CB">
        <w:rPr>
          <w:rFonts w:ascii="GHEA Grapalat" w:eastAsia="Times New Roman" w:hAnsi="GHEA Grapalat" w:cs="Times New Roman"/>
          <w:sz w:val="24"/>
          <w:szCs w:val="24"/>
          <w:lang w:val="hy-AM"/>
        </w:rPr>
        <w:t xml:space="preserve"> </w:t>
      </w:r>
      <w:r w:rsidRPr="00B630CB">
        <w:rPr>
          <w:rFonts w:ascii="GHEA Grapalat" w:eastAsia="Times New Roman" w:hAnsi="GHEA Grapalat" w:cs="GHEA Grapalat"/>
          <w:sz w:val="24"/>
          <w:szCs w:val="24"/>
          <w:lang w:val="hy-AM"/>
        </w:rPr>
        <w:t>դրամ</w:t>
      </w:r>
      <w:r w:rsidRPr="00B630CB">
        <w:rPr>
          <w:rFonts w:ascii="GHEA Grapalat" w:eastAsia="Times New Roman" w:hAnsi="GHEA Grapalat" w:cs="Times New Roman"/>
          <w:sz w:val="24"/>
          <w:szCs w:val="24"/>
          <w:lang w:val="hy-AM"/>
        </w:rPr>
        <w:t xml:space="preserve"> 1 հեկտարի համար հաշվարկված ծախսը): Սակայն այս տեսակի այգու համար ըստ ժամանակի տվյալ պահին գործող պայմանների դեպքում առավելագույն գումարը 1 հեկտար տարածքի համար պետք է կազմեր 40,500 հազ</w:t>
      </w:r>
      <w:r w:rsidRPr="00B630CB">
        <w:rPr>
          <w:rFonts w:ascii="GHEA Grapalat" w:eastAsia="MS Mincho" w:hAnsi="GHEA Grapalat" w:cs="MS Mincho"/>
          <w:sz w:val="24"/>
          <w:szCs w:val="24"/>
          <w:lang w:val="hy-AM"/>
        </w:rPr>
        <w:t>.</w:t>
      </w:r>
      <w:r w:rsidRPr="00B630CB">
        <w:rPr>
          <w:rFonts w:ascii="GHEA Grapalat" w:eastAsia="Times New Roman" w:hAnsi="GHEA Grapalat" w:cs="Times New Roman"/>
          <w:sz w:val="24"/>
          <w:szCs w:val="24"/>
          <w:lang w:val="hy-AM"/>
        </w:rPr>
        <w:t xml:space="preserve"> </w:t>
      </w:r>
      <w:r w:rsidRPr="00B630CB">
        <w:rPr>
          <w:rFonts w:ascii="GHEA Grapalat" w:eastAsia="Times New Roman" w:hAnsi="GHEA Grapalat" w:cs="GHEA Grapalat"/>
          <w:sz w:val="24"/>
          <w:szCs w:val="24"/>
          <w:lang w:val="hy-AM"/>
        </w:rPr>
        <w:t>դրամ։</w:t>
      </w:r>
    </w:p>
    <w:p w14:paraId="5B2F4B21" w14:textId="4CD56A29" w:rsidR="00CF46F7" w:rsidRPr="00B630CB" w:rsidRDefault="00CF46F7" w:rsidP="00387C21">
      <w:pPr>
        <w:tabs>
          <w:tab w:val="left" w:pos="709"/>
          <w:tab w:val="left" w:pos="990"/>
        </w:tabs>
        <w:spacing w:after="0" w:line="276" w:lineRule="auto"/>
        <w:ind w:firstLine="567"/>
        <w:jc w:val="both"/>
        <w:rPr>
          <w:rFonts w:ascii="GHEA Grapalat" w:eastAsia="Times New Roman" w:hAnsi="GHEA Grapalat" w:cs="Times New Roman"/>
          <w:sz w:val="24"/>
          <w:szCs w:val="24"/>
          <w:lang w:val="hy-AM"/>
        </w:rPr>
      </w:pPr>
      <w:r w:rsidRPr="00021D9E">
        <w:rPr>
          <w:rFonts w:ascii="GHEA Grapalat" w:eastAsia="Times New Roman" w:hAnsi="GHEA Grapalat" w:cs="Times New Roman"/>
          <w:sz w:val="24"/>
          <w:szCs w:val="24"/>
          <w:lang w:val="hy-AM"/>
        </w:rPr>
        <w:t>6.</w:t>
      </w:r>
      <w:r w:rsidR="00021D9E" w:rsidRPr="00021D9E">
        <w:rPr>
          <w:rFonts w:ascii="GHEA Grapalat" w:eastAsia="Times New Roman" w:hAnsi="GHEA Grapalat" w:cs="Times New Roman"/>
          <w:sz w:val="24"/>
          <w:szCs w:val="24"/>
          <w:lang w:val="hy-AM"/>
        </w:rPr>
        <w:t>2</w:t>
      </w:r>
      <w:r w:rsidRPr="00021D9E">
        <w:rPr>
          <w:rFonts w:ascii="GHEA Grapalat" w:eastAsia="Times New Roman" w:hAnsi="GHEA Grapalat" w:cs="Times New Roman"/>
          <w:sz w:val="24"/>
          <w:szCs w:val="24"/>
          <w:lang w:val="hy-AM"/>
        </w:rPr>
        <w:t>.5</w:t>
      </w:r>
      <w:r w:rsidRPr="00B630CB">
        <w:rPr>
          <w:rFonts w:ascii="GHEA Grapalat" w:eastAsia="Times New Roman" w:hAnsi="GHEA Grapalat" w:cs="Times New Roman"/>
          <w:b/>
          <w:sz w:val="24"/>
          <w:szCs w:val="24"/>
          <w:lang w:val="hy-AM"/>
        </w:rPr>
        <w:t xml:space="preserve">  </w:t>
      </w:r>
      <w:r w:rsidRPr="00B630CB">
        <w:rPr>
          <w:rFonts w:ascii="GHEA Grapalat" w:eastAsia="Times New Roman" w:hAnsi="GHEA Grapalat" w:cs="GHEA Grapalat"/>
          <w:sz w:val="24"/>
          <w:szCs w:val="24"/>
          <w:lang w:val="hy-AM"/>
        </w:rPr>
        <w:t>(1187-12006) ծախսային միջոցառման «Ս</w:t>
      </w:r>
      <w:r w:rsidRPr="00B630CB">
        <w:rPr>
          <w:rFonts w:ascii="GHEA Grapalat" w:eastAsia="MS Mincho" w:hAnsi="GHEA Grapalat" w:cs="MS Mincho"/>
          <w:sz w:val="24"/>
          <w:szCs w:val="24"/>
          <w:lang w:val="hy-AM"/>
        </w:rPr>
        <w:t>.</w:t>
      </w:r>
      <w:r w:rsidRPr="00B630CB">
        <w:rPr>
          <w:rFonts w:ascii="GHEA Grapalat" w:eastAsia="Times New Roman" w:hAnsi="GHEA Grapalat" w:cs="GHEA Grapalat"/>
          <w:sz w:val="24"/>
          <w:szCs w:val="24"/>
          <w:lang w:val="hy-AM"/>
        </w:rPr>
        <w:t xml:space="preserve"> Մ</w:t>
      </w:r>
      <w:r w:rsidRPr="00B630CB">
        <w:rPr>
          <w:rFonts w:ascii="GHEA Grapalat" w:eastAsia="MS Mincho" w:hAnsi="GHEA Grapalat" w:cs="MS Mincho"/>
          <w:sz w:val="24"/>
          <w:szCs w:val="24"/>
          <w:lang w:val="hy-AM"/>
        </w:rPr>
        <w:t>.</w:t>
      </w:r>
      <w:r w:rsidRPr="00B630CB">
        <w:rPr>
          <w:rFonts w:ascii="GHEA Grapalat" w:eastAsia="Times New Roman" w:hAnsi="GHEA Grapalat" w:cs="GHEA Grapalat"/>
          <w:sz w:val="24"/>
          <w:szCs w:val="24"/>
          <w:lang w:val="hy-AM"/>
        </w:rPr>
        <w:t>» շահառուի</w:t>
      </w:r>
      <w:r w:rsidRPr="00B630CB">
        <w:rPr>
          <w:rFonts w:ascii="GHEA Grapalat" w:eastAsia="Times New Roman" w:hAnsi="GHEA Grapalat" w:cs="Times New Roman"/>
          <w:sz w:val="24"/>
          <w:szCs w:val="24"/>
          <w:lang w:val="hy-AM"/>
        </w:rPr>
        <w:t xml:space="preserve"> դիմաց նշվել է 0,8185 հեկտար, խաղողի այգի, պայմանագրի գումարը՝ 4,600</w:t>
      </w:r>
      <w:r w:rsidRPr="00B630CB">
        <w:rPr>
          <w:rFonts w:ascii="MS Mincho" w:eastAsia="MS Mincho" w:hAnsi="MS Mincho" w:cs="MS Mincho" w:hint="eastAsia"/>
          <w:sz w:val="24"/>
          <w:szCs w:val="24"/>
          <w:lang w:val="hy-AM"/>
        </w:rPr>
        <w:t>․</w:t>
      </w:r>
      <w:r w:rsidRPr="00B630CB">
        <w:rPr>
          <w:rFonts w:ascii="GHEA Grapalat" w:eastAsia="Times New Roman" w:hAnsi="GHEA Grapalat" w:cs="Times New Roman"/>
          <w:sz w:val="24"/>
          <w:szCs w:val="24"/>
          <w:lang w:val="hy-AM"/>
        </w:rPr>
        <w:t xml:space="preserve">0 </w:t>
      </w:r>
      <w:r w:rsidRPr="00B630CB">
        <w:rPr>
          <w:rFonts w:ascii="GHEA Grapalat" w:eastAsia="Times New Roman" w:hAnsi="GHEA Grapalat" w:cs="GHEA Grapalat"/>
          <w:sz w:val="24"/>
          <w:szCs w:val="24"/>
          <w:lang w:val="hy-AM"/>
        </w:rPr>
        <w:t>հազ</w:t>
      </w:r>
      <w:r w:rsidRPr="00B630CB">
        <w:rPr>
          <w:rFonts w:ascii="GHEA Grapalat" w:eastAsia="MS Mincho" w:hAnsi="GHEA Grapalat" w:cs="MS Mincho"/>
          <w:sz w:val="24"/>
          <w:szCs w:val="24"/>
          <w:lang w:val="hy-AM"/>
        </w:rPr>
        <w:t>.</w:t>
      </w:r>
      <w:r w:rsidRPr="00B630CB">
        <w:rPr>
          <w:rFonts w:ascii="GHEA Grapalat" w:eastAsia="Times New Roman" w:hAnsi="GHEA Grapalat" w:cs="Times New Roman"/>
          <w:sz w:val="24"/>
          <w:szCs w:val="24"/>
          <w:lang w:val="hy-AM"/>
        </w:rPr>
        <w:t xml:space="preserve"> </w:t>
      </w:r>
      <w:r w:rsidRPr="00B630CB">
        <w:rPr>
          <w:rFonts w:ascii="GHEA Grapalat" w:eastAsia="Times New Roman" w:hAnsi="GHEA Grapalat" w:cs="GHEA Grapalat"/>
          <w:sz w:val="24"/>
          <w:szCs w:val="24"/>
          <w:lang w:val="hy-AM"/>
        </w:rPr>
        <w:t>դրամ</w:t>
      </w:r>
      <w:r w:rsidRPr="00B630CB">
        <w:rPr>
          <w:rFonts w:ascii="GHEA Grapalat" w:eastAsia="Times New Roman" w:hAnsi="GHEA Grapalat" w:cs="Times New Roman"/>
          <w:sz w:val="24"/>
          <w:szCs w:val="24"/>
          <w:lang w:val="hy-AM"/>
        </w:rPr>
        <w:t xml:space="preserve"> (4,600</w:t>
      </w:r>
      <w:r w:rsidRPr="00B630CB">
        <w:rPr>
          <w:rFonts w:ascii="MS Mincho" w:eastAsia="MS Mincho" w:hAnsi="MS Mincho" w:cs="MS Mincho" w:hint="eastAsia"/>
          <w:sz w:val="24"/>
          <w:szCs w:val="24"/>
          <w:lang w:val="hy-AM"/>
        </w:rPr>
        <w:t>․</w:t>
      </w:r>
      <w:r w:rsidRPr="00B630CB">
        <w:rPr>
          <w:rFonts w:ascii="GHEA Grapalat" w:eastAsia="Times New Roman" w:hAnsi="GHEA Grapalat" w:cs="Times New Roman"/>
          <w:sz w:val="24"/>
          <w:szCs w:val="24"/>
          <w:lang w:val="hy-AM"/>
        </w:rPr>
        <w:t>0  / 0,8185 = 5,620</w:t>
      </w:r>
      <w:r w:rsidRPr="00B630CB">
        <w:rPr>
          <w:rFonts w:ascii="MS Mincho" w:eastAsia="MS Mincho" w:hAnsi="MS Mincho" w:cs="MS Mincho" w:hint="eastAsia"/>
          <w:sz w:val="24"/>
          <w:szCs w:val="24"/>
          <w:lang w:val="hy-AM"/>
        </w:rPr>
        <w:t>․</w:t>
      </w:r>
      <w:r w:rsidRPr="00B630CB">
        <w:rPr>
          <w:rFonts w:ascii="GHEA Grapalat" w:eastAsia="Times New Roman" w:hAnsi="GHEA Grapalat" w:cs="Times New Roman"/>
          <w:sz w:val="24"/>
          <w:szCs w:val="24"/>
          <w:lang w:val="hy-AM"/>
        </w:rPr>
        <w:t>0 հազ</w:t>
      </w:r>
      <w:r w:rsidRPr="00B630CB">
        <w:rPr>
          <w:rFonts w:ascii="GHEA Grapalat" w:eastAsia="MS Mincho" w:hAnsi="GHEA Grapalat" w:cs="MS Mincho"/>
          <w:sz w:val="24"/>
          <w:szCs w:val="24"/>
          <w:lang w:val="hy-AM"/>
        </w:rPr>
        <w:t>.</w:t>
      </w:r>
      <w:r w:rsidRPr="00B630CB">
        <w:rPr>
          <w:rFonts w:ascii="GHEA Grapalat" w:eastAsia="Times New Roman" w:hAnsi="GHEA Grapalat" w:cs="Times New Roman"/>
          <w:sz w:val="24"/>
          <w:szCs w:val="24"/>
          <w:lang w:val="hy-AM"/>
        </w:rPr>
        <w:t xml:space="preserve"> </w:t>
      </w:r>
      <w:r w:rsidRPr="00B630CB">
        <w:rPr>
          <w:rFonts w:ascii="GHEA Grapalat" w:eastAsia="Times New Roman" w:hAnsi="GHEA Grapalat" w:cs="GHEA Grapalat"/>
          <w:sz w:val="24"/>
          <w:szCs w:val="24"/>
          <w:lang w:val="hy-AM"/>
        </w:rPr>
        <w:t>դրամ</w:t>
      </w:r>
      <w:r w:rsidRPr="00B630CB">
        <w:rPr>
          <w:rFonts w:ascii="GHEA Grapalat" w:eastAsia="Times New Roman" w:hAnsi="GHEA Grapalat" w:cs="Times New Roman"/>
          <w:sz w:val="24"/>
          <w:szCs w:val="24"/>
          <w:lang w:val="hy-AM"/>
        </w:rPr>
        <w:t xml:space="preserve"> 1 հեկտարի համար հաշվարկված ծախսը): Սակայն տվյալ այգու 1 հեկտար տարածքի համար կարկտապաշտպան ցանցի ներդրումը պետք է կազմեր 2,880</w:t>
      </w:r>
      <w:r w:rsidRPr="00B630CB">
        <w:rPr>
          <w:rFonts w:ascii="GHEA Grapalat" w:eastAsia="MS Mincho" w:hAnsi="GHEA Grapalat" w:cs="MS Mincho"/>
          <w:sz w:val="24"/>
          <w:szCs w:val="24"/>
          <w:lang w:val="hy-AM"/>
        </w:rPr>
        <w:t>.</w:t>
      </w:r>
      <w:r w:rsidRPr="00B630CB">
        <w:rPr>
          <w:rFonts w:ascii="GHEA Grapalat" w:eastAsia="Times New Roman" w:hAnsi="GHEA Grapalat" w:cs="Times New Roman"/>
          <w:sz w:val="24"/>
          <w:szCs w:val="24"/>
          <w:lang w:val="hy-AM"/>
        </w:rPr>
        <w:t>0 հազ</w:t>
      </w:r>
      <w:r w:rsidRPr="00B630CB">
        <w:rPr>
          <w:rFonts w:ascii="MS Mincho" w:eastAsia="MS Mincho" w:hAnsi="MS Mincho" w:cs="MS Mincho" w:hint="eastAsia"/>
          <w:sz w:val="24"/>
          <w:szCs w:val="24"/>
          <w:lang w:val="hy-AM"/>
        </w:rPr>
        <w:t>․</w:t>
      </w:r>
      <w:r w:rsidRPr="00B630CB">
        <w:rPr>
          <w:rFonts w:ascii="GHEA Grapalat" w:eastAsia="Times New Roman" w:hAnsi="GHEA Grapalat" w:cs="Times New Roman"/>
          <w:sz w:val="24"/>
          <w:szCs w:val="24"/>
          <w:lang w:val="hy-AM"/>
        </w:rPr>
        <w:t xml:space="preserve"> </w:t>
      </w:r>
      <w:r w:rsidRPr="00B630CB">
        <w:rPr>
          <w:rFonts w:ascii="GHEA Grapalat" w:eastAsia="Times New Roman" w:hAnsi="GHEA Grapalat" w:cs="GHEA Grapalat"/>
          <w:sz w:val="24"/>
          <w:szCs w:val="24"/>
          <w:lang w:val="hy-AM"/>
        </w:rPr>
        <w:t xml:space="preserve">դրամ </w:t>
      </w:r>
      <w:r w:rsidRPr="00B630CB">
        <w:rPr>
          <w:rFonts w:ascii="GHEA Grapalat" w:eastAsia="Times New Roman" w:hAnsi="GHEA Grapalat" w:cs="Times New Roman"/>
          <w:sz w:val="24"/>
          <w:szCs w:val="24"/>
          <w:lang w:val="hy-AM"/>
        </w:rPr>
        <w:t>(2,880</w:t>
      </w:r>
      <w:r w:rsidRPr="00B630CB">
        <w:rPr>
          <w:rFonts w:ascii="GHEA Grapalat" w:eastAsia="MS Mincho" w:hAnsi="GHEA Grapalat" w:cs="MS Mincho"/>
          <w:sz w:val="24"/>
          <w:szCs w:val="24"/>
          <w:lang w:val="hy-AM"/>
        </w:rPr>
        <w:t>.</w:t>
      </w:r>
      <w:r w:rsidRPr="00B630CB">
        <w:rPr>
          <w:rFonts w:ascii="GHEA Grapalat" w:eastAsia="Times New Roman" w:hAnsi="GHEA Grapalat" w:cs="Times New Roman"/>
          <w:sz w:val="24"/>
          <w:szCs w:val="24"/>
          <w:lang w:val="hy-AM"/>
        </w:rPr>
        <w:t>0 * 0,8185 = 2,357</w:t>
      </w:r>
      <w:r w:rsidRPr="00B630CB">
        <w:rPr>
          <w:rFonts w:ascii="GHEA Grapalat" w:eastAsia="MS Mincho" w:hAnsi="GHEA Grapalat" w:cs="MS Mincho"/>
          <w:sz w:val="24"/>
          <w:szCs w:val="24"/>
          <w:lang w:val="hy-AM"/>
        </w:rPr>
        <w:t>.</w:t>
      </w:r>
      <w:r w:rsidRPr="00B630CB">
        <w:rPr>
          <w:rFonts w:ascii="GHEA Grapalat" w:eastAsia="Times New Roman" w:hAnsi="GHEA Grapalat" w:cs="Times New Roman"/>
          <w:sz w:val="24"/>
          <w:szCs w:val="24"/>
          <w:lang w:val="hy-AM"/>
        </w:rPr>
        <w:t>3 հազ</w:t>
      </w:r>
      <w:r w:rsidRPr="00B630CB">
        <w:rPr>
          <w:rFonts w:ascii="MS Mincho" w:eastAsia="MS Mincho" w:hAnsi="MS Mincho" w:cs="MS Mincho" w:hint="eastAsia"/>
          <w:sz w:val="24"/>
          <w:szCs w:val="24"/>
          <w:lang w:val="hy-AM"/>
        </w:rPr>
        <w:t>․</w:t>
      </w:r>
      <w:r w:rsidRPr="00B630CB">
        <w:rPr>
          <w:rFonts w:ascii="GHEA Grapalat" w:eastAsia="Times New Roman" w:hAnsi="GHEA Grapalat" w:cs="Times New Roman"/>
          <w:sz w:val="24"/>
          <w:szCs w:val="24"/>
          <w:lang w:val="hy-AM"/>
        </w:rPr>
        <w:t xml:space="preserve"> </w:t>
      </w:r>
      <w:r w:rsidRPr="00B630CB">
        <w:rPr>
          <w:rFonts w:ascii="GHEA Grapalat" w:eastAsia="Times New Roman" w:hAnsi="GHEA Grapalat" w:cs="GHEA Grapalat"/>
          <w:sz w:val="24"/>
          <w:szCs w:val="24"/>
          <w:lang w:val="hy-AM"/>
        </w:rPr>
        <w:t>դրամ</w:t>
      </w:r>
      <w:r w:rsidRPr="00B630CB">
        <w:rPr>
          <w:rFonts w:ascii="GHEA Grapalat" w:eastAsia="Times New Roman" w:hAnsi="GHEA Grapalat" w:cs="Times New Roman"/>
          <w:sz w:val="24"/>
          <w:szCs w:val="24"/>
          <w:lang w:val="hy-AM"/>
        </w:rPr>
        <w:t xml:space="preserve"> 1 հեկտարի համար հաշվարկված ծախսը): </w:t>
      </w:r>
      <w:r w:rsidRPr="00B630CB">
        <w:rPr>
          <w:rFonts w:ascii="GHEA Grapalat" w:eastAsia="Times New Roman" w:hAnsi="GHEA Grapalat" w:cs="GHEA Grapalat"/>
          <w:sz w:val="24"/>
          <w:szCs w:val="24"/>
          <w:lang w:val="hy-AM"/>
        </w:rPr>
        <w:t xml:space="preserve">Տարբերությունը՝ </w:t>
      </w:r>
      <w:r w:rsidRPr="00B630CB">
        <w:rPr>
          <w:rFonts w:ascii="GHEA Grapalat" w:eastAsia="Times New Roman" w:hAnsi="GHEA Grapalat" w:cs="Times New Roman"/>
          <w:sz w:val="24"/>
          <w:szCs w:val="24"/>
          <w:lang w:val="hy-AM"/>
        </w:rPr>
        <w:t>2,242</w:t>
      </w:r>
      <w:r w:rsidRPr="00B630CB">
        <w:rPr>
          <w:rFonts w:ascii="MS Mincho" w:eastAsia="MS Mincho" w:hAnsi="MS Mincho" w:cs="MS Mincho" w:hint="eastAsia"/>
          <w:sz w:val="24"/>
          <w:szCs w:val="24"/>
          <w:lang w:val="hy-AM"/>
        </w:rPr>
        <w:t>․</w:t>
      </w:r>
      <w:r w:rsidRPr="00B630CB">
        <w:rPr>
          <w:rFonts w:ascii="GHEA Grapalat" w:eastAsia="Times New Roman" w:hAnsi="GHEA Grapalat" w:cs="Times New Roman"/>
          <w:sz w:val="24"/>
          <w:szCs w:val="24"/>
          <w:lang w:val="hy-AM"/>
        </w:rPr>
        <w:t>7 հազ</w:t>
      </w:r>
      <w:r w:rsidRPr="00B630CB">
        <w:rPr>
          <w:rFonts w:ascii="GHEA Grapalat" w:eastAsia="MS Mincho" w:hAnsi="GHEA Grapalat" w:cs="MS Mincho"/>
          <w:sz w:val="24"/>
          <w:szCs w:val="24"/>
          <w:lang w:val="hy-AM"/>
        </w:rPr>
        <w:t>.</w:t>
      </w:r>
      <w:r w:rsidRPr="00B630CB">
        <w:rPr>
          <w:rFonts w:ascii="GHEA Grapalat" w:eastAsia="Times New Roman" w:hAnsi="GHEA Grapalat" w:cs="GHEA Grapalat"/>
          <w:sz w:val="24"/>
          <w:szCs w:val="24"/>
          <w:lang w:val="hy-AM"/>
        </w:rPr>
        <w:t>դրամ։</w:t>
      </w:r>
    </w:p>
    <w:p w14:paraId="40621505" w14:textId="267FE395" w:rsidR="00CF46F7" w:rsidRPr="00B630CB" w:rsidRDefault="00CF46F7" w:rsidP="00387C21">
      <w:pPr>
        <w:tabs>
          <w:tab w:val="left" w:pos="709"/>
          <w:tab w:val="left" w:pos="990"/>
        </w:tabs>
        <w:spacing w:after="0" w:line="276" w:lineRule="auto"/>
        <w:ind w:firstLine="567"/>
        <w:jc w:val="both"/>
        <w:rPr>
          <w:rFonts w:ascii="GHEA Grapalat" w:eastAsia="Times New Roman" w:hAnsi="GHEA Grapalat" w:cs="Times New Roman"/>
          <w:sz w:val="24"/>
          <w:szCs w:val="24"/>
          <w:lang w:val="hy-AM"/>
        </w:rPr>
      </w:pPr>
      <w:r w:rsidRPr="00021D9E">
        <w:rPr>
          <w:rFonts w:ascii="GHEA Grapalat" w:eastAsia="Times New Roman" w:hAnsi="GHEA Grapalat" w:cs="Times New Roman"/>
          <w:sz w:val="24"/>
          <w:szCs w:val="24"/>
          <w:lang w:val="hy-AM"/>
        </w:rPr>
        <w:t>6.</w:t>
      </w:r>
      <w:r w:rsidR="00021D9E" w:rsidRPr="00021D9E">
        <w:rPr>
          <w:rFonts w:ascii="GHEA Grapalat" w:eastAsia="Times New Roman" w:hAnsi="GHEA Grapalat" w:cs="Times New Roman"/>
          <w:sz w:val="24"/>
          <w:szCs w:val="24"/>
          <w:lang w:val="hy-AM"/>
        </w:rPr>
        <w:t>2</w:t>
      </w:r>
      <w:r w:rsidRPr="00021D9E">
        <w:rPr>
          <w:rFonts w:ascii="GHEA Grapalat" w:eastAsia="Times New Roman" w:hAnsi="GHEA Grapalat" w:cs="Times New Roman"/>
          <w:sz w:val="24"/>
          <w:szCs w:val="24"/>
          <w:lang w:val="hy-AM"/>
        </w:rPr>
        <w:t>.6</w:t>
      </w:r>
      <w:r w:rsidRPr="00B630CB">
        <w:rPr>
          <w:rFonts w:ascii="GHEA Grapalat" w:eastAsia="Times New Roman" w:hAnsi="GHEA Grapalat" w:cs="Times New Roman"/>
          <w:b/>
          <w:sz w:val="24"/>
          <w:szCs w:val="24"/>
          <w:lang w:val="hy-AM"/>
        </w:rPr>
        <w:t xml:space="preserve">  </w:t>
      </w:r>
      <w:r w:rsidRPr="00B630CB">
        <w:rPr>
          <w:rFonts w:ascii="GHEA Grapalat" w:eastAsia="Times New Roman" w:hAnsi="GHEA Grapalat" w:cs="GHEA Grapalat"/>
          <w:sz w:val="24"/>
          <w:szCs w:val="24"/>
          <w:lang w:val="hy-AM"/>
        </w:rPr>
        <w:t>(1187-12006) ծախսային միջոցառման «Գ</w:t>
      </w:r>
      <w:r w:rsidRPr="00B630CB">
        <w:rPr>
          <w:rFonts w:ascii="GHEA Grapalat" w:eastAsia="MS Mincho" w:hAnsi="GHEA Grapalat" w:cs="MS Mincho"/>
          <w:sz w:val="24"/>
          <w:szCs w:val="24"/>
          <w:lang w:val="hy-AM"/>
        </w:rPr>
        <w:t>.</w:t>
      </w:r>
      <w:r w:rsidRPr="00B630CB">
        <w:rPr>
          <w:rFonts w:ascii="GHEA Grapalat" w:eastAsia="Times New Roman" w:hAnsi="GHEA Grapalat" w:cs="GHEA Grapalat"/>
          <w:sz w:val="24"/>
          <w:szCs w:val="24"/>
          <w:lang w:val="hy-AM"/>
        </w:rPr>
        <w:t xml:space="preserve"> Ֆ</w:t>
      </w:r>
      <w:r w:rsidRPr="00B630CB">
        <w:rPr>
          <w:rFonts w:ascii="GHEA Grapalat" w:eastAsia="MS Mincho" w:hAnsi="GHEA Grapalat" w:cs="MS Mincho"/>
          <w:sz w:val="24"/>
          <w:szCs w:val="24"/>
          <w:lang w:val="hy-AM"/>
        </w:rPr>
        <w:t>.</w:t>
      </w:r>
      <w:r w:rsidRPr="00B630CB">
        <w:rPr>
          <w:rFonts w:ascii="GHEA Grapalat" w:eastAsia="Times New Roman" w:hAnsi="GHEA Grapalat" w:cs="GHEA Grapalat"/>
          <w:sz w:val="24"/>
          <w:szCs w:val="24"/>
          <w:lang w:val="hy-AM"/>
        </w:rPr>
        <w:t>» ՍՊԸ շահառուի</w:t>
      </w:r>
      <w:r w:rsidRPr="00B630CB">
        <w:rPr>
          <w:rFonts w:ascii="GHEA Grapalat" w:eastAsia="Times New Roman" w:hAnsi="GHEA Grapalat" w:cs="Times New Roman"/>
          <w:sz w:val="24"/>
          <w:szCs w:val="24"/>
          <w:lang w:val="hy-AM"/>
        </w:rPr>
        <w:t xml:space="preserve"> դիմաց նշվել է 1,2 հեկտար, խնձորի այգի,  պայմանագրի գումարը՝ 20,000</w:t>
      </w:r>
      <w:r w:rsidRPr="00B630CB">
        <w:rPr>
          <w:rFonts w:ascii="GHEA Grapalat" w:eastAsia="MS Mincho" w:hAnsi="GHEA Grapalat" w:cs="MS Mincho"/>
          <w:sz w:val="24"/>
          <w:szCs w:val="24"/>
          <w:lang w:val="hy-AM"/>
        </w:rPr>
        <w:t>.</w:t>
      </w:r>
      <w:r w:rsidRPr="00B630CB">
        <w:rPr>
          <w:rFonts w:ascii="GHEA Grapalat" w:eastAsia="Times New Roman" w:hAnsi="GHEA Grapalat" w:cs="Times New Roman"/>
          <w:sz w:val="24"/>
          <w:szCs w:val="24"/>
          <w:lang w:val="hy-AM"/>
        </w:rPr>
        <w:t xml:space="preserve">0 </w:t>
      </w:r>
      <w:r w:rsidRPr="00B630CB">
        <w:rPr>
          <w:rFonts w:ascii="GHEA Grapalat" w:eastAsia="Times New Roman" w:hAnsi="GHEA Grapalat" w:cs="GHEA Grapalat"/>
          <w:sz w:val="24"/>
          <w:szCs w:val="24"/>
          <w:lang w:val="hy-AM"/>
        </w:rPr>
        <w:t>հազ</w:t>
      </w:r>
      <w:r w:rsidRPr="00B630CB">
        <w:rPr>
          <w:rFonts w:ascii="MS Mincho" w:eastAsia="MS Mincho" w:hAnsi="MS Mincho" w:cs="MS Mincho" w:hint="eastAsia"/>
          <w:sz w:val="24"/>
          <w:szCs w:val="24"/>
          <w:lang w:val="hy-AM"/>
        </w:rPr>
        <w:t>․</w:t>
      </w:r>
      <w:r w:rsidRPr="00B630CB">
        <w:rPr>
          <w:rFonts w:ascii="GHEA Grapalat" w:eastAsia="Times New Roman" w:hAnsi="GHEA Grapalat" w:cs="Times New Roman"/>
          <w:sz w:val="24"/>
          <w:szCs w:val="24"/>
          <w:lang w:val="hy-AM"/>
        </w:rPr>
        <w:t xml:space="preserve"> </w:t>
      </w:r>
      <w:r w:rsidRPr="00B630CB">
        <w:rPr>
          <w:rFonts w:ascii="GHEA Grapalat" w:eastAsia="Times New Roman" w:hAnsi="GHEA Grapalat" w:cs="GHEA Grapalat"/>
          <w:sz w:val="24"/>
          <w:szCs w:val="24"/>
          <w:lang w:val="hy-AM"/>
        </w:rPr>
        <w:t>դրամ</w:t>
      </w:r>
      <w:r w:rsidRPr="00B630CB">
        <w:rPr>
          <w:rFonts w:ascii="GHEA Grapalat" w:eastAsia="Times New Roman" w:hAnsi="GHEA Grapalat" w:cs="Times New Roman"/>
          <w:sz w:val="24"/>
          <w:szCs w:val="24"/>
          <w:lang w:val="hy-AM"/>
        </w:rPr>
        <w:t xml:space="preserve"> (20,000</w:t>
      </w:r>
      <w:r w:rsidRPr="00B630CB">
        <w:rPr>
          <w:rFonts w:ascii="GHEA Grapalat" w:eastAsia="MS Mincho" w:hAnsi="GHEA Grapalat" w:cs="MS Mincho"/>
          <w:sz w:val="24"/>
          <w:szCs w:val="24"/>
          <w:lang w:val="hy-AM"/>
        </w:rPr>
        <w:t>.</w:t>
      </w:r>
      <w:r w:rsidRPr="00B630CB">
        <w:rPr>
          <w:rFonts w:ascii="GHEA Grapalat" w:eastAsia="Times New Roman" w:hAnsi="GHEA Grapalat" w:cs="Times New Roman"/>
          <w:sz w:val="24"/>
          <w:szCs w:val="24"/>
          <w:lang w:val="hy-AM"/>
        </w:rPr>
        <w:t>0 / 1,2 = 16</w:t>
      </w:r>
      <w:r w:rsidRPr="00B630CB">
        <w:rPr>
          <w:rFonts w:ascii="GHEA Grapalat" w:eastAsia="Times New Roman" w:hAnsi="GHEA Grapalat" w:cs="Cambria Math"/>
          <w:sz w:val="24"/>
          <w:szCs w:val="24"/>
          <w:lang w:val="hy-AM"/>
        </w:rPr>
        <w:t>,</w:t>
      </w:r>
      <w:r w:rsidRPr="00B630CB">
        <w:rPr>
          <w:rFonts w:ascii="GHEA Grapalat" w:eastAsia="Times New Roman" w:hAnsi="GHEA Grapalat" w:cs="Times New Roman"/>
          <w:sz w:val="24"/>
          <w:szCs w:val="24"/>
          <w:lang w:val="hy-AM"/>
        </w:rPr>
        <w:t>666</w:t>
      </w:r>
      <w:r w:rsidRPr="00B630CB">
        <w:rPr>
          <w:rFonts w:ascii="GHEA Grapalat" w:eastAsia="MS Mincho" w:hAnsi="GHEA Grapalat" w:cs="MS Mincho"/>
          <w:sz w:val="24"/>
          <w:szCs w:val="24"/>
          <w:lang w:val="hy-AM"/>
        </w:rPr>
        <w:t>.</w:t>
      </w:r>
      <w:r w:rsidRPr="00B630CB">
        <w:rPr>
          <w:rFonts w:ascii="GHEA Grapalat" w:eastAsia="Times New Roman" w:hAnsi="GHEA Grapalat" w:cs="Times New Roman"/>
          <w:sz w:val="24"/>
          <w:szCs w:val="24"/>
          <w:lang w:val="hy-AM"/>
        </w:rPr>
        <w:t>7 հազ</w:t>
      </w:r>
      <w:r w:rsidRPr="00B630CB">
        <w:rPr>
          <w:rFonts w:ascii="GHEA Grapalat" w:eastAsia="MS Mincho" w:hAnsi="GHEA Grapalat" w:cs="MS Mincho"/>
          <w:sz w:val="24"/>
          <w:szCs w:val="24"/>
          <w:lang w:val="hy-AM"/>
        </w:rPr>
        <w:t>.</w:t>
      </w:r>
      <w:r w:rsidRPr="00B630CB">
        <w:rPr>
          <w:rFonts w:ascii="GHEA Grapalat" w:eastAsia="Times New Roman" w:hAnsi="GHEA Grapalat" w:cs="Times New Roman"/>
          <w:sz w:val="24"/>
          <w:szCs w:val="24"/>
          <w:lang w:val="hy-AM"/>
        </w:rPr>
        <w:t xml:space="preserve"> </w:t>
      </w:r>
      <w:r w:rsidRPr="00B630CB">
        <w:rPr>
          <w:rFonts w:ascii="GHEA Grapalat" w:eastAsia="Times New Roman" w:hAnsi="GHEA Grapalat" w:cs="GHEA Grapalat"/>
          <w:sz w:val="24"/>
          <w:szCs w:val="24"/>
          <w:lang w:val="hy-AM"/>
        </w:rPr>
        <w:t>դրամ</w:t>
      </w:r>
      <w:r w:rsidRPr="00B630CB">
        <w:rPr>
          <w:rFonts w:ascii="GHEA Grapalat" w:eastAsia="Times New Roman" w:hAnsi="GHEA Grapalat" w:cs="Times New Roman"/>
          <w:sz w:val="24"/>
          <w:szCs w:val="24"/>
          <w:lang w:val="hy-AM"/>
        </w:rPr>
        <w:t xml:space="preserve"> 1 հեկտարի համար հաշվարկված ծախսը): </w:t>
      </w:r>
      <w:r w:rsidRPr="00B630CB">
        <w:rPr>
          <w:rFonts w:ascii="GHEA Grapalat" w:eastAsia="Times New Roman" w:hAnsi="GHEA Grapalat" w:cs="Times New Roman"/>
          <w:sz w:val="24"/>
          <w:szCs w:val="24"/>
          <w:lang w:val="hy-AM"/>
        </w:rPr>
        <w:lastRenderedPageBreak/>
        <w:t>Սակայն տվյալ այգու 1 հեկտար տարածքի համար կարկտապաշտպան ցանցի ներդրումը պետք է կազմեր 8,500</w:t>
      </w:r>
      <w:r w:rsidRPr="00B630CB">
        <w:rPr>
          <w:rFonts w:ascii="GHEA Grapalat" w:eastAsia="MS Mincho" w:hAnsi="GHEA Grapalat" w:cs="MS Mincho"/>
          <w:sz w:val="24"/>
          <w:szCs w:val="24"/>
          <w:lang w:val="hy-AM"/>
        </w:rPr>
        <w:t>.</w:t>
      </w:r>
      <w:r w:rsidRPr="00B630CB">
        <w:rPr>
          <w:rFonts w:ascii="GHEA Grapalat" w:eastAsia="Times New Roman" w:hAnsi="GHEA Grapalat" w:cs="Times New Roman"/>
          <w:sz w:val="24"/>
          <w:szCs w:val="24"/>
          <w:lang w:val="hy-AM"/>
        </w:rPr>
        <w:t>0 հազ</w:t>
      </w:r>
      <w:r w:rsidRPr="00B630CB">
        <w:rPr>
          <w:rFonts w:ascii="GHEA Grapalat" w:eastAsia="MS Mincho" w:hAnsi="GHEA Grapalat" w:cs="MS Mincho"/>
          <w:sz w:val="24"/>
          <w:szCs w:val="24"/>
          <w:lang w:val="hy-AM"/>
        </w:rPr>
        <w:t>.</w:t>
      </w:r>
      <w:r w:rsidRPr="00B630CB">
        <w:rPr>
          <w:rFonts w:ascii="GHEA Grapalat" w:eastAsia="Times New Roman" w:hAnsi="GHEA Grapalat" w:cs="Times New Roman"/>
          <w:sz w:val="24"/>
          <w:szCs w:val="24"/>
          <w:lang w:val="hy-AM"/>
        </w:rPr>
        <w:t xml:space="preserve"> դրամ։ </w:t>
      </w:r>
      <w:r w:rsidRPr="00B630CB">
        <w:rPr>
          <w:rFonts w:ascii="GHEA Grapalat" w:eastAsia="Times New Roman" w:hAnsi="GHEA Grapalat" w:cs="GHEA Grapalat"/>
          <w:sz w:val="24"/>
          <w:szCs w:val="24"/>
          <w:lang w:val="hy-AM"/>
        </w:rPr>
        <w:t xml:space="preserve">Տարբերությունը՝ </w:t>
      </w:r>
      <w:r w:rsidRPr="00B630CB">
        <w:rPr>
          <w:rFonts w:ascii="GHEA Grapalat" w:eastAsia="Times New Roman" w:hAnsi="GHEA Grapalat" w:cs="Times New Roman"/>
          <w:sz w:val="24"/>
          <w:szCs w:val="24"/>
          <w:lang w:val="hy-AM"/>
        </w:rPr>
        <w:t>9,800</w:t>
      </w:r>
      <w:r w:rsidRPr="00B630CB">
        <w:rPr>
          <w:rFonts w:ascii="GHEA Grapalat" w:eastAsia="MS Mincho" w:hAnsi="GHEA Grapalat" w:cs="MS Mincho"/>
          <w:sz w:val="24"/>
          <w:szCs w:val="24"/>
          <w:lang w:val="hy-AM"/>
        </w:rPr>
        <w:t>.</w:t>
      </w:r>
      <w:r w:rsidRPr="00B630CB">
        <w:rPr>
          <w:rFonts w:ascii="GHEA Grapalat" w:eastAsia="Times New Roman" w:hAnsi="GHEA Grapalat" w:cs="Times New Roman"/>
          <w:sz w:val="24"/>
          <w:szCs w:val="24"/>
          <w:lang w:val="hy-AM"/>
        </w:rPr>
        <w:t>0 հազ</w:t>
      </w:r>
      <w:r w:rsidRPr="00B630CB">
        <w:rPr>
          <w:rFonts w:ascii="GHEA Grapalat" w:eastAsia="MS Mincho" w:hAnsi="GHEA Grapalat" w:cs="MS Mincho"/>
          <w:sz w:val="24"/>
          <w:szCs w:val="24"/>
          <w:lang w:val="hy-AM"/>
        </w:rPr>
        <w:t>.</w:t>
      </w:r>
      <w:r w:rsidRPr="00B630CB">
        <w:rPr>
          <w:rFonts w:ascii="GHEA Grapalat" w:eastAsia="Times New Roman" w:hAnsi="GHEA Grapalat" w:cs="Times New Roman"/>
          <w:sz w:val="24"/>
          <w:szCs w:val="24"/>
          <w:lang w:val="hy-AM"/>
        </w:rPr>
        <w:t xml:space="preserve"> </w:t>
      </w:r>
      <w:r w:rsidRPr="00B630CB">
        <w:rPr>
          <w:rFonts w:ascii="GHEA Grapalat" w:eastAsia="Times New Roman" w:hAnsi="GHEA Grapalat" w:cs="GHEA Grapalat"/>
          <w:sz w:val="24"/>
          <w:szCs w:val="24"/>
          <w:lang w:val="hy-AM"/>
        </w:rPr>
        <w:t>դրամ։</w:t>
      </w:r>
    </w:p>
    <w:p w14:paraId="0DCD271A" w14:textId="5C1E2A8F" w:rsidR="00CF46F7" w:rsidRPr="00B630CB" w:rsidRDefault="00CF46F7" w:rsidP="00387C21">
      <w:pPr>
        <w:tabs>
          <w:tab w:val="left" w:pos="709"/>
          <w:tab w:val="left" w:pos="990"/>
        </w:tabs>
        <w:spacing w:after="0" w:line="276" w:lineRule="auto"/>
        <w:ind w:firstLine="567"/>
        <w:jc w:val="both"/>
        <w:rPr>
          <w:rFonts w:ascii="GHEA Grapalat" w:eastAsia="Times New Roman" w:hAnsi="GHEA Grapalat" w:cs="GHEA Grapalat"/>
          <w:sz w:val="24"/>
          <w:szCs w:val="24"/>
          <w:lang w:val="hy-AM"/>
        </w:rPr>
      </w:pPr>
      <w:r w:rsidRPr="00021D9E">
        <w:rPr>
          <w:rFonts w:ascii="GHEA Grapalat" w:eastAsia="Times New Roman" w:hAnsi="GHEA Grapalat" w:cs="Times New Roman"/>
          <w:sz w:val="24"/>
          <w:szCs w:val="24"/>
          <w:lang w:val="hy-AM"/>
        </w:rPr>
        <w:t>6.</w:t>
      </w:r>
      <w:r w:rsidR="00021D9E" w:rsidRPr="00021D9E">
        <w:rPr>
          <w:rFonts w:ascii="GHEA Grapalat" w:eastAsia="Times New Roman" w:hAnsi="GHEA Grapalat" w:cs="Times New Roman"/>
          <w:sz w:val="24"/>
          <w:szCs w:val="24"/>
          <w:lang w:val="hy-AM"/>
        </w:rPr>
        <w:t>2</w:t>
      </w:r>
      <w:r w:rsidRPr="00021D9E">
        <w:rPr>
          <w:rFonts w:ascii="GHEA Grapalat" w:eastAsia="Times New Roman" w:hAnsi="GHEA Grapalat" w:cs="Times New Roman"/>
          <w:sz w:val="24"/>
          <w:szCs w:val="24"/>
          <w:lang w:val="hy-AM"/>
        </w:rPr>
        <w:t>.7</w:t>
      </w:r>
      <w:r w:rsidRPr="00B630CB">
        <w:rPr>
          <w:rFonts w:ascii="GHEA Grapalat" w:eastAsia="Times New Roman" w:hAnsi="GHEA Grapalat" w:cs="Times New Roman"/>
          <w:b/>
          <w:sz w:val="24"/>
          <w:szCs w:val="24"/>
          <w:lang w:val="hy-AM"/>
        </w:rPr>
        <w:t xml:space="preserve">  </w:t>
      </w:r>
      <w:r w:rsidRPr="00B630CB">
        <w:rPr>
          <w:rFonts w:ascii="GHEA Grapalat" w:eastAsia="Times New Roman" w:hAnsi="GHEA Grapalat" w:cs="GHEA Grapalat"/>
          <w:sz w:val="24"/>
          <w:szCs w:val="24"/>
          <w:lang w:val="hy-AM"/>
        </w:rPr>
        <w:t>(1187-12006) ծախսային միջոցառման մասով՝ «Թ</w:t>
      </w:r>
      <w:r w:rsidRPr="00B630CB">
        <w:rPr>
          <w:rFonts w:ascii="GHEA Grapalat" w:eastAsia="MS Mincho" w:hAnsi="GHEA Grapalat" w:cs="MS Mincho"/>
          <w:sz w:val="24"/>
          <w:szCs w:val="24"/>
          <w:lang w:val="hy-AM"/>
        </w:rPr>
        <w:t>.</w:t>
      </w:r>
      <w:r w:rsidRPr="00B630CB">
        <w:rPr>
          <w:rFonts w:ascii="GHEA Grapalat" w:eastAsia="Times New Roman" w:hAnsi="GHEA Grapalat" w:cs="GHEA Grapalat"/>
          <w:sz w:val="24"/>
          <w:szCs w:val="24"/>
          <w:lang w:val="hy-AM"/>
        </w:rPr>
        <w:t xml:space="preserve"> Մ</w:t>
      </w:r>
      <w:r w:rsidRPr="00B630CB">
        <w:rPr>
          <w:rFonts w:ascii="GHEA Grapalat" w:eastAsia="MS Mincho" w:hAnsi="GHEA Grapalat" w:cs="MS Mincho"/>
          <w:sz w:val="24"/>
          <w:szCs w:val="24"/>
          <w:lang w:val="hy-AM"/>
        </w:rPr>
        <w:t>.</w:t>
      </w:r>
      <w:r w:rsidRPr="00B630CB">
        <w:rPr>
          <w:rFonts w:ascii="GHEA Grapalat" w:eastAsia="Times New Roman" w:hAnsi="GHEA Grapalat" w:cs="GHEA Grapalat"/>
          <w:sz w:val="24"/>
          <w:szCs w:val="24"/>
          <w:lang w:val="hy-AM"/>
        </w:rPr>
        <w:t>» շահառուի</w:t>
      </w:r>
      <w:r w:rsidRPr="00B630CB">
        <w:rPr>
          <w:rFonts w:ascii="GHEA Grapalat" w:eastAsia="Times New Roman" w:hAnsi="GHEA Grapalat" w:cs="Times New Roman"/>
          <w:sz w:val="24"/>
          <w:szCs w:val="24"/>
          <w:lang w:val="hy-AM"/>
        </w:rPr>
        <w:t xml:space="preserve"> դիմաց նշվել է 1,04 հեկտար, խնձորի այգի, պայմանագրի գումարը՝ 10,600</w:t>
      </w:r>
      <w:r w:rsidRPr="00B630CB">
        <w:rPr>
          <w:rFonts w:ascii="GHEA Grapalat" w:eastAsia="MS Mincho" w:hAnsi="GHEA Grapalat" w:cs="MS Mincho"/>
          <w:sz w:val="24"/>
          <w:szCs w:val="24"/>
          <w:lang w:val="hy-AM"/>
        </w:rPr>
        <w:t>.</w:t>
      </w:r>
      <w:r w:rsidRPr="00B630CB">
        <w:rPr>
          <w:rFonts w:ascii="GHEA Grapalat" w:eastAsia="Times New Roman" w:hAnsi="GHEA Grapalat" w:cs="Times New Roman"/>
          <w:sz w:val="24"/>
          <w:szCs w:val="24"/>
          <w:lang w:val="hy-AM"/>
        </w:rPr>
        <w:t xml:space="preserve">0 </w:t>
      </w:r>
      <w:r w:rsidRPr="00B630CB">
        <w:rPr>
          <w:rFonts w:ascii="GHEA Grapalat" w:eastAsia="Times New Roman" w:hAnsi="GHEA Grapalat" w:cs="GHEA Grapalat"/>
          <w:sz w:val="24"/>
          <w:szCs w:val="24"/>
          <w:lang w:val="hy-AM"/>
        </w:rPr>
        <w:t>հազ</w:t>
      </w:r>
      <w:r w:rsidRPr="00B630CB">
        <w:rPr>
          <w:rFonts w:ascii="MS Mincho" w:eastAsia="MS Mincho" w:hAnsi="MS Mincho" w:cs="MS Mincho" w:hint="eastAsia"/>
          <w:sz w:val="24"/>
          <w:szCs w:val="24"/>
          <w:lang w:val="hy-AM"/>
        </w:rPr>
        <w:t>․</w:t>
      </w:r>
      <w:r w:rsidRPr="00B630CB">
        <w:rPr>
          <w:rFonts w:ascii="GHEA Grapalat" w:eastAsia="Times New Roman" w:hAnsi="GHEA Grapalat" w:cs="Times New Roman"/>
          <w:sz w:val="24"/>
          <w:szCs w:val="24"/>
          <w:lang w:val="hy-AM"/>
        </w:rPr>
        <w:t xml:space="preserve"> </w:t>
      </w:r>
      <w:r w:rsidRPr="00B630CB">
        <w:rPr>
          <w:rFonts w:ascii="GHEA Grapalat" w:eastAsia="Times New Roman" w:hAnsi="GHEA Grapalat" w:cs="GHEA Grapalat"/>
          <w:sz w:val="24"/>
          <w:szCs w:val="24"/>
          <w:lang w:val="hy-AM"/>
        </w:rPr>
        <w:t>դրամ</w:t>
      </w:r>
      <w:r w:rsidRPr="00B630CB">
        <w:rPr>
          <w:rFonts w:ascii="GHEA Grapalat" w:eastAsia="Times New Roman" w:hAnsi="GHEA Grapalat" w:cs="Times New Roman"/>
          <w:sz w:val="24"/>
          <w:szCs w:val="24"/>
          <w:lang w:val="hy-AM"/>
        </w:rPr>
        <w:t xml:space="preserve"> (10,600</w:t>
      </w:r>
      <w:r w:rsidRPr="00B630CB">
        <w:rPr>
          <w:rFonts w:ascii="GHEA Grapalat" w:eastAsia="MS Mincho" w:hAnsi="GHEA Grapalat" w:cs="MS Mincho"/>
          <w:sz w:val="24"/>
          <w:szCs w:val="24"/>
          <w:lang w:val="hy-AM"/>
        </w:rPr>
        <w:t>.</w:t>
      </w:r>
      <w:r w:rsidRPr="00B630CB">
        <w:rPr>
          <w:rFonts w:ascii="GHEA Grapalat" w:eastAsia="Times New Roman" w:hAnsi="GHEA Grapalat" w:cs="Times New Roman"/>
          <w:sz w:val="24"/>
          <w:szCs w:val="24"/>
          <w:lang w:val="hy-AM"/>
        </w:rPr>
        <w:t>0  / 1,04 = 10,192</w:t>
      </w:r>
      <w:r w:rsidRPr="00B630CB">
        <w:rPr>
          <w:rFonts w:ascii="GHEA Grapalat" w:eastAsia="MS Mincho" w:hAnsi="GHEA Grapalat" w:cs="MS Mincho"/>
          <w:sz w:val="24"/>
          <w:szCs w:val="24"/>
          <w:lang w:val="hy-AM"/>
        </w:rPr>
        <w:t>.</w:t>
      </w:r>
      <w:r w:rsidRPr="00B630CB">
        <w:rPr>
          <w:rFonts w:ascii="GHEA Grapalat" w:eastAsia="Times New Roman" w:hAnsi="GHEA Grapalat" w:cs="Times New Roman"/>
          <w:sz w:val="24"/>
          <w:szCs w:val="24"/>
          <w:lang w:val="hy-AM"/>
        </w:rPr>
        <w:t>3 հազ</w:t>
      </w:r>
      <w:r w:rsidRPr="00B630CB">
        <w:rPr>
          <w:rFonts w:ascii="GHEA Grapalat" w:eastAsia="MS Mincho" w:hAnsi="GHEA Grapalat" w:cs="MS Mincho"/>
          <w:sz w:val="24"/>
          <w:szCs w:val="24"/>
          <w:lang w:val="hy-AM"/>
        </w:rPr>
        <w:t>.</w:t>
      </w:r>
      <w:r w:rsidRPr="00B630CB">
        <w:rPr>
          <w:rFonts w:ascii="GHEA Grapalat" w:eastAsia="Times New Roman" w:hAnsi="GHEA Grapalat" w:cs="Times New Roman"/>
          <w:sz w:val="24"/>
          <w:szCs w:val="24"/>
          <w:lang w:val="hy-AM"/>
        </w:rPr>
        <w:t xml:space="preserve"> </w:t>
      </w:r>
      <w:r w:rsidRPr="00B630CB">
        <w:rPr>
          <w:rFonts w:ascii="GHEA Grapalat" w:eastAsia="Times New Roman" w:hAnsi="GHEA Grapalat" w:cs="GHEA Grapalat"/>
          <w:sz w:val="24"/>
          <w:szCs w:val="24"/>
          <w:lang w:val="hy-AM"/>
        </w:rPr>
        <w:t>դրամ</w:t>
      </w:r>
      <w:r w:rsidRPr="00B630CB">
        <w:rPr>
          <w:rFonts w:ascii="GHEA Grapalat" w:eastAsia="Times New Roman" w:hAnsi="GHEA Grapalat" w:cs="Times New Roman"/>
          <w:sz w:val="24"/>
          <w:szCs w:val="24"/>
          <w:lang w:val="hy-AM"/>
        </w:rPr>
        <w:t xml:space="preserve"> 1 հեկտարի համար հաշվարկված ծախսը): Սակայն տվյալ այգու 1 հեկտար տարածքի համար կարկտապաշտպան ցանցի ներդրումը պետք է կազմեր 8,500</w:t>
      </w:r>
      <w:r w:rsidRPr="00B630CB">
        <w:rPr>
          <w:rFonts w:ascii="GHEA Grapalat" w:eastAsia="MS Mincho" w:hAnsi="GHEA Grapalat" w:cs="MS Mincho"/>
          <w:sz w:val="24"/>
          <w:szCs w:val="24"/>
          <w:lang w:val="hy-AM"/>
        </w:rPr>
        <w:t>.</w:t>
      </w:r>
      <w:r w:rsidRPr="00B630CB">
        <w:rPr>
          <w:rFonts w:ascii="GHEA Grapalat" w:eastAsia="Times New Roman" w:hAnsi="GHEA Grapalat" w:cs="Times New Roman"/>
          <w:sz w:val="24"/>
          <w:szCs w:val="24"/>
          <w:lang w:val="hy-AM"/>
        </w:rPr>
        <w:t>0 հազ</w:t>
      </w:r>
      <w:r w:rsidRPr="00B630CB">
        <w:rPr>
          <w:rFonts w:ascii="GHEA Grapalat" w:eastAsia="MS Mincho" w:hAnsi="GHEA Grapalat" w:cs="MS Mincho"/>
          <w:sz w:val="24"/>
          <w:szCs w:val="24"/>
          <w:lang w:val="hy-AM"/>
        </w:rPr>
        <w:t>.</w:t>
      </w:r>
      <w:r w:rsidRPr="00B630CB">
        <w:rPr>
          <w:rFonts w:ascii="GHEA Grapalat" w:eastAsia="Times New Roman" w:hAnsi="GHEA Grapalat" w:cs="Times New Roman"/>
          <w:sz w:val="24"/>
          <w:szCs w:val="24"/>
          <w:lang w:val="hy-AM"/>
        </w:rPr>
        <w:t xml:space="preserve"> </w:t>
      </w:r>
      <w:r w:rsidRPr="00B630CB">
        <w:rPr>
          <w:rFonts w:ascii="GHEA Grapalat" w:eastAsia="Times New Roman" w:hAnsi="GHEA Grapalat" w:cs="GHEA Grapalat"/>
          <w:sz w:val="24"/>
          <w:szCs w:val="24"/>
          <w:lang w:val="hy-AM"/>
        </w:rPr>
        <w:t xml:space="preserve">դրամ։ Տարբերությունը՝ </w:t>
      </w:r>
      <w:r w:rsidRPr="00B630CB">
        <w:rPr>
          <w:rFonts w:ascii="GHEA Grapalat" w:eastAsia="Times New Roman" w:hAnsi="GHEA Grapalat" w:cs="Times New Roman"/>
          <w:sz w:val="24"/>
          <w:szCs w:val="24"/>
          <w:lang w:val="hy-AM"/>
        </w:rPr>
        <w:t>1,760</w:t>
      </w:r>
      <w:r w:rsidRPr="00B630CB">
        <w:rPr>
          <w:rFonts w:ascii="MS Mincho" w:eastAsia="MS Mincho" w:hAnsi="MS Mincho" w:cs="MS Mincho" w:hint="eastAsia"/>
          <w:sz w:val="24"/>
          <w:szCs w:val="24"/>
          <w:lang w:val="hy-AM"/>
        </w:rPr>
        <w:t>․</w:t>
      </w:r>
      <w:r w:rsidRPr="00B630CB">
        <w:rPr>
          <w:rFonts w:ascii="GHEA Grapalat" w:eastAsia="Times New Roman" w:hAnsi="GHEA Grapalat" w:cs="Times New Roman"/>
          <w:sz w:val="24"/>
          <w:szCs w:val="24"/>
          <w:lang w:val="hy-AM"/>
        </w:rPr>
        <w:t>0 հազ</w:t>
      </w:r>
      <w:r w:rsidRPr="00B630CB">
        <w:rPr>
          <w:rFonts w:ascii="MS Mincho" w:eastAsia="MS Mincho" w:hAnsi="MS Mincho" w:cs="MS Mincho" w:hint="eastAsia"/>
          <w:sz w:val="24"/>
          <w:szCs w:val="24"/>
          <w:lang w:val="hy-AM"/>
        </w:rPr>
        <w:t>․</w:t>
      </w:r>
      <w:r w:rsidRPr="00B630CB">
        <w:rPr>
          <w:rFonts w:ascii="GHEA Grapalat" w:eastAsia="Times New Roman" w:hAnsi="GHEA Grapalat" w:cs="Times New Roman"/>
          <w:sz w:val="24"/>
          <w:szCs w:val="24"/>
          <w:lang w:val="hy-AM"/>
        </w:rPr>
        <w:t xml:space="preserve"> </w:t>
      </w:r>
      <w:r w:rsidRPr="00B630CB">
        <w:rPr>
          <w:rFonts w:ascii="GHEA Grapalat" w:eastAsia="Times New Roman" w:hAnsi="GHEA Grapalat" w:cs="GHEA Grapalat"/>
          <w:sz w:val="24"/>
          <w:szCs w:val="24"/>
          <w:lang w:val="hy-AM"/>
        </w:rPr>
        <w:t>դրամ։</w:t>
      </w:r>
    </w:p>
    <w:p w14:paraId="1261D276" w14:textId="37E9E85B" w:rsidR="00CF46F7" w:rsidRDefault="00CF46F7" w:rsidP="00387C21">
      <w:pPr>
        <w:tabs>
          <w:tab w:val="left" w:pos="709"/>
          <w:tab w:val="left" w:pos="851"/>
          <w:tab w:val="left" w:pos="990"/>
        </w:tabs>
        <w:spacing w:after="0" w:line="276" w:lineRule="auto"/>
        <w:ind w:firstLine="567"/>
        <w:jc w:val="both"/>
        <w:rPr>
          <w:rFonts w:ascii="GHEA Grapalat" w:eastAsia="Times New Roman" w:hAnsi="GHEA Grapalat" w:cs="GHEA Grapalat"/>
          <w:sz w:val="24"/>
          <w:szCs w:val="24"/>
          <w:lang w:val="hy-AM"/>
        </w:rPr>
      </w:pPr>
      <w:r w:rsidRPr="00B630CB">
        <w:rPr>
          <w:rFonts w:ascii="GHEA Grapalat" w:eastAsia="Times New Roman" w:hAnsi="GHEA Grapalat" w:cs="GHEA Grapalat"/>
          <w:sz w:val="24"/>
          <w:szCs w:val="24"/>
          <w:lang w:val="hy-AM"/>
        </w:rPr>
        <w:t>Կնքված պայմանագրերի գումարների գերազանցումը բոլոր հնարավոր դեպքերում պայմանագրի գումարի առավելագույն սահմանաչափից (</w:t>
      </w:r>
      <w:r w:rsidRPr="00B630CB">
        <w:rPr>
          <w:rFonts w:ascii="GHEA Grapalat" w:eastAsia="Times New Roman" w:hAnsi="GHEA Grapalat" w:cs="GHEA Grapalat"/>
          <w:i/>
          <w:sz w:val="24"/>
          <w:szCs w:val="24"/>
          <w:lang w:val="hy-AM"/>
        </w:rPr>
        <w:t>որը հավասար է 1 հեկտարի համար սահմանված ծախսերի առավելագույն սահմանաչափի ու տվյալ տարածքի հեկտարի արտադրյալ</w:t>
      </w:r>
      <w:r w:rsidRPr="00B630CB">
        <w:rPr>
          <w:rFonts w:ascii="GHEA Grapalat" w:eastAsia="Times New Roman" w:hAnsi="GHEA Grapalat" w:cs="GHEA Grapalat"/>
          <w:sz w:val="24"/>
          <w:szCs w:val="24"/>
          <w:lang w:val="hy-AM"/>
        </w:rPr>
        <w:t>) առկա է մի շարք այլ շահառուների դեպքում (</w:t>
      </w:r>
      <w:r w:rsidRPr="00B630CB">
        <w:rPr>
          <w:rFonts w:ascii="GHEA Grapalat" w:eastAsia="Times New Roman" w:hAnsi="GHEA Grapalat" w:cs="Times New Roman"/>
          <w:sz w:val="24"/>
          <w:szCs w:val="24"/>
          <w:lang w:val="hy-AM"/>
        </w:rPr>
        <w:t xml:space="preserve">(1187-12014)  ծախսային միջոցառման մասով՝ </w:t>
      </w:r>
      <w:r w:rsidRPr="00B630CB">
        <w:rPr>
          <w:rFonts w:ascii="GHEA Grapalat" w:eastAsia="Times New Roman" w:hAnsi="GHEA Grapalat" w:cs="GHEA Grapalat"/>
          <w:sz w:val="24"/>
          <w:szCs w:val="24"/>
          <w:lang w:val="hy-AM"/>
        </w:rPr>
        <w:t>«Ա</w:t>
      </w:r>
      <w:r w:rsidRPr="00B630CB">
        <w:rPr>
          <w:rFonts w:ascii="GHEA Grapalat" w:eastAsia="MS Mincho" w:hAnsi="GHEA Grapalat" w:cs="MS Mincho"/>
          <w:sz w:val="24"/>
          <w:szCs w:val="24"/>
          <w:lang w:val="hy-AM"/>
        </w:rPr>
        <w:t>.</w:t>
      </w:r>
      <w:r w:rsidRPr="00B630CB">
        <w:rPr>
          <w:rFonts w:ascii="GHEA Grapalat" w:eastAsia="Times New Roman" w:hAnsi="GHEA Grapalat" w:cs="GHEA Grapalat"/>
          <w:sz w:val="24"/>
          <w:szCs w:val="24"/>
          <w:lang w:val="hy-AM"/>
        </w:rPr>
        <w:t>» ՍՊԸ, «Ն</w:t>
      </w:r>
      <w:r w:rsidRPr="00B630CB">
        <w:rPr>
          <w:rFonts w:ascii="GHEA Grapalat" w:eastAsia="MS Mincho" w:hAnsi="GHEA Grapalat" w:cs="MS Mincho"/>
          <w:sz w:val="24"/>
          <w:szCs w:val="24"/>
          <w:lang w:val="hy-AM"/>
        </w:rPr>
        <w:t>.</w:t>
      </w:r>
      <w:r w:rsidRPr="00B630CB">
        <w:rPr>
          <w:rFonts w:ascii="GHEA Grapalat" w:eastAsia="Times New Roman" w:hAnsi="GHEA Grapalat" w:cs="GHEA Grapalat"/>
          <w:sz w:val="24"/>
          <w:szCs w:val="24"/>
          <w:lang w:val="hy-AM"/>
        </w:rPr>
        <w:t>Պ</w:t>
      </w:r>
      <w:r w:rsidRPr="00B630CB">
        <w:rPr>
          <w:rFonts w:ascii="GHEA Grapalat" w:eastAsia="MS Mincho" w:hAnsi="GHEA Grapalat" w:cs="MS Mincho"/>
          <w:sz w:val="24"/>
          <w:szCs w:val="24"/>
          <w:lang w:val="hy-AM"/>
        </w:rPr>
        <w:t>.</w:t>
      </w:r>
      <w:r w:rsidRPr="00B630CB">
        <w:rPr>
          <w:rFonts w:ascii="GHEA Grapalat" w:eastAsia="Times New Roman" w:hAnsi="GHEA Grapalat" w:cs="GHEA Grapalat"/>
          <w:sz w:val="24"/>
          <w:szCs w:val="24"/>
          <w:lang w:val="hy-AM"/>
        </w:rPr>
        <w:t>» ՍՊԸ, «Թ</w:t>
      </w:r>
      <w:r w:rsidRPr="00B630CB">
        <w:rPr>
          <w:rFonts w:ascii="GHEA Grapalat" w:eastAsia="MS Mincho" w:hAnsi="GHEA Grapalat" w:cs="MS Mincho"/>
          <w:sz w:val="24"/>
          <w:szCs w:val="24"/>
          <w:lang w:val="hy-AM"/>
        </w:rPr>
        <w:t>.</w:t>
      </w:r>
      <w:r w:rsidRPr="00B630CB">
        <w:rPr>
          <w:rFonts w:ascii="GHEA Grapalat" w:eastAsia="Times New Roman" w:hAnsi="GHEA Grapalat" w:cs="GHEA Grapalat"/>
          <w:sz w:val="24"/>
          <w:szCs w:val="24"/>
          <w:lang w:val="hy-AM"/>
        </w:rPr>
        <w:t xml:space="preserve"> Ա</w:t>
      </w:r>
      <w:r w:rsidRPr="00B630CB">
        <w:rPr>
          <w:rFonts w:ascii="GHEA Grapalat" w:eastAsia="MS Mincho" w:hAnsi="GHEA Grapalat" w:cs="MS Mincho"/>
          <w:sz w:val="24"/>
          <w:szCs w:val="24"/>
          <w:lang w:val="hy-AM"/>
        </w:rPr>
        <w:t>.</w:t>
      </w:r>
      <w:r w:rsidRPr="00B630CB">
        <w:rPr>
          <w:rFonts w:ascii="GHEA Grapalat" w:eastAsia="Times New Roman" w:hAnsi="GHEA Grapalat" w:cs="GHEA Grapalat"/>
          <w:sz w:val="24"/>
          <w:szCs w:val="24"/>
          <w:lang w:val="hy-AM"/>
        </w:rPr>
        <w:t>» ՍՊԸ, «Է</w:t>
      </w:r>
      <w:r w:rsidRPr="00B630CB">
        <w:rPr>
          <w:rFonts w:ascii="GHEA Grapalat" w:eastAsia="MS Mincho" w:hAnsi="GHEA Grapalat" w:cs="MS Mincho"/>
          <w:sz w:val="24"/>
          <w:szCs w:val="24"/>
          <w:lang w:val="hy-AM"/>
        </w:rPr>
        <w:t>.</w:t>
      </w:r>
      <w:r w:rsidRPr="00B630CB">
        <w:rPr>
          <w:rFonts w:ascii="GHEA Grapalat" w:eastAsia="Times New Roman" w:hAnsi="GHEA Grapalat" w:cs="GHEA Grapalat"/>
          <w:sz w:val="24"/>
          <w:szCs w:val="24"/>
          <w:lang w:val="hy-AM"/>
        </w:rPr>
        <w:t xml:space="preserve"> Ս</w:t>
      </w:r>
      <w:r w:rsidRPr="00B630CB">
        <w:rPr>
          <w:rFonts w:ascii="GHEA Grapalat" w:eastAsia="MS Mincho" w:hAnsi="GHEA Grapalat" w:cs="MS Mincho"/>
          <w:sz w:val="24"/>
          <w:szCs w:val="24"/>
          <w:lang w:val="hy-AM"/>
        </w:rPr>
        <w:t>.</w:t>
      </w:r>
      <w:r w:rsidRPr="00B630CB">
        <w:rPr>
          <w:rFonts w:ascii="GHEA Grapalat" w:eastAsia="Times New Roman" w:hAnsi="GHEA Grapalat" w:cs="GHEA Grapalat"/>
          <w:sz w:val="24"/>
          <w:szCs w:val="24"/>
          <w:lang w:val="hy-AM"/>
        </w:rPr>
        <w:t>Գ</w:t>
      </w:r>
      <w:r w:rsidRPr="00B630CB">
        <w:rPr>
          <w:rFonts w:ascii="GHEA Grapalat" w:eastAsia="MS Mincho" w:hAnsi="GHEA Grapalat" w:cs="MS Mincho"/>
          <w:sz w:val="24"/>
          <w:szCs w:val="24"/>
          <w:lang w:val="hy-AM"/>
        </w:rPr>
        <w:t>.</w:t>
      </w:r>
      <w:r w:rsidRPr="00B630CB">
        <w:rPr>
          <w:rFonts w:ascii="GHEA Grapalat" w:eastAsia="Times New Roman" w:hAnsi="GHEA Grapalat" w:cs="GHEA Grapalat"/>
          <w:sz w:val="24"/>
          <w:szCs w:val="24"/>
          <w:lang w:val="hy-AM"/>
        </w:rPr>
        <w:t>» ՍՊԸ, «Գ</w:t>
      </w:r>
      <w:r w:rsidRPr="00B630CB">
        <w:rPr>
          <w:rFonts w:ascii="MS Mincho" w:eastAsia="MS Mincho" w:hAnsi="MS Mincho" w:cs="MS Mincho" w:hint="eastAsia"/>
          <w:sz w:val="24"/>
          <w:szCs w:val="24"/>
          <w:lang w:val="hy-AM"/>
        </w:rPr>
        <w:t>․</w:t>
      </w:r>
      <w:r w:rsidRPr="00B630CB">
        <w:rPr>
          <w:rFonts w:ascii="GHEA Grapalat" w:eastAsia="Times New Roman" w:hAnsi="GHEA Grapalat" w:cs="GHEA Grapalat"/>
          <w:sz w:val="24"/>
          <w:szCs w:val="24"/>
          <w:lang w:val="hy-AM"/>
        </w:rPr>
        <w:t>» ՍՊԸ, «Ն</w:t>
      </w:r>
      <w:r w:rsidRPr="00B630CB">
        <w:rPr>
          <w:rFonts w:ascii="GHEA Grapalat" w:eastAsia="MS Mincho" w:hAnsi="GHEA Grapalat" w:cs="MS Mincho"/>
          <w:sz w:val="24"/>
          <w:szCs w:val="24"/>
          <w:lang w:val="hy-AM"/>
        </w:rPr>
        <w:t>.</w:t>
      </w:r>
      <w:r w:rsidRPr="00B630CB">
        <w:rPr>
          <w:rFonts w:ascii="GHEA Grapalat" w:eastAsia="Times New Roman" w:hAnsi="GHEA Grapalat" w:cs="GHEA Grapalat"/>
          <w:sz w:val="24"/>
          <w:szCs w:val="24"/>
          <w:lang w:val="hy-AM"/>
        </w:rPr>
        <w:t>» ՍՊԸ, «Վ</w:t>
      </w:r>
      <w:r w:rsidRPr="00B630CB">
        <w:rPr>
          <w:rFonts w:ascii="MS Mincho" w:eastAsia="MS Mincho" w:hAnsi="MS Mincho" w:cs="MS Mincho" w:hint="eastAsia"/>
          <w:sz w:val="24"/>
          <w:szCs w:val="24"/>
          <w:lang w:val="hy-AM"/>
        </w:rPr>
        <w:t>․</w:t>
      </w:r>
      <w:r w:rsidRPr="00B630CB">
        <w:rPr>
          <w:rFonts w:ascii="GHEA Grapalat" w:eastAsia="Times New Roman" w:hAnsi="GHEA Grapalat" w:cs="GHEA Grapalat"/>
          <w:sz w:val="24"/>
          <w:szCs w:val="24"/>
          <w:lang w:val="hy-AM"/>
        </w:rPr>
        <w:t xml:space="preserve"> Ա</w:t>
      </w:r>
      <w:r w:rsidRPr="00B630CB">
        <w:rPr>
          <w:rFonts w:ascii="MS Mincho" w:eastAsia="MS Mincho" w:hAnsi="MS Mincho" w:cs="MS Mincho" w:hint="eastAsia"/>
          <w:sz w:val="24"/>
          <w:szCs w:val="24"/>
          <w:lang w:val="hy-AM"/>
        </w:rPr>
        <w:t>․</w:t>
      </w:r>
      <w:r w:rsidRPr="00B630CB">
        <w:rPr>
          <w:rFonts w:ascii="GHEA Grapalat" w:eastAsia="Times New Roman" w:hAnsi="GHEA Grapalat" w:cs="GHEA Grapalat"/>
          <w:sz w:val="24"/>
          <w:szCs w:val="24"/>
          <w:lang w:val="hy-AM"/>
        </w:rPr>
        <w:t>» ՓԲԸ, «Ա</w:t>
      </w:r>
      <w:r w:rsidRPr="00B630CB">
        <w:rPr>
          <w:rFonts w:ascii="GHEA Grapalat" w:eastAsia="MS Mincho" w:hAnsi="GHEA Grapalat" w:cs="MS Mincho"/>
          <w:sz w:val="24"/>
          <w:szCs w:val="24"/>
          <w:lang w:val="hy-AM"/>
        </w:rPr>
        <w:t>.</w:t>
      </w:r>
      <w:r w:rsidRPr="00B630CB">
        <w:rPr>
          <w:rFonts w:ascii="GHEA Grapalat" w:eastAsia="Times New Roman" w:hAnsi="GHEA Grapalat" w:cs="GHEA Grapalat"/>
          <w:sz w:val="24"/>
          <w:szCs w:val="24"/>
          <w:lang w:val="hy-AM"/>
        </w:rPr>
        <w:t>» ՍՊԸ, «Ֆ</w:t>
      </w:r>
      <w:r w:rsidRPr="00B630CB">
        <w:rPr>
          <w:rFonts w:ascii="GHEA Grapalat" w:eastAsia="MS Mincho" w:hAnsi="GHEA Grapalat" w:cs="MS Mincho"/>
          <w:sz w:val="24"/>
          <w:szCs w:val="24"/>
          <w:lang w:val="hy-AM"/>
        </w:rPr>
        <w:t>.</w:t>
      </w:r>
      <w:r w:rsidRPr="00B630CB">
        <w:rPr>
          <w:rFonts w:ascii="GHEA Grapalat" w:eastAsia="Times New Roman" w:hAnsi="GHEA Grapalat" w:cs="GHEA Grapalat"/>
          <w:sz w:val="24"/>
          <w:szCs w:val="24"/>
          <w:lang w:val="hy-AM"/>
        </w:rPr>
        <w:t>» ՍՊԸ, «Վ</w:t>
      </w:r>
      <w:r w:rsidRPr="00B630CB">
        <w:rPr>
          <w:rFonts w:ascii="GHEA Grapalat" w:eastAsia="MS Mincho" w:hAnsi="GHEA Grapalat" w:cs="MS Mincho"/>
          <w:sz w:val="24"/>
          <w:szCs w:val="24"/>
          <w:lang w:val="hy-AM"/>
        </w:rPr>
        <w:t>.</w:t>
      </w:r>
      <w:r w:rsidRPr="00B630CB">
        <w:rPr>
          <w:rFonts w:ascii="GHEA Grapalat" w:eastAsia="Times New Roman" w:hAnsi="GHEA Grapalat" w:cs="GHEA Grapalat"/>
          <w:sz w:val="24"/>
          <w:szCs w:val="24"/>
          <w:lang w:val="hy-AM"/>
        </w:rPr>
        <w:t>» ՍՊԸ, «Է</w:t>
      </w:r>
      <w:r w:rsidRPr="00B630CB">
        <w:rPr>
          <w:rFonts w:ascii="GHEA Grapalat" w:eastAsia="MS Mincho" w:hAnsi="GHEA Grapalat" w:cs="MS Mincho"/>
          <w:sz w:val="24"/>
          <w:szCs w:val="24"/>
          <w:lang w:val="hy-AM"/>
        </w:rPr>
        <w:t>.</w:t>
      </w:r>
      <w:r w:rsidRPr="00B630CB">
        <w:rPr>
          <w:rFonts w:ascii="GHEA Grapalat" w:eastAsia="Times New Roman" w:hAnsi="GHEA Grapalat" w:cs="GHEA Grapalat"/>
          <w:sz w:val="24"/>
          <w:szCs w:val="24"/>
          <w:lang w:val="hy-AM"/>
        </w:rPr>
        <w:t xml:space="preserve"> Ջ. Ք</w:t>
      </w:r>
      <w:r w:rsidRPr="00B630CB">
        <w:rPr>
          <w:rFonts w:ascii="GHEA Grapalat" w:eastAsia="MS Mincho" w:hAnsi="GHEA Grapalat" w:cs="MS Mincho"/>
          <w:sz w:val="24"/>
          <w:szCs w:val="24"/>
          <w:lang w:val="hy-AM"/>
        </w:rPr>
        <w:t>.Ա.</w:t>
      </w:r>
      <w:r w:rsidRPr="00B630CB">
        <w:rPr>
          <w:rFonts w:ascii="GHEA Grapalat" w:eastAsia="Times New Roman" w:hAnsi="GHEA Grapalat" w:cs="GHEA Grapalat"/>
          <w:sz w:val="24"/>
          <w:szCs w:val="24"/>
          <w:lang w:val="hy-AM"/>
        </w:rPr>
        <w:t>» ՍՊԸ և այլն):</w:t>
      </w:r>
      <w:r w:rsidRPr="0021355B">
        <w:rPr>
          <w:rFonts w:ascii="GHEA Grapalat" w:eastAsia="Times New Roman" w:hAnsi="GHEA Grapalat" w:cs="GHEA Grapalat"/>
          <w:sz w:val="24"/>
          <w:szCs w:val="24"/>
          <w:lang w:val="hy-AM"/>
        </w:rPr>
        <w:t xml:space="preserve"> </w:t>
      </w:r>
    </w:p>
    <w:p w14:paraId="7230EDCD" w14:textId="77777777" w:rsidR="00995498" w:rsidRPr="00995498" w:rsidRDefault="00995498" w:rsidP="00995498">
      <w:pPr>
        <w:tabs>
          <w:tab w:val="left" w:pos="720"/>
        </w:tabs>
        <w:spacing w:after="0" w:line="276" w:lineRule="auto"/>
        <w:ind w:firstLine="567"/>
        <w:contextualSpacing/>
        <w:jc w:val="both"/>
        <w:rPr>
          <w:rFonts w:ascii="GHEA Grapalat" w:hAnsi="GHEA Grapalat"/>
          <w:lang w:val="hy-AM"/>
        </w:rPr>
      </w:pPr>
      <w:r w:rsidRPr="00995498">
        <w:rPr>
          <w:rFonts w:ascii="GHEA Grapalat" w:hAnsi="GHEA Grapalat"/>
          <w:b/>
          <w:i/>
          <w:u w:val="single"/>
          <w:lang w:val="hy-AM"/>
        </w:rPr>
        <w:t xml:space="preserve">Նախարարության առարկությունները և բացատրությունները </w:t>
      </w:r>
    </w:p>
    <w:p w14:paraId="040BC06D" w14:textId="2428A341" w:rsidR="00995498" w:rsidRDefault="00021D9E" w:rsidP="00995498">
      <w:pPr>
        <w:tabs>
          <w:tab w:val="left" w:pos="709"/>
          <w:tab w:val="left" w:pos="990"/>
        </w:tabs>
        <w:spacing w:after="0" w:line="276" w:lineRule="auto"/>
        <w:ind w:firstLine="567"/>
        <w:jc w:val="both"/>
        <w:rPr>
          <w:rFonts w:ascii="GHEA Grapalat" w:hAnsi="GHEA Grapalat"/>
          <w:i/>
          <w:iCs/>
          <w:lang w:val="hy-AM"/>
        </w:rPr>
      </w:pPr>
      <w:r w:rsidRPr="00021D9E">
        <w:rPr>
          <w:rFonts w:ascii="GHEA Grapalat" w:hAnsi="GHEA Grapalat"/>
          <w:i/>
          <w:iCs/>
          <w:lang w:val="hy-AM"/>
        </w:rPr>
        <w:t>6</w:t>
      </w:r>
      <w:r w:rsidR="00995498" w:rsidRPr="00995498">
        <w:rPr>
          <w:rFonts w:ascii="Cambria Math" w:hAnsi="Cambria Math" w:cs="Cambria Math"/>
          <w:i/>
          <w:iCs/>
          <w:lang w:val="hy-AM"/>
        </w:rPr>
        <w:t>․</w:t>
      </w:r>
      <w:r w:rsidR="00995498" w:rsidRPr="00995498">
        <w:rPr>
          <w:rFonts w:ascii="GHEA Grapalat" w:hAnsi="GHEA Grapalat"/>
          <w:i/>
          <w:iCs/>
          <w:lang w:val="hy-AM"/>
        </w:rPr>
        <w:t>2</w:t>
      </w:r>
      <w:r w:rsidR="00995498" w:rsidRPr="00995498">
        <w:rPr>
          <w:rFonts w:ascii="Cambria Math" w:hAnsi="Cambria Math" w:cs="Cambria Math"/>
          <w:i/>
          <w:iCs/>
          <w:lang w:val="hy-AM"/>
        </w:rPr>
        <w:t>․</w:t>
      </w:r>
      <w:r>
        <w:rPr>
          <w:rFonts w:ascii="GHEA Grapalat" w:hAnsi="GHEA Grapalat"/>
          <w:i/>
          <w:iCs/>
          <w:lang w:val="hy-AM"/>
        </w:rPr>
        <w:t>1–6.</w:t>
      </w:r>
      <w:r w:rsidR="00995498" w:rsidRPr="00995498">
        <w:rPr>
          <w:rFonts w:ascii="GHEA Grapalat" w:hAnsi="GHEA Grapalat"/>
          <w:i/>
          <w:iCs/>
          <w:lang w:val="hy-AM"/>
        </w:rPr>
        <w:t>2</w:t>
      </w:r>
      <w:r w:rsidR="00995498" w:rsidRPr="00995498">
        <w:rPr>
          <w:rFonts w:ascii="Cambria Math" w:hAnsi="Cambria Math" w:cs="Cambria Math"/>
          <w:i/>
          <w:iCs/>
          <w:lang w:val="hy-AM"/>
        </w:rPr>
        <w:t>․</w:t>
      </w:r>
      <w:r w:rsidR="00995498" w:rsidRPr="00995498">
        <w:rPr>
          <w:rFonts w:ascii="GHEA Grapalat" w:hAnsi="GHEA Grapalat"/>
          <w:i/>
          <w:iCs/>
          <w:lang w:val="hy-AM"/>
        </w:rPr>
        <w:t>7-րդ կետերով արձանագրված անհամապատասխանությունների վերաբերյալ՝ կապված 1 հա հաշվով կատարված ծախսերի գերազանցմանը ծարգրով սահմանվածին, ապա Հայաստանի Հանրապետության կառավարության 03</w:t>
      </w:r>
      <w:r w:rsidR="00995498" w:rsidRPr="00995498">
        <w:rPr>
          <w:rFonts w:ascii="Cambria Math" w:hAnsi="Cambria Math" w:cs="Cambria Math"/>
          <w:i/>
          <w:iCs/>
          <w:lang w:val="hy-AM"/>
        </w:rPr>
        <w:t>․</w:t>
      </w:r>
      <w:r w:rsidR="00995498" w:rsidRPr="00995498">
        <w:rPr>
          <w:rFonts w:ascii="GHEA Grapalat" w:hAnsi="GHEA Grapalat"/>
          <w:i/>
          <w:iCs/>
          <w:lang w:val="hy-AM"/>
        </w:rPr>
        <w:t>06</w:t>
      </w:r>
      <w:r w:rsidR="00995498" w:rsidRPr="00995498">
        <w:rPr>
          <w:rFonts w:ascii="Cambria Math" w:hAnsi="Cambria Math" w:cs="Cambria Math"/>
          <w:i/>
          <w:iCs/>
          <w:lang w:val="hy-AM"/>
        </w:rPr>
        <w:t>․</w:t>
      </w:r>
      <w:r w:rsidR="00995498" w:rsidRPr="00995498">
        <w:rPr>
          <w:rFonts w:ascii="GHEA Grapalat" w:hAnsi="GHEA Grapalat"/>
          <w:i/>
          <w:iCs/>
          <w:lang w:val="hy-AM"/>
        </w:rPr>
        <w:t>2021 թվականի N 927-Լ որոշման 23-րդ կետի 8-րդ ենթակետի համաձայն սահմանված է, որ 1 հա-ի հաշվարկով ծախսը կարող է գերազանցել Որոշմամբ սահմանված սահմանաչափին մինչև 10 %-ի չափով, իսկ արձանագրված շեղումներն բոլոր դեպքերում կազմում են մինչև 10 %։</w:t>
      </w:r>
    </w:p>
    <w:p w14:paraId="6EC7EF9A" w14:textId="3D29B4D9" w:rsidR="00995498" w:rsidRPr="00995498" w:rsidRDefault="00995498" w:rsidP="00995498">
      <w:pPr>
        <w:tabs>
          <w:tab w:val="left" w:pos="709"/>
          <w:tab w:val="left" w:pos="990"/>
        </w:tabs>
        <w:spacing w:after="0" w:line="276" w:lineRule="auto"/>
        <w:ind w:firstLine="567"/>
        <w:jc w:val="both"/>
        <w:rPr>
          <w:rFonts w:ascii="GHEA Grapalat" w:hAnsi="GHEA Grapalat"/>
          <w:b/>
          <w:i/>
          <w:u w:val="single"/>
          <w:lang w:val="hy-AM"/>
        </w:rPr>
      </w:pPr>
      <w:r w:rsidRPr="00995498">
        <w:rPr>
          <w:rFonts w:ascii="GHEA Grapalat" w:hAnsi="GHEA Grapalat"/>
          <w:b/>
          <w:i/>
          <w:u w:val="single"/>
          <w:lang w:val="hy-AM"/>
        </w:rPr>
        <w:t>Հաշվեքննողների մեկնաբանությունը</w:t>
      </w:r>
    </w:p>
    <w:p w14:paraId="36C76EC0" w14:textId="6D606366" w:rsidR="00753EAF" w:rsidRPr="00021D9E" w:rsidRDefault="00DA0E3F" w:rsidP="00021D9E">
      <w:pPr>
        <w:tabs>
          <w:tab w:val="left" w:pos="709"/>
          <w:tab w:val="left" w:pos="990"/>
          <w:tab w:val="left" w:pos="1701"/>
        </w:tabs>
        <w:spacing w:after="0" w:line="276" w:lineRule="auto"/>
        <w:ind w:firstLine="567"/>
        <w:jc w:val="both"/>
        <w:rPr>
          <w:rFonts w:ascii="GHEA Grapalat" w:hAnsi="GHEA Grapalat"/>
          <w:i/>
          <w:iCs/>
          <w:lang w:val="hy-AM"/>
        </w:rPr>
      </w:pPr>
      <w:r w:rsidRPr="00DA0E3F">
        <w:rPr>
          <w:rFonts w:ascii="GHEA Grapalat" w:hAnsi="GHEA Grapalat"/>
          <w:i/>
          <w:iCs/>
          <w:lang w:val="hy-AM"/>
        </w:rPr>
        <w:t>Պ</w:t>
      </w:r>
      <w:r w:rsidR="00003773" w:rsidRPr="00003773">
        <w:rPr>
          <w:rFonts w:ascii="GHEA Grapalat" w:hAnsi="GHEA Grapalat"/>
          <w:i/>
          <w:iCs/>
          <w:lang w:val="hy-AM"/>
        </w:rPr>
        <w:t xml:space="preserve">այմանագրերի գների </w:t>
      </w:r>
      <w:r w:rsidRPr="00DA0E3F">
        <w:rPr>
          <w:rFonts w:ascii="GHEA Grapalat" w:hAnsi="GHEA Grapalat"/>
          <w:i/>
          <w:iCs/>
          <w:lang w:val="hy-AM"/>
        </w:rPr>
        <w:t xml:space="preserve">հաշվարկների </w:t>
      </w:r>
      <w:r w:rsidR="00003773" w:rsidRPr="00003773">
        <w:rPr>
          <w:rFonts w:ascii="GHEA Grapalat" w:hAnsi="GHEA Grapalat"/>
          <w:i/>
          <w:iCs/>
          <w:lang w:val="hy-AM"/>
        </w:rPr>
        <w:t>առավելագույն սահմանաչափերի գերազանց</w:t>
      </w:r>
      <w:r w:rsidRPr="00DA0E3F">
        <w:rPr>
          <w:rFonts w:ascii="GHEA Grapalat" w:hAnsi="GHEA Grapalat"/>
          <w:i/>
          <w:iCs/>
          <w:lang w:val="hy-AM"/>
        </w:rPr>
        <w:t>ում</w:t>
      </w:r>
      <w:r w:rsidR="00003773" w:rsidRPr="00003773">
        <w:rPr>
          <w:rFonts w:ascii="GHEA Grapalat" w:hAnsi="GHEA Grapalat"/>
          <w:i/>
          <w:iCs/>
          <w:lang w:val="hy-AM"/>
        </w:rPr>
        <w:t xml:space="preserve">ը </w:t>
      </w:r>
      <w:r w:rsidRPr="00DA0E3F">
        <w:rPr>
          <w:rFonts w:ascii="GHEA Grapalat" w:hAnsi="GHEA Grapalat"/>
          <w:i/>
          <w:iCs/>
          <w:lang w:val="hy-AM"/>
        </w:rPr>
        <w:t xml:space="preserve">մինչև </w:t>
      </w:r>
      <w:r w:rsidR="00003773" w:rsidRPr="00003773">
        <w:rPr>
          <w:rFonts w:ascii="GHEA Grapalat" w:hAnsi="GHEA Grapalat"/>
          <w:i/>
          <w:iCs/>
          <w:lang w:val="hy-AM"/>
        </w:rPr>
        <w:t>10%</w:t>
      </w:r>
      <w:r w:rsidRPr="00DA0E3F">
        <w:rPr>
          <w:rFonts w:ascii="GHEA Grapalat" w:hAnsi="GHEA Grapalat"/>
          <w:i/>
          <w:iCs/>
          <w:lang w:val="hy-AM"/>
        </w:rPr>
        <w:t xml:space="preserve"> չափով վերաբեր</w:t>
      </w:r>
      <w:r w:rsidR="00464105" w:rsidRPr="00464105">
        <w:rPr>
          <w:rFonts w:ascii="GHEA Grapalat" w:hAnsi="GHEA Grapalat"/>
          <w:i/>
          <w:iCs/>
          <w:lang w:val="hy-AM"/>
        </w:rPr>
        <w:t>ում է</w:t>
      </w:r>
      <w:r w:rsidRPr="00DA0E3F">
        <w:rPr>
          <w:rFonts w:ascii="GHEA Grapalat" w:hAnsi="GHEA Grapalat"/>
          <w:i/>
          <w:iCs/>
          <w:lang w:val="hy-AM"/>
        </w:rPr>
        <w:t xml:space="preserve"> միայն Հայաստանի Հանրապետության կառավարության 2021 թվականի հունիսի 3-ի № 927-Լ որոշմամբ հաստատված ծրագրին, </w:t>
      </w:r>
      <w:r w:rsidR="005160D8" w:rsidRPr="005160D8">
        <w:rPr>
          <w:rFonts w:ascii="GHEA Grapalat" w:hAnsi="GHEA Grapalat"/>
          <w:i/>
          <w:iCs/>
          <w:lang w:val="hy-AM"/>
        </w:rPr>
        <w:t>իսկ</w:t>
      </w:r>
      <w:r w:rsidRPr="00DA0E3F">
        <w:rPr>
          <w:rFonts w:ascii="GHEA Grapalat" w:hAnsi="GHEA Grapalat"/>
          <w:i/>
          <w:iCs/>
          <w:lang w:val="hy-AM"/>
        </w:rPr>
        <w:t xml:space="preserve"> </w:t>
      </w:r>
      <w:r w:rsidRPr="00995498">
        <w:rPr>
          <w:rFonts w:ascii="GHEA Grapalat" w:hAnsi="GHEA Grapalat"/>
          <w:i/>
          <w:iCs/>
          <w:lang w:val="hy-AM"/>
        </w:rPr>
        <w:t xml:space="preserve">Հայաստանի Հանրապետության կառավարության 2019 թվականի մարտի 29-ի № 361-Լ </w:t>
      </w:r>
      <w:r w:rsidRPr="00DA0E3F">
        <w:rPr>
          <w:rFonts w:ascii="GHEA Grapalat" w:hAnsi="GHEA Grapalat"/>
          <w:i/>
          <w:iCs/>
          <w:lang w:val="hy-AM"/>
        </w:rPr>
        <w:t>և 2019 թվականի ապրիլի 4-ի № 362-Լ</w:t>
      </w:r>
      <w:r w:rsidRPr="00995498">
        <w:rPr>
          <w:rFonts w:ascii="GHEA Grapalat" w:hAnsi="GHEA Grapalat"/>
          <w:i/>
          <w:iCs/>
          <w:lang w:val="hy-AM"/>
        </w:rPr>
        <w:t xml:space="preserve"> որոշ</w:t>
      </w:r>
      <w:r w:rsidRPr="00DA0E3F">
        <w:rPr>
          <w:rFonts w:ascii="GHEA Grapalat" w:hAnsi="GHEA Grapalat"/>
          <w:i/>
          <w:iCs/>
          <w:lang w:val="hy-AM"/>
        </w:rPr>
        <w:t>ումներով</w:t>
      </w:r>
      <w:r w:rsidRPr="00995498">
        <w:rPr>
          <w:rFonts w:ascii="GHEA Grapalat" w:hAnsi="GHEA Grapalat"/>
          <w:i/>
          <w:iCs/>
          <w:lang w:val="hy-AM"/>
        </w:rPr>
        <w:t xml:space="preserve"> հաստատված ծրագր</w:t>
      </w:r>
      <w:r w:rsidRPr="00DA0E3F">
        <w:rPr>
          <w:rFonts w:ascii="GHEA Grapalat" w:hAnsi="GHEA Grapalat"/>
          <w:i/>
          <w:iCs/>
          <w:lang w:val="hy-AM"/>
        </w:rPr>
        <w:t>եր</w:t>
      </w:r>
      <w:r w:rsidRPr="00995498">
        <w:rPr>
          <w:rFonts w:ascii="GHEA Grapalat" w:hAnsi="GHEA Grapalat"/>
          <w:i/>
          <w:iCs/>
          <w:lang w:val="hy-AM"/>
        </w:rPr>
        <w:t>ի</w:t>
      </w:r>
      <w:r w:rsidR="001B0866" w:rsidRPr="0007287F">
        <w:rPr>
          <w:rFonts w:ascii="GHEA Grapalat" w:hAnsi="GHEA Grapalat"/>
          <w:i/>
          <w:iCs/>
          <w:lang w:val="hy-AM"/>
        </w:rPr>
        <w:t>՝</w:t>
      </w:r>
      <w:r w:rsidRPr="00DA0E3F">
        <w:rPr>
          <w:rFonts w:ascii="GHEA Grapalat" w:hAnsi="GHEA Grapalat"/>
          <w:i/>
          <w:iCs/>
          <w:lang w:val="hy-AM"/>
        </w:rPr>
        <w:t xml:space="preserve"> </w:t>
      </w:r>
      <w:r w:rsidR="001B0866" w:rsidRPr="00DA0E3F">
        <w:rPr>
          <w:rFonts w:ascii="GHEA Grapalat" w:hAnsi="GHEA Grapalat"/>
          <w:i/>
          <w:iCs/>
          <w:lang w:val="hy-AM"/>
        </w:rPr>
        <w:t>1187-12002 և 1187-12006</w:t>
      </w:r>
      <w:r w:rsidRPr="00DA0E3F">
        <w:rPr>
          <w:rFonts w:ascii="GHEA Grapalat" w:hAnsi="GHEA Grapalat"/>
          <w:i/>
          <w:iCs/>
          <w:lang w:val="hy-AM"/>
        </w:rPr>
        <w:t xml:space="preserve"> ծախսային միջոցառումներ</w:t>
      </w:r>
      <w:r w:rsidR="0007287F" w:rsidRPr="0007287F">
        <w:rPr>
          <w:rFonts w:ascii="GHEA Grapalat" w:hAnsi="GHEA Grapalat"/>
          <w:i/>
          <w:iCs/>
          <w:lang w:val="hy-AM"/>
        </w:rPr>
        <w:t xml:space="preserve">ի </w:t>
      </w:r>
      <w:r w:rsidR="0007287F" w:rsidRPr="00DA0E3F">
        <w:rPr>
          <w:rFonts w:ascii="GHEA Grapalat" w:hAnsi="GHEA Grapalat"/>
          <w:i/>
          <w:iCs/>
          <w:lang w:val="hy-AM"/>
        </w:rPr>
        <w:t>համար</w:t>
      </w:r>
      <w:r w:rsidRPr="00DA0E3F">
        <w:rPr>
          <w:rFonts w:ascii="GHEA Grapalat" w:hAnsi="GHEA Grapalat"/>
          <w:i/>
          <w:iCs/>
          <w:lang w:val="hy-AM"/>
        </w:rPr>
        <w:t xml:space="preserve"> նման պայման սահմանված չի եղել: </w:t>
      </w:r>
    </w:p>
    <w:p w14:paraId="4DD3AD51" w14:textId="75AE6C0D" w:rsidR="00AB0BDA" w:rsidRPr="001817E5" w:rsidRDefault="00AB0BDA" w:rsidP="008D480B">
      <w:pPr>
        <w:tabs>
          <w:tab w:val="left" w:pos="567"/>
          <w:tab w:val="left" w:pos="709"/>
          <w:tab w:val="left" w:pos="990"/>
        </w:tabs>
        <w:spacing w:after="0" w:line="276" w:lineRule="auto"/>
        <w:ind w:firstLine="567"/>
        <w:jc w:val="both"/>
        <w:rPr>
          <w:rFonts w:ascii="GHEA Grapalat" w:eastAsia="Times New Roman" w:hAnsi="GHEA Grapalat" w:cs="Times New Roman"/>
          <w:sz w:val="24"/>
          <w:szCs w:val="24"/>
          <w:lang w:val="hy-AM"/>
        </w:rPr>
      </w:pPr>
      <w:r w:rsidRPr="00021D9E">
        <w:rPr>
          <w:rFonts w:ascii="GHEA Grapalat" w:eastAsia="Times New Roman" w:hAnsi="GHEA Grapalat" w:cs="Times New Roman"/>
          <w:sz w:val="24"/>
          <w:szCs w:val="24"/>
          <w:lang w:val="hy-AM"/>
        </w:rPr>
        <w:t>6.</w:t>
      </w:r>
      <w:r w:rsidR="00021D9E" w:rsidRPr="00021D9E">
        <w:rPr>
          <w:rFonts w:ascii="GHEA Grapalat" w:eastAsia="Times New Roman" w:hAnsi="GHEA Grapalat" w:cs="Times New Roman"/>
          <w:sz w:val="24"/>
          <w:szCs w:val="24"/>
          <w:lang w:val="hy-AM"/>
        </w:rPr>
        <w:t>3</w:t>
      </w:r>
      <w:r w:rsidRPr="001817E5">
        <w:rPr>
          <w:rFonts w:ascii="GHEA Grapalat" w:eastAsia="Times New Roman" w:hAnsi="GHEA Grapalat" w:cs="Times New Roman"/>
          <w:sz w:val="24"/>
          <w:szCs w:val="24"/>
          <w:lang w:val="hy-AM"/>
        </w:rPr>
        <w:t xml:space="preserve"> «Հայաստանի Հանրապետության բյուջետային համակարգի մասին» օրենքի</w:t>
      </w:r>
      <w:r w:rsidRPr="001817E5">
        <w:rPr>
          <w:rFonts w:ascii="Calibri" w:eastAsia="Times New Roman" w:hAnsi="Calibri" w:cs="Calibri"/>
          <w:sz w:val="24"/>
          <w:szCs w:val="24"/>
          <w:lang w:val="hy-AM"/>
        </w:rPr>
        <w:t> </w:t>
      </w:r>
      <w:r w:rsidRPr="001817E5">
        <w:rPr>
          <w:rFonts w:ascii="GHEA Grapalat" w:eastAsia="Times New Roman" w:hAnsi="GHEA Grapalat" w:cs="Calibri"/>
          <w:sz w:val="24"/>
          <w:szCs w:val="24"/>
          <w:lang w:val="hy-AM"/>
        </w:rPr>
        <w:t xml:space="preserve"> </w:t>
      </w:r>
      <w:r w:rsidRPr="001817E5">
        <w:rPr>
          <w:rFonts w:ascii="GHEA Grapalat" w:eastAsia="Times New Roman" w:hAnsi="GHEA Grapalat" w:cs="Times New Roman"/>
          <w:sz w:val="24"/>
          <w:szCs w:val="24"/>
          <w:lang w:val="hy-AM"/>
        </w:rPr>
        <w:t>41</w:t>
      </w:r>
      <w:r>
        <w:rPr>
          <w:rFonts w:ascii="MS Mincho" w:eastAsia="MS Mincho" w:hAnsi="MS Mincho" w:cs="MS Mincho" w:hint="eastAsia"/>
          <w:sz w:val="24"/>
          <w:szCs w:val="24"/>
          <w:lang w:val="hy-AM"/>
        </w:rPr>
        <w:t>․</w:t>
      </w:r>
      <w:r w:rsidRPr="001817E5">
        <w:rPr>
          <w:rFonts w:ascii="GHEA Grapalat" w:eastAsia="Times New Roman" w:hAnsi="GHEA Grapalat" w:cs="Times New Roman"/>
          <w:sz w:val="24"/>
          <w:szCs w:val="24"/>
          <w:lang w:val="hy-AM"/>
        </w:rPr>
        <w:t xml:space="preserve">5 </w:t>
      </w:r>
      <w:r w:rsidRPr="001817E5">
        <w:rPr>
          <w:rFonts w:ascii="GHEA Grapalat" w:eastAsia="Times New Roman" w:hAnsi="GHEA Grapalat" w:cs="GHEA Grapalat"/>
          <w:sz w:val="24"/>
          <w:szCs w:val="24"/>
          <w:lang w:val="hy-AM"/>
        </w:rPr>
        <w:t>հոդվածի</w:t>
      </w:r>
      <w:r w:rsidRPr="001817E5">
        <w:rPr>
          <w:rFonts w:ascii="GHEA Grapalat" w:eastAsia="Times New Roman" w:hAnsi="GHEA Grapalat" w:cs="Times New Roman"/>
          <w:sz w:val="24"/>
          <w:szCs w:val="24"/>
          <w:lang w:val="hy-AM"/>
        </w:rPr>
        <w:t xml:space="preserve"> 2-րդ մաս</w:t>
      </w:r>
      <w:r w:rsidR="00087A22">
        <w:rPr>
          <w:rFonts w:ascii="GHEA Grapalat" w:eastAsia="Times New Roman" w:hAnsi="GHEA Grapalat" w:cs="Times New Roman"/>
          <w:sz w:val="24"/>
          <w:szCs w:val="24"/>
          <w:lang w:val="hy-AM"/>
        </w:rPr>
        <w:t xml:space="preserve">ի  համաձայն՝ </w:t>
      </w:r>
      <w:r w:rsidRPr="001817E5">
        <w:rPr>
          <w:rFonts w:ascii="GHEA Grapalat" w:eastAsia="Times New Roman" w:hAnsi="GHEA Grapalat" w:cs="Times New Roman"/>
          <w:sz w:val="24"/>
          <w:szCs w:val="24"/>
          <w:lang w:val="hy-AM"/>
        </w:rPr>
        <w:t xml:space="preserve"> «2. Կառավարության բյուջետային ուղերձի կազմում բերված, ինչպես նաև պետական բյուջեի մասին օրենքով նախատեսված ծրագրերի և միջոցառումների գծով կառավարության սահմանած արդյունքային (կատարողական) ցուցանիշները ներկայացնող հավելվածը յուրաքանչյուր պետական մարմնի գծով բաղկացած է երկու մասից, ընդ որում` </w:t>
      </w:r>
    </w:p>
    <w:p w14:paraId="4CACDBF5" w14:textId="77777777" w:rsidR="00AB0BDA" w:rsidRPr="001817E5" w:rsidRDefault="00AB0BDA" w:rsidP="008D480B">
      <w:pPr>
        <w:tabs>
          <w:tab w:val="left" w:pos="567"/>
          <w:tab w:val="left" w:pos="709"/>
          <w:tab w:val="left" w:pos="990"/>
        </w:tabs>
        <w:spacing w:after="0" w:line="276" w:lineRule="auto"/>
        <w:ind w:firstLine="567"/>
        <w:jc w:val="both"/>
        <w:rPr>
          <w:rFonts w:ascii="GHEA Grapalat" w:eastAsia="Times New Roman" w:hAnsi="GHEA Grapalat" w:cs="Times New Roman"/>
          <w:sz w:val="24"/>
          <w:szCs w:val="24"/>
          <w:lang w:val="hy-AM"/>
        </w:rPr>
      </w:pPr>
      <w:r w:rsidRPr="001817E5">
        <w:rPr>
          <w:rFonts w:ascii="GHEA Grapalat" w:eastAsia="Times New Roman" w:hAnsi="GHEA Grapalat" w:cs="Times New Roman"/>
          <w:sz w:val="24"/>
          <w:szCs w:val="24"/>
          <w:lang w:val="hy-AM"/>
        </w:rPr>
        <w:t xml:space="preserve">1) առաջին մասում ներկայացվում է յուրաքանչյուր պետական մարմնի ռազմավարական նպատակների համառոտ շարադրանքը. </w:t>
      </w:r>
    </w:p>
    <w:p w14:paraId="1E7F368C" w14:textId="77777777" w:rsidR="00AB0BDA" w:rsidRPr="001817E5" w:rsidRDefault="00AB0BDA" w:rsidP="008D480B">
      <w:pPr>
        <w:tabs>
          <w:tab w:val="left" w:pos="567"/>
          <w:tab w:val="left" w:pos="709"/>
          <w:tab w:val="left" w:pos="990"/>
        </w:tabs>
        <w:spacing w:after="0" w:line="276" w:lineRule="auto"/>
        <w:ind w:firstLine="567"/>
        <w:jc w:val="both"/>
        <w:rPr>
          <w:rFonts w:ascii="GHEA Grapalat" w:eastAsia="Times New Roman" w:hAnsi="GHEA Grapalat" w:cs="Times New Roman"/>
          <w:sz w:val="24"/>
          <w:szCs w:val="24"/>
          <w:lang w:val="hy-AM"/>
        </w:rPr>
      </w:pPr>
      <w:r w:rsidRPr="001817E5">
        <w:rPr>
          <w:rFonts w:ascii="GHEA Grapalat" w:eastAsia="Times New Roman" w:hAnsi="GHEA Grapalat" w:cs="Times New Roman"/>
          <w:sz w:val="24"/>
          <w:szCs w:val="24"/>
          <w:lang w:val="hy-AM"/>
        </w:rPr>
        <w:lastRenderedPageBreak/>
        <w:t xml:space="preserve">2) երկրորդ մասում ներկայացվում են պետական մարմնի կողմից իրականացվող ծրագրերի միջոցառումների գծով արդյունքային (կատարողական) ցուցանիշները:»։ </w:t>
      </w:r>
    </w:p>
    <w:p w14:paraId="115C6BF5" w14:textId="77777777" w:rsidR="00AB0BDA" w:rsidRPr="001817E5" w:rsidRDefault="00AB0BDA" w:rsidP="008D480B">
      <w:pPr>
        <w:tabs>
          <w:tab w:val="left" w:pos="567"/>
          <w:tab w:val="left" w:pos="709"/>
          <w:tab w:val="left" w:pos="990"/>
        </w:tabs>
        <w:spacing w:after="0" w:line="276" w:lineRule="auto"/>
        <w:ind w:firstLine="567"/>
        <w:jc w:val="both"/>
        <w:rPr>
          <w:rFonts w:ascii="GHEA Grapalat" w:eastAsia="Times New Roman" w:hAnsi="GHEA Grapalat" w:cs="Times New Roman"/>
          <w:sz w:val="24"/>
          <w:szCs w:val="24"/>
          <w:lang w:val="hy-AM"/>
        </w:rPr>
      </w:pPr>
      <w:r w:rsidRPr="001817E5">
        <w:rPr>
          <w:rFonts w:ascii="GHEA Grapalat" w:eastAsia="Times New Roman" w:hAnsi="GHEA Grapalat" w:cs="Times New Roman"/>
          <w:sz w:val="24"/>
          <w:szCs w:val="24"/>
          <w:lang w:val="hy-AM"/>
        </w:rPr>
        <w:t xml:space="preserve">Սակայն վերոնշված հավելվածում բացակայում են հաշվեքննության ենթակա ծախսային միջոցառումների գծով արդյունքային որակական և քանակական չափորոշիչները/ ցուցանիշները, որոնք սահմանվել են ծախսային միջոցառումների համար իրավական հիմք հանդիսացող իրավական ակտերում։ </w:t>
      </w:r>
    </w:p>
    <w:p w14:paraId="21A65A57" w14:textId="77777777" w:rsidR="00AB0BDA" w:rsidRPr="001817E5" w:rsidRDefault="00AB0BDA" w:rsidP="008D480B">
      <w:pPr>
        <w:tabs>
          <w:tab w:val="left" w:pos="567"/>
          <w:tab w:val="left" w:pos="709"/>
          <w:tab w:val="left" w:pos="990"/>
        </w:tabs>
        <w:spacing w:after="0" w:line="276" w:lineRule="auto"/>
        <w:ind w:firstLine="567"/>
        <w:jc w:val="both"/>
        <w:rPr>
          <w:rFonts w:ascii="GHEA Grapalat" w:eastAsia="Times New Roman" w:hAnsi="GHEA Grapalat" w:cs="Times New Roman"/>
          <w:sz w:val="24"/>
          <w:szCs w:val="24"/>
          <w:lang w:val="hy-AM"/>
        </w:rPr>
      </w:pPr>
      <w:r w:rsidRPr="001817E5">
        <w:rPr>
          <w:rFonts w:ascii="GHEA Grapalat" w:eastAsia="Times New Roman" w:hAnsi="GHEA Grapalat" w:cs="Times New Roman"/>
          <w:sz w:val="24"/>
          <w:szCs w:val="24"/>
          <w:lang w:val="hy-AM"/>
        </w:rPr>
        <w:t>Այսպես՝</w:t>
      </w:r>
    </w:p>
    <w:p w14:paraId="05E48843" w14:textId="3E83E0A2" w:rsidR="00AB0BDA" w:rsidRPr="001817E5" w:rsidRDefault="00AB0BDA" w:rsidP="008D480B">
      <w:pPr>
        <w:tabs>
          <w:tab w:val="left" w:pos="709"/>
          <w:tab w:val="left" w:pos="990"/>
        </w:tabs>
        <w:spacing w:after="0" w:line="276" w:lineRule="auto"/>
        <w:ind w:firstLine="567"/>
        <w:jc w:val="both"/>
        <w:rPr>
          <w:rFonts w:ascii="GHEA Grapalat" w:eastAsia="Times New Roman" w:hAnsi="GHEA Grapalat" w:cs="Times New Roman"/>
          <w:sz w:val="24"/>
          <w:szCs w:val="24"/>
          <w:lang w:val="hy-AM"/>
        </w:rPr>
      </w:pPr>
      <w:r w:rsidRPr="00021D9E">
        <w:rPr>
          <w:rFonts w:ascii="GHEA Grapalat" w:eastAsia="Times New Roman" w:hAnsi="GHEA Grapalat" w:cs="Times New Roman"/>
          <w:sz w:val="24"/>
          <w:szCs w:val="24"/>
          <w:lang w:val="hy-AM"/>
        </w:rPr>
        <w:t>6.</w:t>
      </w:r>
      <w:r w:rsidR="00021D9E" w:rsidRPr="00021D9E">
        <w:rPr>
          <w:rFonts w:ascii="GHEA Grapalat" w:eastAsia="Times New Roman" w:hAnsi="GHEA Grapalat" w:cs="Times New Roman"/>
          <w:sz w:val="24"/>
          <w:szCs w:val="24"/>
          <w:lang w:val="hy-AM"/>
        </w:rPr>
        <w:t>3</w:t>
      </w:r>
      <w:r w:rsidRPr="00021D9E">
        <w:rPr>
          <w:rFonts w:ascii="GHEA Grapalat" w:eastAsia="Times New Roman" w:hAnsi="GHEA Grapalat" w:cs="Times New Roman"/>
          <w:sz w:val="24"/>
          <w:szCs w:val="24"/>
          <w:lang w:val="hy-AM"/>
        </w:rPr>
        <w:t>.1</w:t>
      </w:r>
      <w:r w:rsidRPr="001817E5">
        <w:rPr>
          <w:rFonts w:ascii="GHEA Grapalat" w:eastAsia="Times New Roman" w:hAnsi="GHEA Grapalat" w:cs="Times New Roman"/>
          <w:sz w:val="24"/>
          <w:szCs w:val="24"/>
          <w:lang w:val="hy-AM"/>
        </w:rPr>
        <w:t xml:space="preserve"> (1187-12002)</w:t>
      </w:r>
      <w:r w:rsidRPr="001817E5">
        <w:rPr>
          <w:rFonts w:ascii="GHEA Grapalat" w:eastAsia="Times New Roman" w:hAnsi="GHEA Grapalat" w:cs="Times New Roman"/>
          <w:b/>
          <w:i/>
          <w:sz w:val="24"/>
          <w:szCs w:val="24"/>
          <w:lang w:val="hy-AM"/>
        </w:rPr>
        <w:t xml:space="preserve"> </w:t>
      </w:r>
      <w:r w:rsidRPr="001817E5">
        <w:rPr>
          <w:rFonts w:ascii="GHEA Grapalat" w:eastAsia="Times New Roman" w:hAnsi="GHEA Grapalat" w:cs="Times New Roman"/>
          <w:sz w:val="24"/>
          <w:szCs w:val="24"/>
          <w:lang w:val="hy-AM"/>
        </w:rPr>
        <w:t>ծախսային</w:t>
      </w:r>
      <w:r w:rsidRPr="001817E5">
        <w:rPr>
          <w:rFonts w:ascii="GHEA Grapalat" w:eastAsia="Times New Roman" w:hAnsi="GHEA Grapalat" w:cs="Times New Roman"/>
          <w:b/>
          <w:i/>
          <w:sz w:val="24"/>
          <w:szCs w:val="24"/>
          <w:lang w:val="hy-AM"/>
        </w:rPr>
        <w:t xml:space="preserve"> </w:t>
      </w:r>
      <w:r w:rsidRPr="001817E5">
        <w:rPr>
          <w:rFonts w:ascii="GHEA Grapalat" w:eastAsia="Times New Roman" w:hAnsi="GHEA Grapalat" w:cs="Times New Roman"/>
          <w:sz w:val="24"/>
          <w:szCs w:val="24"/>
          <w:lang w:val="hy-AM"/>
        </w:rPr>
        <w:t>միջոցառման գծով Հայաստանի Հանրապետության կառավարության 29</w:t>
      </w:r>
      <w:r w:rsidRPr="001817E5">
        <w:rPr>
          <w:rFonts w:ascii="GHEA Grapalat" w:eastAsia="MS Mincho" w:hAnsi="GHEA Grapalat" w:cs="MS Mincho"/>
          <w:sz w:val="24"/>
          <w:szCs w:val="24"/>
          <w:lang w:val="hy-AM"/>
        </w:rPr>
        <w:t>.</w:t>
      </w:r>
      <w:r w:rsidRPr="001817E5">
        <w:rPr>
          <w:rFonts w:ascii="GHEA Grapalat" w:eastAsia="Times New Roman" w:hAnsi="GHEA Grapalat" w:cs="Times New Roman"/>
          <w:sz w:val="24"/>
          <w:szCs w:val="24"/>
          <w:lang w:val="hy-AM"/>
        </w:rPr>
        <w:t>03</w:t>
      </w:r>
      <w:r w:rsidRPr="001817E5">
        <w:rPr>
          <w:rFonts w:ascii="GHEA Grapalat" w:eastAsia="MS Mincho" w:hAnsi="GHEA Grapalat" w:cs="MS Mincho"/>
          <w:sz w:val="24"/>
          <w:szCs w:val="24"/>
          <w:lang w:val="hy-AM"/>
        </w:rPr>
        <w:t>.</w:t>
      </w:r>
      <w:r w:rsidRPr="001817E5">
        <w:rPr>
          <w:rFonts w:ascii="GHEA Grapalat" w:eastAsia="Times New Roman" w:hAnsi="GHEA Grapalat" w:cs="Times New Roman"/>
          <w:sz w:val="24"/>
          <w:szCs w:val="24"/>
          <w:lang w:val="hy-AM"/>
        </w:rPr>
        <w:t>2019թ</w:t>
      </w:r>
      <w:r w:rsidRPr="001817E5">
        <w:rPr>
          <w:rFonts w:ascii="GHEA Grapalat" w:eastAsia="MS Mincho" w:hAnsi="GHEA Grapalat" w:cs="MS Mincho"/>
          <w:sz w:val="24"/>
          <w:szCs w:val="24"/>
          <w:lang w:val="hy-AM"/>
        </w:rPr>
        <w:t>.</w:t>
      </w:r>
      <w:r w:rsidRPr="001817E5">
        <w:rPr>
          <w:rFonts w:ascii="GHEA Grapalat" w:eastAsia="Times New Roman" w:hAnsi="GHEA Grapalat" w:cs="Times New Roman"/>
          <w:sz w:val="24"/>
          <w:szCs w:val="24"/>
          <w:lang w:val="hy-AM"/>
        </w:rPr>
        <w:t xml:space="preserve"> </w:t>
      </w:r>
      <w:r w:rsidRPr="001817E5">
        <w:rPr>
          <w:rFonts w:ascii="GHEA Grapalat" w:hAnsi="GHEA Grapalat"/>
          <w:sz w:val="24"/>
          <w:szCs w:val="24"/>
          <w:lang w:val="hy-AM"/>
        </w:rPr>
        <w:t>№</w:t>
      </w:r>
      <w:r w:rsidRPr="001817E5">
        <w:rPr>
          <w:rFonts w:ascii="GHEA Grapalat" w:eastAsia="Times New Roman" w:hAnsi="GHEA Grapalat" w:cs="Times New Roman"/>
          <w:sz w:val="24"/>
          <w:szCs w:val="24"/>
          <w:lang w:val="hy-AM"/>
        </w:rPr>
        <w:t xml:space="preserve"> 361-Լ որոշմամբ հաստատված ծրագրի 42-րդ կետում նշված ծրագրի թիրախներ են՝</w:t>
      </w:r>
    </w:p>
    <w:p w14:paraId="2B4C1ED9" w14:textId="77777777" w:rsidR="00AB0BDA" w:rsidRPr="001817E5" w:rsidRDefault="00AB0BDA" w:rsidP="008D480B">
      <w:pPr>
        <w:tabs>
          <w:tab w:val="left" w:pos="709"/>
          <w:tab w:val="left" w:pos="990"/>
        </w:tabs>
        <w:spacing w:after="0" w:line="276" w:lineRule="auto"/>
        <w:ind w:firstLine="567"/>
        <w:jc w:val="both"/>
        <w:rPr>
          <w:rFonts w:ascii="GHEA Grapalat" w:eastAsia="Times New Roman" w:hAnsi="GHEA Grapalat" w:cs="Times New Roman"/>
          <w:sz w:val="24"/>
          <w:szCs w:val="24"/>
          <w:lang w:val="hy-AM"/>
        </w:rPr>
      </w:pPr>
      <w:r w:rsidRPr="001817E5">
        <w:rPr>
          <w:rFonts w:ascii="GHEA Grapalat" w:eastAsia="Times New Roman" w:hAnsi="GHEA Grapalat" w:cs="Times New Roman"/>
          <w:sz w:val="24"/>
          <w:szCs w:val="24"/>
          <w:lang w:val="hy-AM"/>
        </w:rPr>
        <w:t>ա) Տարեկան նոր հիմնված այգիներ, ըստ այգու տեսակների՝ խաղող, ինտենսիվ պտղատու այգի, հատապտղանոց։</w:t>
      </w:r>
    </w:p>
    <w:p w14:paraId="224840A1" w14:textId="77777777" w:rsidR="00AB0BDA" w:rsidRPr="001817E5" w:rsidRDefault="00AB0BDA" w:rsidP="008D480B">
      <w:pPr>
        <w:tabs>
          <w:tab w:val="left" w:pos="709"/>
          <w:tab w:val="left" w:pos="990"/>
        </w:tabs>
        <w:spacing w:after="0" w:line="276" w:lineRule="auto"/>
        <w:ind w:firstLine="567"/>
        <w:jc w:val="both"/>
        <w:rPr>
          <w:rFonts w:ascii="GHEA Grapalat" w:eastAsia="Times New Roman" w:hAnsi="GHEA Grapalat" w:cs="Times New Roman"/>
          <w:sz w:val="24"/>
          <w:szCs w:val="24"/>
          <w:lang w:val="hy-AM"/>
        </w:rPr>
      </w:pPr>
      <w:r w:rsidRPr="001817E5">
        <w:rPr>
          <w:rFonts w:ascii="GHEA Grapalat" w:eastAsia="Times New Roman" w:hAnsi="GHEA Grapalat" w:cs="Times New Roman"/>
          <w:sz w:val="24"/>
          <w:szCs w:val="24"/>
          <w:lang w:val="hy-AM"/>
        </w:rPr>
        <w:t>բ) Շահառուների այգիներից ստացած տարեկան եկամտի աճ։</w:t>
      </w:r>
    </w:p>
    <w:p w14:paraId="48E41324" w14:textId="77777777" w:rsidR="00AB0BDA" w:rsidRPr="001817E5" w:rsidRDefault="00AB0BDA" w:rsidP="008D480B">
      <w:pPr>
        <w:tabs>
          <w:tab w:val="left" w:pos="709"/>
          <w:tab w:val="left" w:pos="990"/>
        </w:tabs>
        <w:spacing w:after="0" w:line="276" w:lineRule="auto"/>
        <w:ind w:firstLine="567"/>
        <w:jc w:val="both"/>
        <w:rPr>
          <w:rFonts w:ascii="GHEA Grapalat" w:eastAsia="Times New Roman" w:hAnsi="GHEA Grapalat" w:cs="Times New Roman"/>
          <w:sz w:val="24"/>
          <w:szCs w:val="24"/>
          <w:lang w:val="hy-AM"/>
        </w:rPr>
      </w:pPr>
      <w:r w:rsidRPr="001817E5">
        <w:rPr>
          <w:rFonts w:ascii="GHEA Grapalat" w:eastAsia="Times New Roman" w:hAnsi="GHEA Grapalat" w:cs="Times New Roman"/>
          <w:sz w:val="24"/>
          <w:szCs w:val="24"/>
          <w:lang w:val="hy-AM"/>
        </w:rPr>
        <w:t>գ) Շահառուների կողմից վճարած հարկերից Հայաստանի Հանրապետության պետական բյուջեի ավելացած մուտքեր։</w:t>
      </w:r>
    </w:p>
    <w:p w14:paraId="70BF1DD2" w14:textId="77777777" w:rsidR="00AB0BDA" w:rsidRPr="001817E5" w:rsidRDefault="00AB0BDA" w:rsidP="008D480B">
      <w:pPr>
        <w:tabs>
          <w:tab w:val="left" w:pos="709"/>
          <w:tab w:val="left" w:pos="990"/>
        </w:tabs>
        <w:spacing w:after="0" w:line="276" w:lineRule="auto"/>
        <w:ind w:firstLine="567"/>
        <w:jc w:val="both"/>
        <w:rPr>
          <w:rFonts w:ascii="GHEA Grapalat" w:eastAsia="Times New Roman" w:hAnsi="GHEA Grapalat" w:cs="Times New Roman"/>
          <w:sz w:val="24"/>
          <w:szCs w:val="24"/>
          <w:lang w:val="hy-AM"/>
        </w:rPr>
      </w:pPr>
      <w:r w:rsidRPr="001817E5">
        <w:rPr>
          <w:rFonts w:ascii="GHEA Grapalat" w:eastAsia="Times New Roman" w:hAnsi="GHEA Grapalat" w:cs="Times New Roman"/>
          <w:sz w:val="24"/>
          <w:szCs w:val="24"/>
          <w:lang w:val="hy-AM"/>
        </w:rPr>
        <w:t>դ) Այգիների հիմնումից լրացուցիչ ստեղծված աշխատատեղերի քանակի ավելացում։</w:t>
      </w:r>
    </w:p>
    <w:p w14:paraId="6EE80802" w14:textId="740B88EF" w:rsidR="00AB0BDA" w:rsidRDefault="00AB0BDA" w:rsidP="008D480B">
      <w:pPr>
        <w:tabs>
          <w:tab w:val="left" w:pos="709"/>
          <w:tab w:val="left" w:pos="990"/>
        </w:tabs>
        <w:spacing w:after="0" w:line="276" w:lineRule="auto"/>
        <w:ind w:firstLine="567"/>
        <w:jc w:val="both"/>
        <w:rPr>
          <w:rFonts w:ascii="GHEA Grapalat" w:eastAsia="Times New Roman" w:hAnsi="GHEA Grapalat" w:cs="Times New Roman"/>
          <w:sz w:val="24"/>
          <w:szCs w:val="24"/>
          <w:lang w:val="hy-AM"/>
        </w:rPr>
      </w:pPr>
      <w:r w:rsidRPr="001817E5">
        <w:rPr>
          <w:rFonts w:ascii="GHEA Grapalat" w:eastAsia="Times New Roman" w:hAnsi="GHEA Grapalat" w:cs="Times New Roman"/>
          <w:sz w:val="24"/>
          <w:szCs w:val="24"/>
          <w:lang w:val="hy-AM"/>
        </w:rPr>
        <w:t>Բացի այդ, Հայաստանի Հանրապետության 2024 թվականի առաջին եռամսյակի պետական բյուջեի կատարման հաշվետվության, մասնավորապես՝ միջոցառումների արդյունքային (կատարողական) ցուցանիշների կատարման վերաբերյալ համապատասխան հավելվածով ներկայացված աղյուսակում (1187-12002) ծախսային միջոցառման որպես արդյունքային չափորոշիչ կամ ցուցանիշ նշվել է</w:t>
      </w:r>
      <w:r w:rsidRPr="001817E5">
        <w:rPr>
          <w:rFonts w:ascii="GHEA Grapalat" w:eastAsia="MS Mincho" w:hAnsi="GHEA Grapalat" w:cs="Courier New"/>
          <w:sz w:val="24"/>
          <w:szCs w:val="24"/>
          <w:lang w:val="hy-AM"/>
        </w:rPr>
        <w:t>՝</w:t>
      </w:r>
      <w:r w:rsidRPr="001817E5">
        <w:rPr>
          <w:rFonts w:ascii="GHEA Grapalat" w:eastAsia="Times New Roman" w:hAnsi="GHEA Grapalat" w:cs="Times New Roman"/>
          <w:sz w:val="24"/>
          <w:szCs w:val="24"/>
          <w:lang w:val="hy-AM"/>
        </w:rPr>
        <w:t xml:space="preserve"> «Ծրագրի շրջանակներում նախորդ տարիներին հիմնված նոր ինտենսիվ պտղատու այգիներ, հեկտար» տողը, որի տարեկան ճշտված պլանը՝ 1445</w:t>
      </w:r>
      <w:r w:rsidRPr="001817E5">
        <w:rPr>
          <w:rFonts w:ascii="MS Mincho" w:eastAsia="MS Mincho" w:hAnsi="MS Mincho" w:cs="MS Mincho" w:hint="eastAsia"/>
          <w:sz w:val="24"/>
          <w:szCs w:val="24"/>
          <w:lang w:val="hy-AM"/>
        </w:rPr>
        <w:t>․</w:t>
      </w:r>
      <w:r w:rsidRPr="001817E5">
        <w:rPr>
          <w:rFonts w:ascii="GHEA Grapalat" w:eastAsia="Times New Roman" w:hAnsi="GHEA Grapalat" w:cs="Times New Roman"/>
          <w:sz w:val="24"/>
          <w:szCs w:val="24"/>
          <w:lang w:val="hy-AM"/>
        </w:rPr>
        <w:t xml:space="preserve">4, իսկ փաստացին՝ 1400, սակայն չի նշվել, թե քանի այգիներ են հիմնվել ըստ տեսակների (խաղող, ինտենսիվ պտղատու այգի, հատապտղանոց) և քանի շահառուներ են ծրագրից օգտվել։ </w:t>
      </w:r>
    </w:p>
    <w:p w14:paraId="0DF35C64" w14:textId="77777777" w:rsidR="008D480B" w:rsidRPr="00995498" w:rsidRDefault="008D480B" w:rsidP="008D480B">
      <w:pPr>
        <w:tabs>
          <w:tab w:val="left" w:pos="720"/>
        </w:tabs>
        <w:spacing w:after="0" w:line="276" w:lineRule="auto"/>
        <w:ind w:firstLine="567"/>
        <w:contextualSpacing/>
        <w:jc w:val="both"/>
        <w:rPr>
          <w:rFonts w:ascii="GHEA Grapalat" w:hAnsi="GHEA Grapalat"/>
          <w:lang w:val="hy-AM"/>
        </w:rPr>
      </w:pPr>
      <w:r w:rsidRPr="00995498">
        <w:rPr>
          <w:rFonts w:ascii="GHEA Grapalat" w:hAnsi="GHEA Grapalat"/>
          <w:b/>
          <w:i/>
          <w:u w:val="single"/>
          <w:lang w:val="hy-AM"/>
        </w:rPr>
        <w:t xml:space="preserve">Նախարարության առարկությունները և բացատրությունները </w:t>
      </w:r>
    </w:p>
    <w:p w14:paraId="236A5560" w14:textId="77777777" w:rsidR="00B44D5D" w:rsidRDefault="00B44D5D" w:rsidP="008D480B">
      <w:pPr>
        <w:tabs>
          <w:tab w:val="left" w:pos="709"/>
          <w:tab w:val="left" w:pos="990"/>
        </w:tabs>
        <w:spacing w:after="0" w:line="276" w:lineRule="auto"/>
        <w:ind w:firstLine="567"/>
        <w:jc w:val="both"/>
        <w:rPr>
          <w:rFonts w:ascii="GHEA Grapalat" w:hAnsi="GHEA Grapalat"/>
          <w:i/>
          <w:iCs/>
          <w:lang w:val="hy-AM"/>
        </w:rPr>
      </w:pPr>
      <w:r w:rsidRPr="00B44D5D">
        <w:rPr>
          <w:rFonts w:ascii="GHEA Grapalat" w:hAnsi="GHEA Grapalat"/>
          <w:i/>
          <w:iCs/>
          <w:lang w:val="hy-AM"/>
        </w:rPr>
        <w:t xml:space="preserve">Ծրագրի շրջանակներում թվով 88 շահառուների կողմից ներկայացվել է ընդհանուր առմամբ 1445,4 հա այգեհիմնման հայտ, որից՝ ֆինանսական կառույցների հետ  հետագա ճշգրտումների և մոնիթորինգի արդյունքում փաստացի այգեհիմնման մակերեսը կազմել է շուրջ 1400 հա։ </w:t>
      </w:r>
    </w:p>
    <w:p w14:paraId="56C87640" w14:textId="17514254" w:rsidR="008D480B" w:rsidRPr="00995498" w:rsidRDefault="008D480B" w:rsidP="008D480B">
      <w:pPr>
        <w:tabs>
          <w:tab w:val="left" w:pos="709"/>
          <w:tab w:val="left" w:pos="990"/>
        </w:tabs>
        <w:spacing w:after="0" w:line="276" w:lineRule="auto"/>
        <w:ind w:firstLine="567"/>
        <w:jc w:val="both"/>
        <w:rPr>
          <w:rFonts w:ascii="GHEA Grapalat" w:hAnsi="GHEA Grapalat"/>
          <w:b/>
          <w:i/>
          <w:u w:val="single"/>
          <w:lang w:val="hy-AM"/>
        </w:rPr>
      </w:pPr>
      <w:r w:rsidRPr="00995498">
        <w:rPr>
          <w:rFonts w:ascii="GHEA Grapalat" w:hAnsi="GHEA Grapalat"/>
          <w:b/>
          <w:i/>
          <w:u w:val="single"/>
          <w:lang w:val="hy-AM"/>
        </w:rPr>
        <w:t>Հաշվեքննողների մեկնաբանությունը</w:t>
      </w:r>
    </w:p>
    <w:p w14:paraId="3BBA570A" w14:textId="5287A117" w:rsidR="00753EAF" w:rsidRPr="00021D9E" w:rsidRDefault="00E56D95" w:rsidP="00021D9E">
      <w:pPr>
        <w:tabs>
          <w:tab w:val="left" w:pos="709"/>
          <w:tab w:val="left" w:pos="990"/>
        </w:tabs>
        <w:spacing w:after="0" w:line="276" w:lineRule="auto"/>
        <w:ind w:firstLine="567"/>
        <w:jc w:val="both"/>
        <w:rPr>
          <w:rFonts w:ascii="GHEA Grapalat" w:hAnsi="GHEA Grapalat"/>
          <w:i/>
          <w:iCs/>
          <w:lang w:val="hy-AM"/>
        </w:rPr>
      </w:pPr>
      <w:r w:rsidRPr="00E56D95">
        <w:rPr>
          <w:rFonts w:ascii="GHEA Grapalat" w:hAnsi="GHEA Grapalat"/>
          <w:i/>
          <w:iCs/>
          <w:lang w:val="hy-AM"/>
        </w:rPr>
        <w:t xml:space="preserve">Հայաստանի Հանրապետության կառավարության 29.03.2019թ. № 361-Լ որոշմամբ հաստատված ծրագրի 42-րդ </w:t>
      </w:r>
      <w:r w:rsidR="00326332">
        <w:rPr>
          <w:rFonts w:ascii="GHEA Grapalat" w:hAnsi="GHEA Grapalat"/>
          <w:i/>
          <w:iCs/>
          <w:lang w:val="hy-AM"/>
        </w:rPr>
        <w:t>կետո</w:t>
      </w:r>
      <w:r w:rsidR="00326332" w:rsidRPr="00326332">
        <w:rPr>
          <w:rFonts w:ascii="GHEA Grapalat" w:hAnsi="GHEA Grapalat"/>
          <w:i/>
          <w:iCs/>
          <w:lang w:val="hy-AM"/>
        </w:rPr>
        <w:t>վ</w:t>
      </w:r>
      <w:r w:rsidRPr="00E56D95">
        <w:rPr>
          <w:rFonts w:ascii="GHEA Grapalat" w:hAnsi="GHEA Grapalat"/>
          <w:i/>
          <w:iCs/>
          <w:lang w:val="hy-AM"/>
        </w:rPr>
        <w:t xml:space="preserve"> սահմանվել են ծրագրի իրականացումից ակնկալվող արդյունքները</w:t>
      </w:r>
      <w:r w:rsidR="00CB3D30" w:rsidRPr="00CB3D30">
        <w:rPr>
          <w:rFonts w:ascii="GHEA Grapalat" w:hAnsi="GHEA Grapalat"/>
          <w:i/>
          <w:iCs/>
          <w:lang w:val="hy-AM"/>
        </w:rPr>
        <w:t>,</w:t>
      </w:r>
      <w:r w:rsidRPr="00E56D95">
        <w:rPr>
          <w:rFonts w:ascii="GHEA Grapalat" w:hAnsi="GHEA Grapalat"/>
          <w:i/>
          <w:iCs/>
          <w:lang w:val="hy-AM"/>
        </w:rPr>
        <w:t xml:space="preserve"> արդյունքային ցուցանիշները, </w:t>
      </w:r>
      <w:r w:rsidR="00CB3D30" w:rsidRPr="00CB3D30">
        <w:rPr>
          <w:rFonts w:ascii="GHEA Grapalat" w:hAnsi="GHEA Grapalat"/>
          <w:i/>
          <w:iCs/>
          <w:lang w:val="hy-AM"/>
        </w:rPr>
        <w:t xml:space="preserve">չափորոշիչները, </w:t>
      </w:r>
      <w:r w:rsidRPr="00E56D95">
        <w:rPr>
          <w:rFonts w:ascii="GHEA Grapalat" w:hAnsi="GHEA Grapalat"/>
          <w:i/>
          <w:iCs/>
          <w:lang w:val="hy-AM"/>
        </w:rPr>
        <w:t xml:space="preserve">որոնք ներկայացված կամ սահմանված չեն ծրագրային բյուջետավորման համապատասխան աղյուսակներում: Այդ </w:t>
      </w:r>
      <w:r w:rsidRPr="00E56D95">
        <w:rPr>
          <w:rFonts w:ascii="GHEA Grapalat" w:hAnsi="GHEA Grapalat"/>
          <w:i/>
          <w:iCs/>
          <w:lang w:val="hy-AM"/>
        </w:rPr>
        <w:lastRenderedPageBreak/>
        <w:t xml:space="preserve">պատճառով բյուջեների հաշվետվություններով չեն ներկայացվում </w:t>
      </w:r>
      <w:r w:rsidR="00CB3D30" w:rsidRPr="00CB3D30">
        <w:rPr>
          <w:rFonts w:ascii="GHEA Grapalat" w:hAnsi="GHEA Grapalat"/>
          <w:i/>
          <w:iCs/>
          <w:lang w:val="hy-AM"/>
        </w:rPr>
        <w:t xml:space="preserve">ծրագրի իրականացումից </w:t>
      </w:r>
      <w:r w:rsidRPr="00E56D95">
        <w:rPr>
          <w:rFonts w:ascii="GHEA Grapalat" w:hAnsi="GHEA Grapalat"/>
          <w:i/>
          <w:iCs/>
          <w:lang w:val="hy-AM"/>
        </w:rPr>
        <w:t xml:space="preserve">ակնկալվող արդյունքների վերաբերյալ </w:t>
      </w:r>
      <w:r w:rsidR="00326332" w:rsidRPr="00CB3D30">
        <w:rPr>
          <w:rFonts w:ascii="GHEA Grapalat" w:hAnsi="GHEA Grapalat"/>
          <w:i/>
          <w:iCs/>
          <w:lang w:val="hy-AM"/>
        </w:rPr>
        <w:t xml:space="preserve">որակական և քանակական </w:t>
      </w:r>
      <w:r w:rsidRPr="00E56D95">
        <w:rPr>
          <w:rFonts w:ascii="GHEA Grapalat" w:hAnsi="GHEA Grapalat"/>
          <w:i/>
          <w:iCs/>
          <w:lang w:val="hy-AM"/>
        </w:rPr>
        <w:t xml:space="preserve">ցուցանիշները: </w:t>
      </w:r>
    </w:p>
    <w:p w14:paraId="56882558" w14:textId="28DEDA70" w:rsidR="00AB0BDA" w:rsidRPr="001817E5" w:rsidRDefault="00AB0BDA" w:rsidP="00AB0BDA">
      <w:pPr>
        <w:tabs>
          <w:tab w:val="left" w:pos="709"/>
          <w:tab w:val="left" w:pos="990"/>
        </w:tabs>
        <w:spacing w:after="0" w:line="276" w:lineRule="auto"/>
        <w:ind w:left="284" w:firstLine="283"/>
        <w:jc w:val="both"/>
        <w:rPr>
          <w:rFonts w:ascii="GHEA Grapalat" w:eastAsia="Times New Roman" w:hAnsi="GHEA Grapalat" w:cs="Times New Roman"/>
          <w:sz w:val="24"/>
          <w:szCs w:val="24"/>
          <w:lang w:val="hy-AM"/>
        </w:rPr>
      </w:pPr>
      <w:r w:rsidRPr="00021D9E">
        <w:rPr>
          <w:rFonts w:ascii="GHEA Grapalat" w:eastAsia="Times New Roman" w:hAnsi="GHEA Grapalat" w:cs="Times New Roman"/>
          <w:sz w:val="24"/>
          <w:szCs w:val="24"/>
          <w:lang w:val="hy-AM"/>
        </w:rPr>
        <w:t>6.</w:t>
      </w:r>
      <w:r w:rsidR="00021D9E" w:rsidRPr="00021D9E">
        <w:rPr>
          <w:rFonts w:ascii="GHEA Grapalat" w:eastAsia="Times New Roman" w:hAnsi="GHEA Grapalat" w:cs="Times New Roman"/>
          <w:sz w:val="24"/>
          <w:szCs w:val="24"/>
          <w:lang w:val="hy-AM"/>
        </w:rPr>
        <w:t>3</w:t>
      </w:r>
      <w:r w:rsidRPr="00021D9E">
        <w:rPr>
          <w:rFonts w:ascii="GHEA Grapalat" w:eastAsia="Times New Roman" w:hAnsi="GHEA Grapalat" w:cs="Times New Roman"/>
          <w:sz w:val="24"/>
          <w:szCs w:val="24"/>
          <w:lang w:val="hy-AM"/>
        </w:rPr>
        <w:t>.2</w:t>
      </w:r>
      <w:r w:rsidRPr="001817E5">
        <w:rPr>
          <w:rFonts w:ascii="GHEA Grapalat" w:eastAsia="Times New Roman" w:hAnsi="GHEA Grapalat" w:cs="Times New Roman"/>
          <w:sz w:val="24"/>
          <w:szCs w:val="24"/>
          <w:lang w:val="hy-AM"/>
        </w:rPr>
        <w:t xml:space="preserve"> Նախարարության (1187-12005) ծախսային միջոցառման գծով Հայաստանի Հանրապետության կառավարության 07</w:t>
      </w:r>
      <w:r w:rsidRPr="001817E5">
        <w:rPr>
          <w:rFonts w:ascii="GHEA Grapalat" w:eastAsia="MS Mincho" w:hAnsi="GHEA Grapalat" w:cs="MS Mincho"/>
          <w:sz w:val="24"/>
          <w:szCs w:val="24"/>
          <w:lang w:val="hy-AM"/>
        </w:rPr>
        <w:t>.</w:t>
      </w:r>
      <w:r w:rsidRPr="001817E5">
        <w:rPr>
          <w:rFonts w:ascii="GHEA Grapalat" w:eastAsia="Times New Roman" w:hAnsi="GHEA Grapalat" w:cs="Times New Roman"/>
          <w:sz w:val="24"/>
          <w:szCs w:val="24"/>
          <w:lang w:val="hy-AM"/>
        </w:rPr>
        <w:t>03</w:t>
      </w:r>
      <w:r w:rsidRPr="001817E5">
        <w:rPr>
          <w:rFonts w:ascii="GHEA Grapalat" w:eastAsia="MS Mincho" w:hAnsi="GHEA Grapalat" w:cs="MS Mincho"/>
          <w:sz w:val="24"/>
          <w:szCs w:val="24"/>
          <w:lang w:val="hy-AM"/>
        </w:rPr>
        <w:t>.</w:t>
      </w:r>
      <w:r w:rsidRPr="001817E5">
        <w:rPr>
          <w:rFonts w:ascii="GHEA Grapalat" w:eastAsia="Times New Roman" w:hAnsi="GHEA Grapalat" w:cs="Times New Roman"/>
          <w:sz w:val="24"/>
          <w:szCs w:val="24"/>
          <w:lang w:val="hy-AM"/>
        </w:rPr>
        <w:t>2019թ</w:t>
      </w:r>
      <w:r w:rsidRPr="001817E5">
        <w:rPr>
          <w:rFonts w:ascii="GHEA Grapalat" w:eastAsia="MS Mincho" w:hAnsi="GHEA Grapalat" w:cs="MS Mincho"/>
          <w:sz w:val="24"/>
          <w:szCs w:val="24"/>
          <w:lang w:val="hy-AM"/>
        </w:rPr>
        <w:t>.</w:t>
      </w:r>
      <w:r w:rsidRPr="001817E5">
        <w:rPr>
          <w:rFonts w:ascii="GHEA Grapalat" w:eastAsia="Times New Roman" w:hAnsi="GHEA Grapalat" w:cs="Times New Roman"/>
          <w:sz w:val="24"/>
          <w:szCs w:val="24"/>
          <w:lang w:val="hy-AM"/>
        </w:rPr>
        <w:t xml:space="preserve"> </w:t>
      </w:r>
      <w:r w:rsidRPr="001817E5">
        <w:rPr>
          <w:rFonts w:ascii="GHEA Grapalat" w:hAnsi="GHEA Grapalat"/>
          <w:sz w:val="24"/>
          <w:szCs w:val="24"/>
          <w:lang w:val="hy-AM"/>
        </w:rPr>
        <w:t>№</w:t>
      </w:r>
      <w:r w:rsidRPr="001817E5">
        <w:rPr>
          <w:rFonts w:ascii="GHEA Grapalat" w:eastAsia="Times New Roman" w:hAnsi="GHEA Grapalat" w:cs="Times New Roman"/>
          <w:sz w:val="24"/>
          <w:szCs w:val="24"/>
          <w:lang w:val="hy-AM"/>
        </w:rPr>
        <w:t xml:space="preserve"> 212-Լ որոշմամբ հաստատված ծրագրի 29-րդ կետում նշված ծրագրի թիրախներ են՝</w:t>
      </w:r>
    </w:p>
    <w:p w14:paraId="400D7B1C" w14:textId="77777777" w:rsidR="00AB0BDA" w:rsidRPr="001817E5" w:rsidRDefault="00AB0BDA" w:rsidP="00AB0BDA">
      <w:pPr>
        <w:tabs>
          <w:tab w:val="left" w:pos="709"/>
          <w:tab w:val="left" w:pos="990"/>
        </w:tabs>
        <w:spacing w:after="0" w:line="276" w:lineRule="auto"/>
        <w:ind w:left="284" w:firstLine="283"/>
        <w:jc w:val="both"/>
        <w:rPr>
          <w:rFonts w:ascii="GHEA Grapalat" w:eastAsia="Times New Roman" w:hAnsi="GHEA Grapalat" w:cs="Times New Roman"/>
          <w:sz w:val="24"/>
          <w:szCs w:val="24"/>
          <w:lang w:val="hy-AM"/>
        </w:rPr>
      </w:pPr>
      <w:r w:rsidRPr="001817E5">
        <w:rPr>
          <w:rFonts w:ascii="GHEA Grapalat" w:eastAsia="Times New Roman" w:hAnsi="GHEA Grapalat" w:cs="Times New Roman"/>
          <w:sz w:val="24"/>
          <w:szCs w:val="24"/>
          <w:lang w:val="hy-AM"/>
        </w:rPr>
        <w:t>ա) Տարեկան՝ ոռոգման արդիական համակարգերով ավելացած տարածքներ, ըստ ոռոգման տեսակի՝ կաթիլային և անձրևացման տարբերակով,</w:t>
      </w:r>
    </w:p>
    <w:p w14:paraId="6038A85A" w14:textId="77777777" w:rsidR="00AB0BDA" w:rsidRPr="001817E5" w:rsidRDefault="00AB0BDA" w:rsidP="00AB0BDA">
      <w:pPr>
        <w:tabs>
          <w:tab w:val="left" w:pos="709"/>
          <w:tab w:val="left" w:pos="990"/>
        </w:tabs>
        <w:spacing w:after="0" w:line="276" w:lineRule="auto"/>
        <w:ind w:left="284" w:firstLine="283"/>
        <w:jc w:val="both"/>
        <w:rPr>
          <w:rFonts w:ascii="GHEA Grapalat" w:eastAsia="Times New Roman" w:hAnsi="GHEA Grapalat" w:cs="Times New Roman"/>
          <w:sz w:val="24"/>
          <w:szCs w:val="24"/>
          <w:lang w:val="hy-AM"/>
        </w:rPr>
      </w:pPr>
      <w:r w:rsidRPr="001817E5">
        <w:rPr>
          <w:rFonts w:ascii="GHEA Grapalat" w:eastAsia="Times New Roman" w:hAnsi="GHEA Grapalat" w:cs="Times New Roman"/>
          <w:sz w:val="24"/>
          <w:szCs w:val="24"/>
          <w:lang w:val="hy-AM"/>
        </w:rPr>
        <w:t>բ) Ոռոգման նոր համակարգի ներդրման արդյունքում ջրի խնայողության ցուցանիշների բարելավում տվյալ տարածքներում,</w:t>
      </w:r>
    </w:p>
    <w:p w14:paraId="789F73F6" w14:textId="77777777" w:rsidR="00AB0BDA" w:rsidRPr="001817E5" w:rsidRDefault="00AB0BDA" w:rsidP="00AB0BDA">
      <w:pPr>
        <w:tabs>
          <w:tab w:val="left" w:pos="709"/>
          <w:tab w:val="left" w:pos="990"/>
        </w:tabs>
        <w:spacing w:after="0" w:line="276" w:lineRule="auto"/>
        <w:ind w:left="284" w:firstLine="283"/>
        <w:jc w:val="both"/>
        <w:rPr>
          <w:rFonts w:ascii="GHEA Grapalat" w:eastAsia="Times New Roman" w:hAnsi="GHEA Grapalat" w:cs="Times New Roman"/>
          <w:sz w:val="24"/>
          <w:szCs w:val="24"/>
          <w:lang w:val="hy-AM"/>
        </w:rPr>
      </w:pPr>
      <w:r w:rsidRPr="001817E5">
        <w:rPr>
          <w:rFonts w:ascii="GHEA Grapalat" w:eastAsia="Times New Roman" w:hAnsi="GHEA Grapalat" w:cs="Times New Roman"/>
          <w:sz w:val="24"/>
          <w:szCs w:val="24"/>
          <w:lang w:val="hy-AM"/>
        </w:rPr>
        <w:t>գ) Բերքատվության աճ։</w:t>
      </w:r>
    </w:p>
    <w:p w14:paraId="18309A75" w14:textId="2A7CA61F" w:rsidR="00AB0BDA" w:rsidRDefault="00AB0BDA" w:rsidP="000C3675">
      <w:pPr>
        <w:tabs>
          <w:tab w:val="left" w:pos="709"/>
          <w:tab w:val="left" w:pos="990"/>
        </w:tabs>
        <w:spacing w:after="0" w:line="276" w:lineRule="auto"/>
        <w:ind w:firstLine="540"/>
        <w:jc w:val="both"/>
        <w:rPr>
          <w:rFonts w:ascii="GHEA Grapalat" w:eastAsia="Times New Roman" w:hAnsi="GHEA Grapalat" w:cs="Times New Roman"/>
          <w:sz w:val="24"/>
          <w:szCs w:val="24"/>
          <w:lang w:val="hy-AM"/>
        </w:rPr>
      </w:pPr>
      <w:r w:rsidRPr="001817E5">
        <w:rPr>
          <w:rFonts w:ascii="GHEA Grapalat" w:eastAsia="Times New Roman" w:hAnsi="GHEA Grapalat" w:cs="Times New Roman"/>
          <w:sz w:val="24"/>
          <w:szCs w:val="24"/>
          <w:lang w:val="hy-AM"/>
        </w:rPr>
        <w:t>Հիշատակված ծախսային միջոցառման համար Հայաստանի Հանրապետության 2024 թվականի առաջին եռամսյակի պետական բյուջեի կատարման հաշվետվության, մասնավորապես՝ միջոցառումների արդյունքային (կատարողական) ցուցանիշների կատարման վերաբերյալ համապատասխան հավելվածով ներկայացված աղյուսակում (1187-12005) ծախսային միջոցառման որպես արդյունքային ցուցանիշ նշվել է</w:t>
      </w:r>
      <w:r w:rsidRPr="001817E5">
        <w:rPr>
          <w:rFonts w:ascii="GHEA Grapalat" w:eastAsia="MS Mincho" w:hAnsi="GHEA Grapalat" w:cs="MS Mincho"/>
          <w:sz w:val="24"/>
          <w:szCs w:val="24"/>
          <w:lang w:val="hy-AM"/>
        </w:rPr>
        <w:t>`</w:t>
      </w:r>
      <w:r w:rsidRPr="001817E5">
        <w:rPr>
          <w:rFonts w:ascii="GHEA Grapalat" w:eastAsia="Times New Roman" w:hAnsi="GHEA Grapalat" w:cs="Times New Roman"/>
          <w:sz w:val="24"/>
          <w:szCs w:val="24"/>
          <w:lang w:val="hy-AM"/>
        </w:rPr>
        <w:t xml:space="preserve"> «Ծրագրի շրջանակներում նախորդ տարիներին ներդրված` սուբսիդավորվող ոռոգման արդիական համակարգերով տարածքներ, հա», որի տարեկան ճշտված պլանը՝ 968,8 հա իսկ փաստացին նշվել է 507,9 հա, սակայն չի նշվել, թե քանի այգու կամ շահառուի համար նոր համակարգեր են ներդրվել։ </w:t>
      </w:r>
    </w:p>
    <w:p w14:paraId="5B0CBC56" w14:textId="77777777" w:rsidR="008D480B" w:rsidRPr="00995498" w:rsidRDefault="008D480B" w:rsidP="008D480B">
      <w:pPr>
        <w:tabs>
          <w:tab w:val="left" w:pos="720"/>
        </w:tabs>
        <w:spacing w:after="0" w:line="276" w:lineRule="auto"/>
        <w:ind w:firstLine="567"/>
        <w:contextualSpacing/>
        <w:jc w:val="both"/>
        <w:rPr>
          <w:rFonts w:ascii="GHEA Grapalat" w:hAnsi="GHEA Grapalat"/>
          <w:lang w:val="hy-AM"/>
        </w:rPr>
      </w:pPr>
      <w:r w:rsidRPr="00995498">
        <w:rPr>
          <w:rFonts w:ascii="GHEA Grapalat" w:hAnsi="GHEA Grapalat"/>
          <w:b/>
          <w:i/>
          <w:u w:val="single"/>
          <w:lang w:val="hy-AM"/>
        </w:rPr>
        <w:t xml:space="preserve">Նախարարության առարկությունները և բացատրությունները </w:t>
      </w:r>
    </w:p>
    <w:p w14:paraId="0D66D36D" w14:textId="77777777" w:rsidR="00B44D5D" w:rsidRDefault="00B44D5D" w:rsidP="008D480B">
      <w:pPr>
        <w:tabs>
          <w:tab w:val="left" w:pos="709"/>
          <w:tab w:val="left" w:pos="990"/>
        </w:tabs>
        <w:spacing w:after="0" w:line="276" w:lineRule="auto"/>
        <w:ind w:firstLine="567"/>
        <w:jc w:val="both"/>
        <w:rPr>
          <w:rFonts w:ascii="GHEA Grapalat" w:hAnsi="GHEA Grapalat"/>
          <w:i/>
          <w:iCs/>
          <w:lang w:val="hy-AM"/>
        </w:rPr>
      </w:pPr>
      <w:r w:rsidRPr="00B44D5D">
        <w:rPr>
          <w:rFonts w:ascii="GHEA Grapalat" w:hAnsi="GHEA Grapalat"/>
          <w:i/>
          <w:iCs/>
          <w:lang w:val="hy-AM"/>
        </w:rPr>
        <w:t>Միջոցառման շրջանակում ոռոգման համակարգերով ներդրված տարածքների ընդհանուր մակերեսը կազմում է 968</w:t>
      </w:r>
      <w:r w:rsidRPr="00B44D5D">
        <w:rPr>
          <w:rFonts w:ascii="Cambria Math" w:hAnsi="Cambria Math" w:cs="Cambria Math"/>
          <w:i/>
          <w:iCs/>
          <w:lang w:val="hy-AM"/>
        </w:rPr>
        <w:t>․</w:t>
      </w:r>
      <w:r w:rsidRPr="00B44D5D">
        <w:rPr>
          <w:rFonts w:ascii="GHEA Grapalat" w:hAnsi="GHEA Grapalat"/>
          <w:i/>
          <w:iCs/>
          <w:lang w:val="hy-AM"/>
        </w:rPr>
        <w:t>8 հա, (թվով 60 շահառուի հետ ծրագրի շրջանակում կնքվել է վարկային պայմանագրեր), իսկ 507</w:t>
      </w:r>
      <w:r w:rsidRPr="00B44D5D">
        <w:rPr>
          <w:rFonts w:ascii="Cambria Math" w:hAnsi="Cambria Math" w:cs="Cambria Math"/>
          <w:i/>
          <w:iCs/>
          <w:lang w:val="hy-AM"/>
        </w:rPr>
        <w:t>․</w:t>
      </w:r>
      <w:r w:rsidRPr="00B44D5D">
        <w:rPr>
          <w:rFonts w:ascii="GHEA Grapalat" w:hAnsi="GHEA Grapalat"/>
          <w:i/>
          <w:iCs/>
          <w:lang w:val="hy-AM"/>
        </w:rPr>
        <w:t>9 հա որպես փաստացի ցուցանիշ նշվել է պայմանավորված այն հանգամանքով, որ շահառուները վարկային պարտավորությունները մարել են ժամկետից շուտ և սուբսիդավորման են ենթակա 507</w:t>
      </w:r>
      <w:r w:rsidRPr="00B44D5D">
        <w:rPr>
          <w:rFonts w:ascii="Cambria Math" w:hAnsi="Cambria Math" w:cs="Cambria Math"/>
          <w:i/>
          <w:iCs/>
          <w:lang w:val="hy-AM"/>
        </w:rPr>
        <w:t>․</w:t>
      </w:r>
      <w:r w:rsidRPr="00B44D5D">
        <w:rPr>
          <w:rFonts w:ascii="GHEA Grapalat" w:hAnsi="GHEA Grapalat"/>
          <w:i/>
          <w:iCs/>
          <w:lang w:val="hy-AM"/>
        </w:rPr>
        <w:t>9 հա մակերեսի համար մնացած առկա վարկային պարտավորությունները։</w:t>
      </w:r>
    </w:p>
    <w:p w14:paraId="6E1512DC" w14:textId="3201E2CE" w:rsidR="008D480B" w:rsidRPr="00995498" w:rsidRDefault="008D480B" w:rsidP="008D480B">
      <w:pPr>
        <w:tabs>
          <w:tab w:val="left" w:pos="709"/>
          <w:tab w:val="left" w:pos="990"/>
        </w:tabs>
        <w:spacing w:after="0" w:line="276" w:lineRule="auto"/>
        <w:ind w:firstLine="567"/>
        <w:jc w:val="both"/>
        <w:rPr>
          <w:rFonts w:ascii="GHEA Grapalat" w:hAnsi="GHEA Grapalat"/>
          <w:b/>
          <w:i/>
          <w:u w:val="single"/>
          <w:lang w:val="hy-AM"/>
        </w:rPr>
      </w:pPr>
      <w:r w:rsidRPr="00995498">
        <w:rPr>
          <w:rFonts w:ascii="GHEA Grapalat" w:hAnsi="GHEA Grapalat"/>
          <w:b/>
          <w:i/>
          <w:u w:val="single"/>
          <w:lang w:val="hy-AM"/>
        </w:rPr>
        <w:t>Հաշվեքննողների մեկնաբանությունը</w:t>
      </w:r>
    </w:p>
    <w:p w14:paraId="0AFDB367" w14:textId="3B32E8C1" w:rsidR="00753EAF" w:rsidRPr="00021D9E" w:rsidRDefault="00326332" w:rsidP="00021D9E">
      <w:pPr>
        <w:tabs>
          <w:tab w:val="left" w:pos="709"/>
          <w:tab w:val="left" w:pos="990"/>
        </w:tabs>
        <w:spacing w:after="0" w:line="276" w:lineRule="auto"/>
        <w:ind w:firstLine="567"/>
        <w:jc w:val="both"/>
        <w:rPr>
          <w:rFonts w:ascii="GHEA Grapalat" w:hAnsi="GHEA Grapalat"/>
          <w:i/>
          <w:iCs/>
          <w:lang w:val="hy-AM"/>
        </w:rPr>
      </w:pPr>
      <w:r w:rsidRPr="00326332">
        <w:rPr>
          <w:rFonts w:ascii="GHEA Grapalat" w:hAnsi="GHEA Grapalat"/>
          <w:i/>
          <w:iCs/>
          <w:lang w:val="hy-AM"/>
        </w:rPr>
        <w:t xml:space="preserve">Հայաստանի Հանրապետության կառավարության 07.03.2019թ. № 212-Լ որոշմամբ հաստատված ծրագրի 29-րդ </w:t>
      </w:r>
      <w:r>
        <w:rPr>
          <w:rFonts w:ascii="GHEA Grapalat" w:hAnsi="GHEA Grapalat"/>
          <w:i/>
          <w:iCs/>
          <w:lang w:val="hy-AM"/>
        </w:rPr>
        <w:t>կետո</w:t>
      </w:r>
      <w:r w:rsidRPr="00326332">
        <w:rPr>
          <w:rFonts w:ascii="GHEA Grapalat" w:hAnsi="GHEA Grapalat"/>
          <w:i/>
          <w:iCs/>
          <w:lang w:val="hy-AM"/>
        </w:rPr>
        <w:t xml:space="preserve">վ </w:t>
      </w:r>
      <w:r w:rsidRPr="00E56D95">
        <w:rPr>
          <w:rFonts w:ascii="GHEA Grapalat" w:hAnsi="GHEA Grapalat"/>
          <w:i/>
          <w:iCs/>
          <w:lang w:val="hy-AM"/>
        </w:rPr>
        <w:t>սահմանվել են ծրագրի իրականացումից ակնկալվող արդյունքները</w:t>
      </w:r>
      <w:r w:rsidRPr="00CB3D30">
        <w:rPr>
          <w:rFonts w:ascii="GHEA Grapalat" w:hAnsi="GHEA Grapalat"/>
          <w:i/>
          <w:iCs/>
          <w:lang w:val="hy-AM"/>
        </w:rPr>
        <w:t>,</w:t>
      </w:r>
      <w:r w:rsidRPr="00E56D95">
        <w:rPr>
          <w:rFonts w:ascii="GHEA Grapalat" w:hAnsi="GHEA Grapalat"/>
          <w:i/>
          <w:iCs/>
          <w:lang w:val="hy-AM"/>
        </w:rPr>
        <w:t xml:space="preserve"> արդյունքային ցուցանիշները, </w:t>
      </w:r>
      <w:r w:rsidRPr="00CB3D30">
        <w:rPr>
          <w:rFonts w:ascii="GHEA Grapalat" w:hAnsi="GHEA Grapalat"/>
          <w:i/>
          <w:iCs/>
          <w:lang w:val="hy-AM"/>
        </w:rPr>
        <w:t xml:space="preserve">չափորոշիչները, </w:t>
      </w:r>
      <w:r w:rsidRPr="00E56D95">
        <w:rPr>
          <w:rFonts w:ascii="GHEA Grapalat" w:hAnsi="GHEA Grapalat"/>
          <w:i/>
          <w:iCs/>
          <w:lang w:val="hy-AM"/>
        </w:rPr>
        <w:t xml:space="preserve">որոնք ներկայացված կամ սահմանված չեն ծրագրային բյուջետավորման համապատասխան աղյուսակներում: Այդ պատճառով բյուջեների հաշվետվություններով չեն ներկայացվում </w:t>
      </w:r>
      <w:r w:rsidRPr="00CB3D30">
        <w:rPr>
          <w:rFonts w:ascii="GHEA Grapalat" w:hAnsi="GHEA Grapalat"/>
          <w:i/>
          <w:iCs/>
          <w:lang w:val="hy-AM"/>
        </w:rPr>
        <w:t xml:space="preserve">ծրագրի իրականացումից </w:t>
      </w:r>
      <w:r w:rsidRPr="00E56D95">
        <w:rPr>
          <w:rFonts w:ascii="GHEA Grapalat" w:hAnsi="GHEA Grapalat"/>
          <w:i/>
          <w:iCs/>
          <w:lang w:val="hy-AM"/>
        </w:rPr>
        <w:t xml:space="preserve">ակնկալվող արդյունքների վերաբերյալ </w:t>
      </w:r>
      <w:r w:rsidRPr="00CB3D30">
        <w:rPr>
          <w:rFonts w:ascii="GHEA Grapalat" w:hAnsi="GHEA Grapalat"/>
          <w:i/>
          <w:iCs/>
          <w:lang w:val="hy-AM"/>
        </w:rPr>
        <w:t xml:space="preserve">որակական և քանակական </w:t>
      </w:r>
      <w:r w:rsidRPr="00E56D95">
        <w:rPr>
          <w:rFonts w:ascii="GHEA Grapalat" w:hAnsi="GHEA Grapalat"/>
          <w:i/>
          <w:iCs/>
          <w:lang w:val="hy-AM"/>
        </w:rPr>
        <w:t xml:space="preserve">ցուցանիշները: </w:t>
      </w:r>
    </w:p>
    <w:p w14:paraId="1BA2382C" w14:textId="5753328B" w:rsidR="00AB0BDA" w:rsidRDefault="00AB0BDA" w:rsidP="008D480B">
      <w:pPr>
        <w:tabs>
          <w:tab w:val="left" w:pos="709"/>
          <w:tab w:val="left" w:pos="990"/>
        </w:tabs>
        <w:spacing w:after="0" w:line="276" w:lineRule="auto"/>
        <w:ind w:firstLine="567"/>
        <w:jc w:val="both"/>
        <w:rPr>
          <w:rFonts w:ascii="GHEA Grapalat" w:eastAsia="Times New Roman" w:hAnsi="GHEA Grapalat" w:cs="Times New Roman"/>
          <w:sz w:val="24"/>
          <w:szCs w:val="24"/>
          <w:lang w:val="hy-AM"/>
        </w:rPr>
      </w:pPr>
      <w:r w:rsidRPr="00021D9E">
        <w:rPr>
          <w:rFonts w:ascii="GHEA Grapalat" w:eastAsia="Times New Roman" w:hAnsi="GHEA Grapalat" w:cs="Times New Roman"/>
          <w:sz w:val="24"/>
          <w:szCs w:val="24"/>
          <w:lang w:val="hy-AM"/>
        </w:rPr>
        <w:t>6.</w:t>
      </w:r>
      <w:r w:rsidR="00021D9E" w:rsidRPr="00021D9E">
        <w:rPr>
          <w:rFonts w:ascii="GHEA Grapalat" w:eastAsia="Times New Roman" w:hAnsi="GHEA Grapalat" w:cs="Times New Roman"/>
          <w:sz w:val="24"/>
          <w:szCs w:val="24"/>
          <w:lang w:val="hy-AM"/>
        </w:rPr>
        <w:t>3</w:t>
      </w:r>
      <w:r w:rsidRPr="00021D9E">
        <w:rPr>
          <w:rFonts w:ascii="GHEA Grapalat" w:eastAsia="Times New Roman" w:hAnsi="GHEA Grapalat" w:cs="Times New Roman"/>
          <w:sz w:val="24"/>
          <w:szCs w:val="24"/>
          <w:lang w:val="hy-AM"/>
        </w:rPr>
        <w:t>.3</w:t>
      </w:r>
      <w:r w:rsidRPr="001817E5">
        <w:rPr>
          <w:rFonts w:ascii="GHEA Grapalat" w:eastAsia="Times New Roman" w:hAnsi="GHEA Grapalat" w:cs="Times New Roman"/>
          <w:sz w:val="24"/>
          <w:szCs w:val="24"/>
          <w:lang w:val="hy-AM"/>
        </w:rPr>
        <w:t xml:space="preserve"> Նշված ծախսային միջոցառման արդյունքային միակ չափորոշիչ է նշվել՝ </w:t>
      </w:r>
      <w:r w:rsidRPr="00080B93">
        <w:rPr>
          <w:rFonts w:ascii="GHEA Grapalat" w:eastAsia="Times New Roman" w:hAnsi="GHEA Grapalat" w:cs="Times New Roman"/>
          <w:i/>
          <w:sz w:val="24"/>
          <w:szCs w:val="24"/>
          <w:lang w:val="hy-AM"/>
        </w:rPr>
        <w:t>նախորդ տարիներին տեղակայված` սուբսիդավորվող կարկտապաշտպան ցանցային համակարգեր, հա,</w:t>
      </w:r>
      <w:r w:rsidRPr="001817E5">
        <w:rPr>
          <w:rFonts w:ascii="GHEA Grapalat" w:eastAsia="Times New Roman" w:hAnsi="GHEA Grapalat" w:cs="Times New Roman"/>
          <w:sz w:val="24"/>
          <w:szCs w:val="24"/>
          <w:lang w:val="hy-AM"/>
        </w:rPr>
        <w:t xml:space="preserve"> որի տարեկան ճշտված պլանը և հաշվետու ժամանակահատվածում փաստացի ցուցանիշը 117,8 հեկտար է։ </w:t>
      </w:r>
    </w:p>
    <w:p w14:paraId="351C002C" w14:textId="77777777" w:rsidR="008D480B" w:rsidRPr="00995498" w:rsidRDefault="008D480B" w:rsidP="008D480B">
      <w:pPr>
        <w:tabs>
          <w:tab w:val="left" w:pos="720"/>
        </w:tabs>
        <w:spacing w:after="0" w:line="276" w:lineRule="auto"/>
        <w:ind w:firstLine="567"/>
        <w:contextualSpacing/>
        <w:jc w:val="both"/>
        <w:rPr>
          <w:rFonts w:ascii="GHEA Grapalat" w:hAnsi="GHEA Grapalat"/>
          <w:lang w:val="hy-AM"/>
        </w:rPr>
      </w:pPr>
      <w:r w:rsidRPr="00995498">
        <w:rPr>
          <w:rFonts w:ascii="GHEA Grapalat" w:hAnsi="GHEA Grapalat"/>
          <w:b/>
          <w:i/>
          <w:u w:val="single"/>
          <w:lang w:val="hy-AM"/>
        </w:rPr>
        <w:t xml:space="preserve">Նախարարության առարկությունները և բացատրությունները </w:t>
      </w:r>
    </w:p>
    <w:p w14:paraId="14515E3A" w14:textId="77777777" w:rsidR="00B44D5D" w:rsidRDefault="00B44D5D" w:rsidP="008D480B">
      <w:pPr>
        <w:tabs>
          <w:tab w:val="left" w:pos="709"/>
          <w:tab w:val="left" w:pos="990"/>
        </w:tabs>
        <w:spacing w:after="0" w:line="276" w:lineRule="auto"/>
        <w:ind w:firstLine="567"/>
        <w:jc w:val="both"/>
        <w:rPr>
          <w:rFonts w:ascii="GHEA Grapalat" w:hAnsi="GHEA Grapalat"/>
          <w:i/>
          <w:iCs/>
          <w:lang w:val="hy-AM"/>
        </w:rPr>
      </w:pPr>
      <w:r w:rsidRPr="00B44D5D">
        <w:rPr>
          <w:rFonts w:ascii="GHEA Grapalat" w:hAnsi="GHEA Grapalat"/>
          <w:i/>
          <w:iCs/>
          <w:lang w:val="hy-AM"/>
        </w:rPr>
        <w:lastRenderedPageBreak/>
        <w:t>Արդյունքային ցուցանիշ է համարվում կարկտապաշտպան ցանցի տեղադրման մակերեսը (հեկտար)։</w:t>
      </w:r>
    </w:p>
    <w:p w14:paraId="32ED3E1A" w14:textId="29BB5FA7" w:rsidR="008D480B" w:rsidRPr="00995498" w:rsidRDefault="008D480B" w:rsidP="008D480B">
      <w:pPr>
        <w:tabs>
          <w:tab w:val="left" w:pos="709"/>
          <w:tab w:val="left" w:pos="990"/>
        </w:tabs>
        <w:spacing w:after="0" w:line="276" w:lineRule="auto"/>
        <w:ind w:firstLine="567"/>
        <w:jc w:val="both"/>
        <w:rPr>
          <w:rFonts w:ascii="GHEA Grapalat" w:hAnsi="GHEA Grapalat"/>
          <w:b/>
          <w:i/>
          <w:u w:val="single"/>
          <w:lang w:val="hy-AM"/>
        </w:rPr>
      </w:pPr>
      <w:r w:rsidRPr="00995498">
        <w:rPr>
          <w:rFonts w:ascii="GHEA Grapalat" w:hAnsi="GHEA Grapalat"/>
          <w:b/>
          <w:i/>
          <w:u w:val="single"/>
          <w:lang w:val="hy-AM"/>
        </w:rPr>
        <w:t>Հաշվեքննողների մեկնաբանությունը</w:t>
      </w:r>
    </w:p>
    <w:p w14:paraId="30F5C808" w14:textId="0EBD5158" w:rsidR="00753EAF" w:rsidRPr="00021D9E" w:rsidRDefault="00326332" w:rsidP="00021D9E">
      <w:pPr>
        <w:tabs>
          <w:tab w:val="left" w:pos="709"/>
          <w:tab w:val="left" w:pos="990"/>
        </w:tabs>
        <w:spacing w:after="0" w:line="276" w:lineRule="auto"/>
        <w:ind w:firstLine="567"/>
        <w:jc w:val="both"/>
        <w:rPr>
          <w:rFonts w:ascii="GHEA Grapalat" w:hAnsi="GHEA Grapalat"/>
          <w:i/>
          <w:iCs/>
          <w:lang w:val="hy-AM"/>
        </w:rPr>
      </w:pPr>
      <w:r w:rsidRPr="00326332">
        <w:rPr>
          <w:rFonts w:ascii="GHEA Grapalat" w:hAnsi="GHEA Grapalat"/>
          <w:i/>
          <w:iCs/>
          <w:lang w:val="hy-AM"/>
        </w:rPr>
        <w:t>ՀՀ կառավարության 04</w:t>
      </w:r>
      <w:r w:rsidRPr="00326332">
        <w:rPr>
          <w:rFonts w:ascii="Cambria Math" w:hAnsi="Cambria Math" w:cs="Cambria Math"/>
          <w:i/>
          <w:iCs/>
          <w:lang w:val="hy-AM"/>
        </w:rPr>
        <w:t>․</w:t>
      </w:r>
      <w:r w:rsidRPr="00326332">
        <w:rPr>
          <w:rFonts w:ascii="GHEA Grapalat" w:hAnsi="GHEA Grapalat"/>
          <w:i/>
          <w:iCs/>
          <w:lang w:val="hy-AM"/>
        </w:rPr>
        <w:t>04</w:t>
      </w:r>
      <w:r w:rsidRPr="00326332">
        <w:rPr>
          <w:rFonts w:ascii="Cambria Math" w:hAnsi="Cambria Math" w:cs="Cambria Math"/>
          <w:i/>
          <w:iCs/>
          <w:lang w:val="hy-AM"/>
        </w:rPr>
        <w:t>․</w:t>
      </w:r>
      <w:r w:rsidRPr="00326332">
        <w:rPr>
          <w:rFonts w:ascii="GHEA Grapalat" w:hAnsi="GHEA Grapalat"/>
          <w:i/>
          <w:iCs/>
          <w:lang w:val="hy-AM"/>
        </w:rPr>
        <w:t>2019թ</w:t>
      </w:r>
      <w:r w:rsidRPr="00326332">
        <w:rPr>
          <w:rFonts w:ascii="Cambria Math" w:hAnsi="Cambria Math" w:cs="Cambria Math"/>
          <w:i/>
          <w:iCs/>
          <w:lang w:val="hy-AM"/>
        </w:rPr>
        <w:t>․</w:t>
      </w:r>
      <w:r w:rsidRPr="00326332">
        <w:rPr>
          <w:rFonts w:ascii="GHEA Grapalat" w:hAnsi="GHEA Grapalat"/>
          <w:i/>
          <w:iCs/>
          <w:lang w:val="hy-AM"/>
        </w:rPr>
        <w:t xml:space="preserve"> N 362-Լ որոշմամբ հաստատված ծրագրի 34-րդ </w:t>
      </w:r>
      <w:r>
        <w:rPr>
          <w:rFonts w:ascii="GHEA Grapalat" w:hAnsi="GHEA Grapalat"/>
          <w:i/>
          <w:iCs/>
          <w:lang w:val="hy-AM"/>
        </w:rPr>
        <w:t>կետ</w:t>
      </w:r>
      <w:r w:rsidRPr="00326332">
        <w:rPr>
          <w:rFonts w:ascii="GHEA Grapalat" w:hAnsi="GHEA Grapalat"/>
          <w:i/>
          <w:iCs/>
          <w:lang w:val="hy-AM"/>
        </w:rPr>
        <w:t xml:space="preserve">ով </w:t>
      </w:r>
      <w:r w:rsidRPr="00E56D95">
        <w:rPr>
          <w:rFonts w:ascii="GHEA Grapalat" w:hAnsi="GHEA Grapalat"/>
          <w:i/>
          <w:iCs/>
          <w:lang w:val="hy-AM"/>
        </w:rPr>
        <w:t>սահմանվել են ծրագրի իրականացումից ակնկալվող արդյունքները</w:t>
      </w:r>
      <w:r w:rsidRPr="00CB3D30">
        <w:rPr>
          <w:rFonts w:ascii="GHEA Grapalat" w:hAnsi="GHEA Grapalat"/>
          <w:i/>
          <w:iCs/>
          <w:lang w:val="hy-AM"/>
        </w:rPr>
        <w:t>,</w:t>
      </w:r>
      <w:r w:rsidRPr="00E56D95">
        <w:rPr>
          <w:rFonts w:ascii="GHEA Grapalat" w:hAnsi="GHEA Grapalat"/>
          <w:i/>
          <w:iCs/>
          <w:lang w:val="hy-AM"/>
        </w:rPr>
        <w:t xml:space="preserve"> արդյունքային ցուցանիշները, </w:t>
      </w:r>
      <w:r w:rsidRPr="00CB3D30">
        <w:rPr>
          <w:rFonts w:ascii="GHEA Grapalat" w:hAnsi="GHEA Grapalat"/>
          <w:i/>
          <w:iCs/>
          <w:lang w:val="hy-AM"/>
        </w:rPr>
        <w:t xml:space="preserve">չափորոշիչները, </w:t>
      </w:r>
      <w:r w:rsidRPr="00E56D95">
        <w:rPr>
          <w:rFonts w:ascii="GHEA Grapalat" w:hAnsi="GHEA Grapalat"/>
          <w:i/>
          <w:iCs/>
          <w:lang w:val="hy-AM"/>
        </w:rPr>
        <w:t xml:space="preserve">որոնք ներկայացված կամ սահմանված չեն ծրագրային բյուջետավորման համապատասխան աղյուսակներում: Այդ պատճառով բյուջեների հաշվետվություններով չեն ներկայացվում </w:t>
      </w:r>
      <w:r w:rsidRPr="00CB3D30">
        <w:rPr>
          <w:rFonts w:ascii="GHEA Grapalat" w:hAnsi="GHEA Grapalat"/>
          <w:i/>
          <w:iCs/>
          <w:lang w:val="hy-AM"/>
        </w:rPr>
        <w:t xml:space="preserve">ծրագրի իրականացումից </w:t>
      </w:r>
      <w:r w:rsidRPr="00E56D95">
        <w:rPr>
          <w:rFonts w:ascii="GHEA Grapalat" w:hAnsi="GHEA Grapalat"/>
          <w:i/>
          <w:iCs/>
          <w:lang w:val="hy-AM"/>
        </w:rPr>
        <w:t xml:space="preserve">ակնկալվող արդյունքների վերաբերյալ </w:t>
      </w:r>
      <w:r w:rsidRPr="00CB3D30">
        <w:rPr>
          <w:rFonts w:ascii="GHEA Grapalat" w:hAnsi="GHEA Grapalat"/>
          <w:i/>
          <w:iCs/>
          <w:lang w:val="hy-AM"/>
        </w:rPr>
        <w:t xml:space="preserve">որակական  </w:t>
      </w:r>
      <w:r w:rsidRPr="00E56D95">
        <w:rPr>
          <w:rFonts w:ascii="GHEA Grapalat" w:hAnsi="GHEA Grapalat"/>
          <w:i/>
          <w:iCs/>
          <w:lang w:val="hy-AM"/>
        </w:rPr>
        <w:t xml:space="preserve">ցուցանիշները: </w:t>
      </w:r>
    </w:p>
    <w:p w14:paraId="3951B645" w14:textId="665D1AFC" w:rsidR="00AB0BDA" w:rsidRPr="001817E5" w:rsidRDefault="00AB0BDA" w:rsidP="008D480B">
      <w:pPr>
        <w:tabs>
          <w:tab w:val="left" w:pos="709"/>
          <w:tab w:val="left" w:pos="990"/>
        </w:tabs>
        <w:spacing w:after="0" w:line="276" w:lineRule="auto"/>
        <w:ind w:firstLine="567"/>
        <w:jc w:val="both"/>
        <w:rPr>
          <w:rFonts w:ascii="GHEA Grapalat" w:eastAsia="Times New Roman" w:hAnsi="GHEA Grapalat" w:cs="Times New Roman"/>
          <w:sz w:val="24"/>
          <w:szCs w:val="24"/>
          <w:lang w:val="hy-AM"/>
        </w:rPr>
      </w:pPr>
      <w:r w:rsidRPr="00021D9E">
        <w:rPr>
          <w:rFonts w:ascii="GHEA Grapalat" w:eastAsia="Times New Roman" w:hAnsi="GHEA Grapalat" w:cs="Times New Roman"/>
          <w:sz w:val="24"/>
          <w:szCs w:val="24"/>
          <w:lang w:val="hy-AM"/>
        </w:rPr>
        <w:t>6.</w:t>
      </w:r>
      <w:r w:rsidR="00021D9E" w:rsidRPr="00021D9E">
        <w:rPr>
          <w:rFonts w:ascii="GHEA Grapalat" w:eastAsia="Times New Roman" w:hAnsi="GHEA Grapalat" w:cs="Times New Roman"/>
          <w:sz w:val="24"/>
          <w:szCs w:val="24"/>
          <w:lang w:val="hy-AM"/>
        </w:rPr>
        <w:t>3</w:t>
      </w:r>
      <w:r w:rsidRPr="00021D9E">
        <w:rPr>
          <w:rFonts w:ascii="GHEA Grapalat" w:eastAsia="Times New Roman" w:hAnsi="GHEA Grapalat" w:cs="Times New Roman"/>
          <w:sz w:val="24"/>
          <w:szCs w:val="24"/>
          <w:lang w:val="hy-AM"/>
        </w:rPr>
        <w:t>.4</w:t>
      </w:r>
      <w:r w:rsidRPr="001817E5">
        <w:rPr>
          <w:rFonts w:ascii="GHEA Grapalat" w:eastAsia="Times New Roman" w:hAnsi="GHEA Grapalat" w:cs="Times New Roman"/>
          <w:sz w:val="24"/>
          <w:szCs w:val="24"/>
          <w:lang w:val="hy-AM"/>
        </w:rPr>
        <w:t xml:space="preserve"> Նախարարության (1187-12014) ծախսային միջոցառումն ըստ էության նախորդ երեք (1187-12002), (1187-12005) և (1187-12006) ծախսային միջոցառումների շարունակությունն է այն տարբերությամբ, որ պետական աջակցության տրամադրման Հայաստանի Հանրապետության կառավարության ուժը կորցրած որոշումներով սահմանված կարգերի փոխարեն գործում է Հայաստանի Հանրապետության կառավարության նոր որոշմամբ սահմանված մեկ ընդհանուր կարգ՝ որոշ լրացումներով և խմբագրումներով։ </w:t>
      </w:r>
    </w:p>
    <w:p w14:paraId="0ECA3715" w14:textId="2AA88959" w:rsidR="00AB0BDA" w:rsidRDefault="00AB0BDA" w:rsidP="008D480B">
      <w:pPr>
        <w:tabs>
          <w:tab w:val="left" w:pos="709"/>
          <w:tab w:val="left" w:pos="990"/>
        </w:tabs>
        <w:spacing w:after="0" w:line="276" w:lineRule="auto"/>
        <w:ind w:firstLine="567"/>
        <w:jc w:val="both"/>
        <w:rPr>
          <w:rFonts w:ascii="GHEA Grapalat" w:eastAsia="Times New Roman" w:hAnsi="GHEA Grapalat" w:cs="Times New Roman"/>
          <w:sz w:val="24"/>
          <w:szCs w:val="24"/>
          <w:lang w:val="hy-AM"/>
        </w:rPr>
      </w:pPr>
      <w:r w:rsidRPr="001817E5">
        <w:rPr>
          <w:rFonts w:ascii="GHEA Grapalat" w:eastAsia="Times New Roman" w:hAnsi="GHEA Grapalat" w:cs="Times New Roman"/>
          <w:sz w:val="24"/>
          <w:szCs w:val="24"/>
          <w:lang w:val="hy-AM"/>
        </w:rPr>
        <w:t>Բացի այդ, Որոշում 1-ի 37-րդ կետով սահմանված են ծրագրի իրականացումից ակնկալվող արդյունքները, սակայն Հայաստանի Հանրապետության պետական բյուջեի մասին իրավական ակտերի՝ ոչ ֆինսական արդյունքային (կատարողական) չափորոշիչներն ու ցուցանիշները սահմանող համապատասխան հավելվածներում ծրագրի ակնկալվող արդյունքների վերաբերյալ  չափորոշիչներն ու ցուցանիշները բացակայում են։</w:t>
      </w:r>
    </w:p>
    <w:p w14:paraId="1EA9E5E3" w14:textId="5BCD164A" w:rsidR="008102D3" w:rsidRDefault="008102D3" w:rsidP="008D480B">
      <w:pPr>
        <w:tabs>
          <w:tab w:val="left" w:pos="709"/>
          <w:tab w:val="left" w:pos="990"/>
        </w:tabs>
        <w:spacing w:after="0" w:line="276" w:lineRule="auto"/>
        <w:ind w:firstLine="567"/>
        <w:jc w:val="both"/>
        <w:rPr>
          <w:rFonts w:ascii="GHEA Grapalat" w:eastAsia="Times New Roman" w:hAnsi="GHEA Grapalat" w:cs="Times New Roman"/>
          <w:sz w:val="24"/>
          <w:szCs w:val="24"/>
          <w:lang w:val="hy-AM"/>
        </w:rPr>
      </w:pPr>
    </w:p>
    <w:p w14:paraId="65DCEB33" w14:textId="3C706FB8" w:rsidR="008102D3" w:rsidRDefault="008102D3" w:rsidP="008D480B">
      <w:pPr>
        <w:tabs>
          <w:tab w:val="left" w:pos="709"/>
          <w:tab w:val="left" w:pos="990"/>
        </w:tabs>
        <w:spacing w:after="0" w:line="276" w:lineRule="auto"/>
        <w:ind w:firstLine="567"/>
        <w:jc w:val="both"/>
        <w:rPr>
          <w:rFonts w:ascii="GHEA Grapalat" w:eastAsia="Times New Roman" w:hAnsi="GHEA Grapalat" w:cs="Times New Roman"/>
          <w:sz w:val="24"/>
          <w:szCs w:val="24"/>
          <w:lang w:val="hy-AM"/>
        </w:rPr>
      </w:pPr>
    </w:p>
    <w:p w14:paraId="407AB724" w14:textId="397DA05B" w:rsidR="0016644B" w:rsidRDefault="0016644B" w:rsidP="008D480B">
      <w:pPr>
        <w:tabs>
          <w:tab w:val="left" w:pos="709"/>
          <w:tab w:val="left" w:pos="990"/>
        </w:tabs>
        <w:spacing w:after="0" w:line="276" w:lineRule="auto"/>
        <w:ind w:firstLine="567"/>
        <w:jc w:val="both"/>
        <w:rPr>
          <w:rFonts w:ascii="GHEA Grapalat" w:eastAsia="Times New Roman" w:hAnsi="GHEA Grapalat" w:cs="Times New Roman"/>
          <w:sz w:val="24"/>
          <w:szCs w:val="24"/>
          <w:lang w:val="hy-AM"/>
        </w:rPr>
      </w:pPr>
    </w:p>
    <w:p w14:paraId="237D9E40" w14:textId="265F7DD4" w:rsidR="0016644B" w:rsidRDefault="0016644B" w:rsidP="008D480B">
      <w:pPr>
        <w:tabs>
          <w:tab w:val="left" w:pos="709"/>
          <w:tab w:val="left" w:pos="990"/>
        </w:tabs>
        <w:spacing w:after="0" w:line="276" w:lineRule="auto"/>
        <w:ind w:firstLine="567"/>
        <w:jc w:val="both"/>
        <w:rPr>
          <w:rFonts w:ascii="GHEA Grapalat" w:eastAsia="Times New Roman" w:hAnsi="GHEA Grapalat" w:cs="Times New Roman"/>
          <w:sz w:val="24"/>
          <w:szCs w:val="24"/>
          <w:lang w:val="hy-AM"/>
        </w:rPr>
      </w:pPr>
    </w:p>
    <w:p w14:paraId="386B059C" w14:textId="77777777" w:rsidR="0016644B" w:rsidRDefault="0016644B" w:rsidP="008D480B">
      <w:pPr>
        <w:tabs>
          <w:tab w:val="left" w:pos="709"/>
          <w:tab w:val="left" w:pos="990"/>
        </w:tabs>
        <w:spacing w:after="0" w:line="276" w:lineRule="auto"/>
        <w:ind w:firstLine="567"/>
        <w:jc w:val="both"/>
        <w:rPr>
          <w:rFonts w:ascii="GHEA Grapalat" w:eastAsia="Times New Roman" w:hAnsi="GHEA Grapalat" w:cs="Times New Roman"/>
          <w:sz w:val="24"/>
          <w:szCs w:val="24"/>
          <w:lang w:val="hy-AM"/>
        </w:rPr>
      </w:pPr>
    </w:p>
    <w:p w14:paraId="4AA336F2" w14:textId="77777777" w:rsidR="008D480B" w:rsidRPr="00995498" w:rsidRDefault="008D480B" w:rsidP="008D480B">
      <w:pPr>
        <w:tabs>
          <w:tab w:val="left" w:pos="720"/>
        </w:tabs>
        <w:spacing w:after="0" w:line="276" w:lineRule="auto"/>
        <w:ind w:firstLine="567"/>
        <w:contextualSpacing/>
        <w:jc w:val="both"/>
        <w:rPr>
          <w:rFonts w:ascii="GHEA Grapalat" w:hAnsi="GHEA Grapalat"/>
          <w:lang w:val="hy-AM"/>
        </w:rPr>
      </w:pPr>
      <w:r w:rsidRPr="00995498">
        <w:rPr>
          <w:rFonts w:ascii="GHEA Grapalat" w:hAnsi="GHEA Grapalat"/>
          <w:b/>
          <w:i/>
          <w:u w:val="single"/>
          <w:lang w:val="hy-AM"/>
        </w:rPr>
        <w:t xml:space="preserve">Նախարարության առարկությունները և բացատրությունները </w:t>
      </w:r>
    </w:p>
    <w:p w14:paraId="19FE2DA4" w14:textId="77777777" w:rsidR="00B44D5D" w:rsidRDefault="00B44D5D" w:rsidP="008D480B">
      <w:pPr>
        <w:tabs>
          <w:tab w:val="left" w:pos="709"/>
          <w:tab w:val="left" w:pos="990"/>
        </w:tabs>
        <w:spacing w:after="0" w:line="276" w:lineRule="auto"/>
        <w:ind w:firstLine="567"/>
        <w:jc w:val="both"/>
        <w:rPr>
          <w:rFonts w:ascii="GHEA Grapalat" w:hAnsi="GHEA Grapalat"/>
          <w:i/>
          <w:iCs/>
          <w:lang w:val="hy-AM"/>
        </w:rPr>
      </w:pPr>
      <w:r w:rsidRPr="00B44D5D">
        <w:rPr>
          <w:rFonts w:ascii="GHEA Grapalat" w:hAnsi="GHEA Grapalat"/>
          <w:i/>
          <w:iCs/>
          <w:lang w:val="hy-AM"/>
        </w:rPr>
        <w:t>Միջոցառումների արդյունքային (կատարողական) ցուցանիշների կատարման վերաբերյալ համապատասխան ձևաչափում նման չափորոշիչի կամ ցուցանիշի վերաբերյալ սյունակ ներառված չէ, առաջիկայում կներկայացվի առաջարկություն այն ներառելու համար։</w:t>
      </w:r>
    </w:p>
    <w:p w14:paraId="29752B3C" w14:textId="12491D85" w:rsidR="008D480B" w:rsidRPr="00995498" w:rsidRDefault="008D480B" w:rsidP="008D480B">
      <w:pPr>
        <w:tabs>
          <w:tab w:val="left" w:pos="709"/>
          <w:tab w:val="left" w:pos="990"/>
        </w:tabs>
        <w:spacing w:after="0" w:line="276" w:lineRule="auto"/>
        <w:ind w:firstLine="567"/>
        <w:jc w:val="both"/>
        <w:rPr>
          <w:rFonts w:ascii="GHEA Grapalat" w:hAnsi="GHEA Grapalat"/>
          <w:b/>
          <w:i/>
          <w:u w:val="single"/>
          <w:lang w:val="hy-AM"/>
        </w:rPr>
      </w:pPr>
      <w:r w:rsidRPr="00995498">
        <w:rPr>
          <w:rFonts w:ascii="GHEA Grapalat" w:hAnsi="GHEA Grapalat"/>
          <w:b/>
          <w:i/>
          <w:u w:val="single"/>
          <w:lang w:val="hy-AM"/>
        </w:rPr>
        <w:t>Հաշվեքննողների մեկնաբանությունը</w:t>
      </w:r>
    </w:p>
    <w:p w14:paraId="510A7D03" w14:textId="567417E9" w:rsidR="00753EAF" w:rsidRPr="008102D3" w:rsidRDefault="00326332" w:rsidP="008102D3">
      <w:pPr>
        <w:tabs>
          <w:tab w:val="left" w:pos="709"/>
          <w:tab w:val="left" w:pos="990"/>
        </w:tabs>
        <w:spacing w:after="0" w:line="276" w:lineRule="auto"/>
        <w:ind w:firstLine="567"/>
        <w:jc w:val="both"/>
        <w:rPr>
          <w:rFonts w:ascii="GHEA Grapalat" w:hAnsi="GHEA Grapalat"/>
          <w:i/>
          <w:iCs/>
          <w:lang w:val="hy-AM"/>
        </w:rPr>
      </w:pPr>
      <w:r w:rsidRPr="00E56D95">
        <w:rPr>
          <w:rFonts w:ascii="GHEA Grapalat" w:hAnsi="GHEA Grapalat"/>
          <w:i/>
          <w:iCs/>
          <w:lang w:val="hy-AM"/>
        </w:rPr>
        <w:t xml:space="preserve">Հայաստանի Հանրապետության կառավարության 29.03.2019թ. № 361-Լ որոշմամբ հաստատված ծրագրի 42-րդ </w:t>
      </w:r>
      <w:r>
        <w:rPr>
          <w:rFonts w:ascii="GHEA Grapalat" w:hAnsi="GHEA Grapalat"/>
          <w:i/>
          <w:iCs/>
          <w:lang w:val="hy-AM"/>
        </w:rPr>
        <w:t>կետո</w:t>
      </w:r>
      <w:r w:rsidRPr="00326332">
        <w:rPr>
          <w:rFonts w:ascii="GHEA Grapalat" w:hAnsi="GHEA Grapalat"/>
          <w:i/>
          <w:iCs/>
          <w:lang w:val="hy-AM"/>
        </w:rPr>
        <w:t xml:space="preserve">վ, Հայաստանի Հանրապետության կառավարության 07.03.2019թ. № 212-Լ որոշմամբ հաստատված ծրագրի 29-րդ </w:t>
      </w:r>
      <w:r>
        <w:rPr>
          <w:rFonts w:ascii="GHEA Grapalat" w:hAnsi="GHEA Grapalat"/>
          <w:i/>
          <w:iCs/>
          <w:lang w:val="hy-AM"/>
        </w:rPr>
        <w:t>կետո</w:t>
      </w:r>
      <w:r w:rsidRPr="00326332">
        <w:rPr>
          <w:rFonts w:ascii="GHEA Grapalat" w:hAnsi="GHEA Grapalat"/>
          <w:i/>
          <w:iCs/>
          <w:lang w:val="hy-AM"/>
        </w:rPr>
        <w:t xml:space="preserve">վ, </w:t>
      </w:r>
      <w:r w:rsidRPr="00E56D95">
        <w:rPr>
          <w:rFonts w:ascii="GHEA Grapalat" w:hAnsi="GHEA Grapalat"/>
          <w:i/>
          <w:iCs/>
          <w:lang w:val="hy-AM"/>
        </w:rPr>
        <w:t>Հայաստանի Հանրապետության</w:t>
      </w:r>
      <w:r w:rsidRPr="00326332">
        <w:rPr>
          <w:rFonts w:ascii="GHEA Grapalat" w:hAnsi="GHEA Grapalat"/>
          <w:i/>
          <w:iCs/>
          <w:lang w:val="hy-AM"/>
        </w:rPr>
        <w:t xml:space="preserve"> կառավարության 04</w:t>
      </w:r>
      <w:r w:rsidRPr="00326332">
        <w:rPr>
          <w:rFonts w:ascii="Cambria Math" w:hAnsi="Cambria Math" w:cs="Cambria Math"/>
          <w:i/>
          <w:iCs/>
          <w:lang w:val="hy-AM"/>
        </w:rPr>
        <w:t>․</w:t>
      </w:r>
      <w:r w:rsidRPr="00326332">
        <w:rPr>
          <w:rFonts w:ascii="GHEA Grapalat" w:hAnsi="GHEA Grapalat"/>
          <w:i/>
          <w:iCs/>
          <w:lang w:val="hy-AM"/>
        </w:rPr>
        <w:t>04</w:t>
      </w:r>
      <w:r w:rsidRPr="00326332">
        <w:rPr>
          <w:rFonts w:ascii="Cambria Math" w:hAnsi="Cambria Math" w:cs="Cambria Math"/>
          <w:i/>
          <w:iCs/>
          <w:lang w:val="hy-AM"/>
        </w:rPr>
        <w:t>․</w:t>
      </w:r>
      <w:r w:rsidRPr="00326332">
        <w:rPr>
          <w:rFonts w:ascii="GHEA Grapalat" w:hAnsi="GHEA Grapalat"/>
          <w:i/>
          <w:iCs/>
          <w:lang w:val="hy-AM"/>
        </w:rPr>
        <w:t>2019թ</w:t>
      </w:r>
      <w:r w:rsidRPr="00326332">
        <w:rPr>
          <w:rFonts w:ascii="Cambria Math" w:hAnsi="Cambria Math" w:cs="Cambria Math"/>
          <w:i/>
          <w:iCs/>
          <w:lang w:val="hy-AM"/>
        </w:rPr>
        <w:t>․</w:t>
      </w:r>
      <w:r w:rsidRPr="00326332">
        <w:rPr>
          <w:rFonts w:ascii="GHEA Grapalat" w:hAnsi="GHEA Grapalat"/>
          <w:i/>
          <w:iCs/>
          <w:lang w:val="hy-AM"/>
        </w:rPr>
        <w:t xml:space="preserve"> N 362-Լ որոշմամբ հաստատված ծրագրի 34-րդ </w:t>
      </w:r>
      <w:r>
        <w:rPr>
          <w:rFonts w:ascii="GHEA Grapalat" w:hAnsi="GHEA Grapalat"/>
          <w:i/>
          <w:iCs/>
          <w:lang w:val="hy-AM"/>
        </w:rPr>
        <w:t>կետ</w:t>
      </w:r>
      <w:r w:rsidRPr="00326332">
        <w:rPr>
          <w:rFonts w:ascii="GHEA Grapalat" w:hAnsi="GHEA Grapalat"/>
          <w:i/>
          <w:iCs/>
          <w:lang w:val="hy-AM"/>
        </w:rPr>
        <w:t>ով, 1.2</w:t>
      </w:r>
      <w:r w:rsidRPr="00326332">
        <w:rPr>
          <w:rFonts w:ascii="GHEA Grapalat" w:hAnsi="GHEA Grapalat"/>
          <w:i/>
          <w:iCs/>
          <w:lang w:val="hy-AM"/>
        </w:rPr>
        <w:tab/>
        <w:t>Հայաստանի Հանրապետության կառավարության 2021 թվականի հունիսի 3-ի № 927-Լ որոշմամբ հաստատված ծրագրի</w:t>
      </w:r>
      <w:r w:rsidR="00C06F09">
        <w:rPr>
          <w:rFonts w:ascii="GHEA Grapalat" w:hAnsi="GHEA Grapalat"/>
          <w:i/>
          <w:iCs/>
          <w:lang w:val="hy-AM"/>
        </w:rPr>
        <w:t xml:space="preserve"> 3</w:t>
      </w:r>
      <w:r w:rsidR="00C06F09" w:rsidRPr="00C06F09">
        <w:rPr>
          <w:rFonts w:ascii="GHEA Grapalat" w:hAnsi="GHEA Grapalat"/>
          <w:i/>
          <w:iCs/>
          <w:lang w:val="hy-AM"/>
        </w:rPr>
        <w:t>7</w:t>
      </w:r>
      <w:r w:rsidRPr="00326332">
        <w:rPr>
          <w:rFonts w:ascii="GHEA Grapalat" w:hAnsi="GHEA Grapalat"/>
          <w:i/>
          <w:iCs/>
          <w:lang w:val="hy-AM"/>
        </w:rPr>
        <w:t xml:space="preserve">-րդ </w:t>
      </w:r>
      <w:r>
        <w:rPr>
          <w:rFonts w:ascii="GHEA Grapalat" w:hAnsi="GHEA Grapalat"/>
          <w:i/>
          <w:iCs/>
          <w:lang w:val="hy-AM"/>
        </w:rPr>
        <w:t>կետ</w:t>
      </w:r>
      <w:r w:rsidRPr="00326332">
        <w:rPr>
          <w:rFonts w:ascii="GHEA Grapalat" w:hAnsi="GHEA Grapalat"/>
          <w:i/>
          <w:iCs/>
          <w:lang w:val="hy-AM"/>
        </w:rPr>
        <w:t xml:space="preserve">ով </w:t>
      </w:r>
      <w:r w:rsidRPr="00E56D95">
        <w:rPr>
          <w:rFonts w:ascii="GHEA Grapalat" w:hAnsi="GHEA Grapalat"/>
          <w:i/>
          <w:iCs/>
          <w:lang w:val="hy-AM"/>
        </w:rPr>
        <w:t>սահմանվել են ծրագրի իրականացումից ակնկալվող արդյունքները</w:t>
      </w:r>
      <w:r w:rsidRPr="00CB3D30">
        <w:rPr>
          <w:rFonts w:ascii="GHEA Grapalat" w:hAnsi="GHEA Grapalat"/>
          <w:i/>
          <w:iCs/>
          <w:lang w:val="hy-AM"/>
        </w:rPr>
        <w:t>,</w:t>
      </w:r>
      <w:r w:rsidRPr="00E56D95">
        <w:rPr>
          <w:rFonts w:ascii="GHEA Grapalat" w:hAnsi="GHEA Grapalat"/>
          <w:i/>
          <w:iCs/>
          <w:lang w:val="hy-AM"/>
        </w:rPr>
        <w:t xml:space="preserve"> արդյունքային ցուցանիշները, </w:t>
      </w:r>
      <w:r w:rsidRPr="00CB3D30">
        <w:rPr>
          <w:rFonts w:ascii="GHEA Grapalat" w:hAnsi="GHEA Grapalat"/>
          <w:i/>
          <w:iCs/>
          <w:lang w:val="hy-AM"/>
        </w:rPr>
        <w:lastRenderedPageBreak/>
        <w:t xml:space="preserve">չափորոշիչները, </w:t>
      </w:r>
      <w:r w:rsidRPr="00E56D95">
        <w:rPr>
          <w:rFonts w:ascii="GHEA Grapalat" w:hAnsi="GHEA Grapalat"/>
          <w:i/>
          <w:iCs/>
          <w:lang w:val="hy-AM"/>
        </w:rPr>
        <w:t xml:space="preserve">որոնք ներկայացված կամ սահմանված չեն ծրագրային բյուջետավորման համապատասխան աղյուսակներում: Այդ պատճառով բյուջեների հաշվետվություններով չեն ներկայացվում </w:t>
      </w:r>
      <w:r w:rsidRPr="00CB3D30">
        <w:rPr>
          <w:rFonts w:ascii="GHEA Grapalat" w:hAnsi="GHEA Grapalat"/>
          <w:i/>
          <w:iCs/>
          <w:lang w:val="hy-AM"/>
        </w:rPr>
        <w:t xml:space="preserve">ծրագրի իրականացումից </w:t>
      </w:r>
      <w:r w:rsidRPr="00E56D95">
        <w:rPr>
          <w:rFonts w:ascii="GHEA Grapalat" w:hAnsi="GHEA Grapalat"/>
          <w:i/>
          <w:iCs/>
          <w:lang w:val="hy-AM"/>
        </w:rPr>
        <w:t xml:space="preserve">ակնկալվող արդյունքների վերաբերյալ </w:t>
      </w:r>
      <w:r w:rsidRPr="00CB3D30">
        <w:rPr>
          <w:rFonts w:ascii="GHEA Grapalat" w:hAnsi="GHEA Grapalat"/>
          <w:i/>
          <w:iCs/>
          <w:lang w:val="hy-AM"/>
        </w:rPr>
        <w:t xml:space="preserve">որակական և քանակական </w:t>
      </w:r>
      <w:r w:rsidRPr="00E56D95">
        <w:rPr>
          <w:rFonts w:ascii="GHEA Grapalat" w:hAnsi="GHEA Grapalat"/>
          <w:i/>
          <w:iCs/>
          <w:lang w:val="hy-AM"/>
        </w:rPr>
        <w:t xml:space="preserve">ցուցանիշները: </w:t>
      </w:r>
    </w:p>
    <w:p w14:paraId="7EAFD513" w14:textId="04F9C959" w:rsidR="00AB0BDA" w:rsidRPr="001817E5" w:rsidRDefault="00AB0BDA" w:rsidP="008D480B">
      <w:pPr>
        <w:tabs>
          <w:tab w:val="left" w:pos="709"/>
          <w:tab w:val="left" w:pos="990"/>
        </w:tabs>
        <w:spacing w:after="0" w:line="276" w:lineRule="auto"/>
        <w:ind w:firstLine="567"/>
        <w:jc w:val="both"/>
        <w:rPr>
          <w:rFonts w:ascii="GHEA Grapalat" w:eastAsia="Times New Roman" w:hAnsi="GHEA Grapalat" w:cs="Times New Roman"/>
          <w:sz w:val="24"/>
          <w:szCs w:val="24"/>
          <w:lang w:val="hy-AM"/>
        </w:rPr>
      </w:pPr>
      <w:r w:rsidRPr="00021D9E">
        <w:rPr>
          <w:rFonts w:ascii="GHEA Grapalat" w:eastAsia="Times New Roman" w:hAnsi="GHEA Grapalat" w:cs="Times New Roman"/>
          <w:sz w:val="24"/>
          <w:szCs w:val="24"/>
          <w:lang w:val="hy-AM"/>
        </w:rPr>
        <w:t>6.</w:t>
      </w:r>
      <w:r w:rsidR="00021D9E" w:rsidRPr="00021D9E">
        <w:rPr>
          <w:rFonts w:ascii="GHEA Grapalat" w:eastAsia="Times New Roman" w:hAnsi="GHEA Grapalat" w:cs="Times New Roman"/>
          <w:sz w:val="24"/>
          <w:szCs w:val="24"/>
          <w:lang w:val="hy-AM"/>
        </w:rPr>
        <w:t>3</w:t>
      </w:r>
      <w:r w:rsidRPr="00021D9E">
        <w:rPr>
          <w:rFonts w:ascii="GHEA Grapalat" w:eastAsia="Times New Roman" w:hAnsi="GHEA Grapalat" w:cs="Times New Roman"/>
          <w:sz w:val="24"/>
          <w:szCs w:val="24"/>
          <w:lang w:val="hy-AM"/>
        </w:rPr>
        <w:t>.5</w:t>
      </w:r>
      <w:r w:rsidRPr="001817E5">
        <w:rPr>
          <w:rFonts w:ascii="GHEA Grapalat" w:eastAsia="Times New Roman" w:hAnsi="GHEA Grapalat" w:cs="Times New Roman"/>
          <w:sz w:val="24"/>
          <w:szCs w:val="24"/>
          <w:lang w:val="hy-AM"/>
        </w:rPr>
        <w:t xml:space="preserve"> Նախարարության (1187-12015)</w:t>
      </w:r>
      <w:r w:rsidRPr="001817E5">
        <w:rPr>
          <w:rFonts w:ascii="GHEA Grapalat" w:eastAsia="Times New Roman" w:hAnsi="GHEA Grapalat" w:cs="Times New Roman"/>
          <w:b/>
          <w:sz w:val="24"/>
          <w:szCs w:val="24"/>
          <w:lang w:val="hy-AM"/>
        </w:rPr>
        <w:t xml:space="preserve"> </w:t>
      </w:r>
      <w:r w:rsidRPr="001817E5">
        <w:rPr>
          <w:rFonts w:ascii="GHEA Grapalat" w:eastAsia="Times New Roman" w:hAnsi="GHEA Grapalat" w:cs="Times New Roman"/>
          <w:sz w:val="24"/>
          <w:szCs w:val="24"/>
          <w:lang w:val="hy-AM"/>
        </w:rPr>
        <w:t xml:space="preserve">ծախսային միջոցառման գծով արդյունքային չափորոշիչներ են սահմանվել՝ </w:t>
      </w:r>
    </w:p>
    <w:p w14:paraId="3A8E3FCD" w14:textId="77777777" w:rsidR="00AB0BDA" w:rsidRPr="001817E5" w:rsidRDefault="00AB0BDA" w:rsidP="008D480B">
      <w:pPr>
        <w:tabs>
          <w:tab w:val="left" w:pos="709"/>
          <w:tab w:val="left" w:pos="990"/>
        </w:tabs>
        <w:spacing w:after="0" w:line="276" w:lineRule="auto"/>
        <w:ind w:firstLine="567"/>
        <w:jc w:val="both"/>
        <w:rPr>
          <w:rFonts w:ascii="GHEA Grapalat" w:eastAsia="Times New Roman" w:hAnsi="GHEA Grapalat" w:cs="Times New Roman"/>
          <w:sz w:val="24"/>
          <w:szCs w:val="24"/>
          <w:lang w:val="hy-AM"/>
        </w:rPr>
      </w:pPr>
      <w:r w:rsidRPr="001817E5">
        <w:rPr>
          <w:rFonts w:ascii="GHEA Grapalat" w:eastAsia="Times New Roman" w:hAnsi="GHEA Grapalat" w:cs="Times New Roman"/>
          <w:sz w:val="24"/>
          <w:szCs w:val="24"/>
          <w:lang w:val="hy-AM"/>
        </w:rPr>
        <w:t>1) Ծրագրի շրջանակներում հիմնված նոր ինտենսիվ պտղատու այգիներ, հեկտար (տարեկան ճշտված պլանը՝ 45,4 հաշվետու ժամանակահատվածի պլանը՝ 0, փաստացին՝ 0)։</w:t>
      </w:r>
    </w:p>
    <w:p w14:paraId="7E3265B9" w14:textId="77777777" w:rsidR="00AB0BDA" w:rsidRPr="001817E5" w:rsidRDefault="00AB0BDA" w:rsidP="008D480B">
      <w:pPr>
        <w:tabs>
          <w:tab w:val="left" w:pos="709"/>
          <w:tab w:val="left" w:pos="990"/>
        </w:tabs>
        <w:spacing w:after="0" w:line="276" w:lineRule="auto"/>
        <w:ind w:firstLine="567"/>
        <w:jc w:val="both"/>
        <w:rPr>
          <w:rFonts w:ascii="GHEA Grapalat" w:eastAsia="Times New Roman" w:hAnsi="GHEA Grapalat" w:cs="Times New Roman"/>
          <w:sz w:val="24"/>
          <w:szCs w:val="24"/>
          <w:lang w:val="hy-AM"/>
        </w:rPr>
      </w:pPr>
      <w:r w:rsidRPr="001817E5">
        <w:rPr>
          <w:rFonts w:ascii="GHEA Grapalat" w:eastAsia="Times New Roman" w:hAnsi="GHEA Grapalat" w:cs="Times New Roman"/>
          <w:sz w:val="24"/>
          <w:szCs w:val="24"/>
          <w:lang w:val="hy-AM"/>
        </w:rPr>
        <w:t xml:space="preserve">2) Ոռոգման արդիական համակարգերով ներդրված տարածքներ, հեկտար (տարեկան ճշտված պլանը՝ 108,6, հաշվետու ժամանակահատվածի պլանը՝ 0, փաստացին՝ 8,89)։ </w:t>
      </w:r>
    </w:p>
    <w:p w14:paraId="6E756AA2" w14:textId="77777777" w:rsidR="00AB0BDA" w:rsidRPr="001817E5" w:rsidRDefault="00AB0BDA" w:rsidP="008D480B">
      <w:pPr>
        <w:tabs>
          <w:tab w:val="left" w:pos="709"/>
          <w:tab w:val="left" w:pos="990"/>
        </w:tabs>
        <w:spacing w:after="0" w:line="276" w:lineRule="auto"/>
        <w:ind w:firstLine="567"/>
        <w:jc w:val="both"/>
        <w:rPr>
          <w:rFonts w:ascii="GHEA Grapalat" w:eastAsia="Times New Roman" w:hAnsi="GHEA Grapalat" w:cs="Times New Roman"/>
          <w:sz w:val="24"/>
          <w:szCs w:val="24"/>
          <w:lang w:val="hy-AM"/>
        </w:rPr>
      </w:pPr>
      <w:r w:rsidRPr="001817E5">
        <w:rPr>
          <w:rFonts w:ascii="GHEA Grapalat" w:eastAsia="Times New Roman" w:hAnsi="GHEA Grapalat" w:cs="Times New Roman"/>
          <w:sz w:val="24"/>
          <w:szCs w:val="24"/>
          <w:lang w:val="hy-AM"/>
        </w:rPr>
        <w:t xml:space="preserve">Առաջին արդյունքային չափորոշիչի վերաբերյալ հարկ է նշել, որ Որոշում 1-ով սահմանված կարգի 13-րդ կետի համաձայն՝ «Նոր ինտենսիվ պտղատու այգիներ հիմնելու համար կատարված ծախսերի մասնակի փոխհատուցում չի նախատեսվում։» </w:t>
      </w:r>
    </w:p>
    <w:p w14:paraId="66882C11" w14:textId="77777777" w:rsidR="008D480B" w:rsidRPr="00995498" w:rsidRDefault="008D480B" w:rsidP="008D480B">
      <w:pPr>
        <w:tabs>
          <w:tab w:val="left" w:pos="720"/>
        </w:tabs>
        <w:spacing w:after="0" w:line="276" w:lineRule="auto"/>
        <w:ind w:firstLine="567"/>
        <w:contextualSpacing/>
        <w:jc w:val="both"/>
        <w:rPr>
          <w:rFonts w:ascii="GHEA Grapalat" w:hAnsi="GHEA Grapalat"/>
          <w:lang w:val="hy-AM"/>
        </w:rPr>
      </w:pPr>
      <w:r w:rsidRPr="00995498">
        <w:rPr>
          <w:rFonts w:ascii="GHEA Grapalat" w:hAnsi="GHEA Grapalat"/>
          <w:b/>
          <w:i/>
          <w:u w:val="single"/>
          <w:lang w:val="hy-AM"/>
        </w:rPr>
        <w:t xml:space="preserve">Նախարարության առարկությունները և բացատրությունները </w:t>
      </w:r>
    </w:p>
    <w:p w14:paraId="65DF6810" w14:textId="77777777" w:rsidR="00B44D5D" w:rsidRDefault="00B44D5D" w:rsidP="008D480B">
      <w:pPr>
        <w:tabs>
          <w:tab w:val="left" w:pos="709"/>
          <w:tab w:val="left" w:pos="990"/>
        </w:tabs>
        <w:spacing w:after="0" w:line="276" w:lineRule="auto"/>
        <w:ind w:firstLine="567"/>
        <w:jc w:val="both"/>
        <w:rPr>
          <w:rFonts w:ascii="GHEA Grapalat" w:hAnsi="GHEA Grapalat"/>
          <w:i/>
          <w:iCs/>
          <w:lang w:val="hy-AM"/>
        </w:rPr>
      </w:pPr>
      <w:r w:rsidRPr="00B44D5D">
        <w:rPr>
          <w:rFonts w:ascii="GHEA Grapalat" w:hAnsi="GHEA Grapalat"/>
          <w:i/>
          <w:iCs/>
          <w:lang w:val="hy-AM"/>
        </w:rPr>
        <w:t>Անհամապատասխանություններ և խեղաթյուրումներ չեն արձանագրվել։</w:t>
      </w:r>
    </w:p>
    <w:p w14:paraId="183B2D97" w14:textId="75F57D93" w:rsidR="008D480B" w:rsidRPr="00995498" w:rsidRDefault="008D480B" w:rsidP="008D480B">
      <w:pPr>
        <w:tabs>
          <w:tab w:val="left" w:pos="709"/>
          <w:tab w:val="left" w:pos="990"/>
        </w:tabs>
        <w:spacing w:after="0" w:line="276" w:lineRule="auto"/>
        <w:ind w:firstLine="567"/>
        <w:jc w:val="both"/>
        <w:rPr>
          <w:rFonts w:ascii="GHEA Grapalat" w:hAnsi="GHEA Grapalat"/>
          <w:b/>
          <w:i/>
          <w:u w:val="single"/>
          <w:lang w:val="hy-AM"/>
        </w:rPr>
      </w:pPr>
      <w:r w:rsidRPr="00995498">
        <w:rPr>
          <w:rFonts w:ascii="GHEA Grapalat" w:hAnsi="GHEA Grapalat"/>
          <w:b/>
          <w:i/>
          <w:u w:val="single"/>
          <w:lang w:val="hy-AM"/>
        </w:rPr>
        <w:t>Հաշվեքննողների մեկնաբանությունը</w:t>
      </w:r>
    </w:p>
    <w:p w14:paraId="117E7BCC" w14:textId="77777777" w:rsidR="00A07E47" w:rsidRDefault="00A07E47" w:rsidP="00A07E47">
      <w:pPr>
        <w:tabs>
          <w:tab w:val="left" w:pos="709"/>
          <w:tab w:val="left" w:pos="990"/>
        </w:tabs>
        <w:spacing w:after="0" w:line="276" w:lineRule="auto"/>
        <w:ind w:firstLine="567"/>
        <w:jc w:val="both"/>
        <w:rPr>
          <w:rFonts w:ascii="GHEA Grapalat" w:eastAsia="Times New Roman" w:hAnsi="GHEA Grapalat" w:cs="Times New Roman"/>
          <w:sz w:val="24"/>
          <w:szCs w:val="24"/>
          <w:lang w:val="hy-AM"/>
        </w:rPr>
      </w:pPr>
      <w:r w:rsidRPr="00C06F09">
        <w:rPr>
          <w:rFonts w:ascii="GHEA Grapalat" w:hAnsi="GHEA Grapalat"/>
          <w:i/>
          <w:iCs/>
          <w:lang w:val="hy-AM"/>
        </w:rPr>
        <w:t>Տես</w:t>
      </w:r>
      <w:r>
        <w:rPr>
          <w:rFonts w:ascii="GHEA Grapalat" w:hAnsi="GHEA Grapalat"/>
          <w:i/>
          <w:iCs/>
          <w:lang w:val="hy-AM"/>
        </w:rPr>
        <w:t xml:space="preserve"> 6.3</w:t>
      </w:r>
      <w:r w:rsidRPr="00C06F09">
        <w:rPr>
          <w:rFonts w:ascii="GHEA Grapalat" w:hAnsi="GHEA Grapalat"/>
          <w:i/>
          <w:iCs/>
          <w:lang w:val="hy-AM"/>
        </w:rPr>
        <w:t xml:space="preserve">.4 կետի </w:t>
      </w:r>
      <w:r w:rsidRPr="00DB1DEC">
        <w:rPr>
          <w:rFonts w:ascii="GHEA Grapalat" w:eastAsia="Trebuchet MS" w:hAnsi="GHEA Grapalat" w:cs="Trebuchet MS"/>
          <w:i/>
          <w:lang w:val="af-ZA"/>
        </w:rPr>
        <w:t>հաշվեքննողների արձանագր</w:t>
      </w:r>
      <w:r w:rsidRPr="00DB1DEC">
        <w:rPr>
          <w:rFonts w:ascii="GHEA Grapalat" w:eastAsia="Trebuchet MS" w:hAnsi="GHEA Grapalat" w:cs="Trebuchet MS"/>
          <w:i/>
          <w:lang w:val="hy-AM"/>
        </w:rPr>
        <w:t>ումը</w:t>
      </w:r>
      <w:r w:rsidRPr="00DB1DEC">
        <w:rPr>
          <w:rFonts w:ascii="GHEA Grapalat" w:eastAsia="Trebuchet MS" w:hAnsi="GHEA Grapalat" w:cs="Trebuchet MS"/>
          <w:i/>
          <w:lang w:val="af-ZA"/>
        </w:rPr>
        <w:t xml:space="preserve"> և մեկնաբանությ</w:t>
      </w:r>
      <w:r w:rsidRPr="00DB1DEC">
        <w:rPr>
          <w:rFonts w:ascii="GHEA Grapalat" w:eastAsia="Trebuchet MS" w:hAnsi="GHEA Grapalat" w:cs="Trebuchet MS"/>
          <w:i/>
          <w:lang w:val="hy-AM"/>
        </w:rPr>
        <w:t>ու</w:t>
      </w:r>
      <w:r w:rsidRPr="00DB1DEC">
        <w:rPr>
          <w:rFonts w:ascii="GHEA Grapalat" w:eastAsia="Trebuchet MS" w:hAnsi="GHEA Grapalat" w:cs="Trebuchet MS"/>
          <w:i/>
          <w:lang w:val="af-ZA"/>
        </w:rPr>
        <w:t>նը:</w:t>
      </w:r>
    </w:p>
    <w:p w14:paraId="53696FE7" w14:textId="7E75B423" w:rsidR="00C06F09" w:rsidRDefault="00C06F09" w:rsidP="00C06F09">
      <w:pPr>
        <w:tabs>
          <w:tab w:val="left" w:pos="709"/>
          <w:tab w:val="left" w:pos="993"/>
        </w:tabs>
        <w:spacing w:after="0" w:line="276" w:lineRule="auto"/>
        <w:ind w:firstLine="567"/>
        <w:jc w:val="both"/>
        <w:rPr>
          <w:rFonts w:ascii="GHEA Grapalat" w:eastAsia="Times New Roman" w:hAnsi="GHEA Grapalat" w:cs="Times New Roman"/>
          <w:sz w:val="24"/>
          <w:szCs w:val="24"/>
          <w:lang w:val="hy-AM"/>
        </w:rPr>
      </w:pPr>
      <w:r w:rsidRPr="00E419D6">
        <w:rPr>
          <w:rFonts w:ascii="GHEA Grapalat" w:eastAsia="Times New Roman" w:hAnsi="GHEA Grapalat" w:cs="Times New Roman"/>
          <w:sz w:val="24"/>
          <w:szCs w:val="24"/>
          <w:lang w:val="hy-AM"/>
        </w:rPr>
        <w:t>Փաստորեն,</w:t>
      </w:r>
      <w:r w:rsidR="007658EF" w:rsidRPr="007658EF">
        <w:rPr>
          <w:rFonts w:ascii="GHEA Grapalat" w:eastAsia="Times New Roman" w:hAnsi="GHEA Grapalat" w:cs="Times New Roman"/>
          <w:sz w:val="24"/>
          <w:szCs w:val="24"/>
          <w:lang w:val="hy-AM"/>
        </w:rPr>
        <w:t>վերը թվարկված</w:t>
      </w:r>
      <w:r w:rsidRPr="00E419D6">
        <w:rPr>
          <w:rFonts w:ascii="GHEA Grapalat" w:eastAsia="Times New Roman" w:hAnsi="GHEA Grapalat" w:cs="Times New Roman"/>
          <w:sz w:val="24"/>
          <w:szCs w:val="24"/>
          <w:lang w:val="hy-AM"/>
        </w:rPr>
        <w:t xml:space="preserve"> ծախսային միջոցառո</w:t>
      </w:r>
      <w:r w:rsidR="007658EF" w:rsidRPr="007658EF">
        <w:rPr>
          <w:rFonts w:ascii="GHEA Grapalat" w:eastAsia="Times New Roman" w:hAnsi="GHEA Grapalat" w:cs="Times New Roman"/>
          <w:sz w:val="24"/>
          <w:szCs w:val="24"/>
          <w:lang w:val="hy-AM"/>
        </w:rPr>
        <w:t>ւ</w:t>
      </w:r>
      <w:r w:rsidRPr="00E419D6">
        <w:rPr>
          <w:rFonts w:ascii="GHEA Grapalat" w:eastAsia="Times New Roman" w:hAnsi="GHEA Grapalat" w:cs="Times New Roman"/>
          <w:sz w:val="24"/>
          <w:szCs w:val="24"/>
          <w:lang w:val="hy-AM"/>
        </w:rPr>
        <w:t>մների գծով վերոհիշյալ արդյունքային ցուցանիշների բացակայությա</w:t>
      </w:r>
      <w:r>
        <w:rPr>
          <w:rFonts w:ascii="GHEA Grapalat" w:eastAsia="Times New Roman" w:hAnsi="GHEA Grapalat" w:cs="Times New Roman"/>
          <w:sz w:val="24"/>
          <w:szCs w:val="24"/>
          <w:lang w:val="hy-AM"/>
        </w:rPr>
        <w:t>մբ</w:t>
      </w:r>
      <w:r w:rsidR="004E0063">
        <w:rPr>
          <w:rFonts w:ascii="GHEA Grapalat" w:eastAsia="Times New Roman" w:hAnsi="GHEA Grapalat" w:cs="Times New Roman"/>
          <w:sz w:val="24"/>
          <w:szCs w:val="24"/>
          <w:lang w:val="hy-AM"/>
        </w:rPr>
        <w:t xml:space="preserve"> պայմանավորված </w:t>
      </w:r>
      <w:r>
        <w:rPr>
          <w:rFonts w:ascii="GHEA Grapalat" w:eastAsia="Times New Roman" w:hAnsi="GHEA Grapalat" w:cs="Times New Roman"/>
          <w:sz w:val="24"/>
          <w:szCs w:val="24"/>
          <w:lang w:val="hy-AM"/>
        </w:rPr>
        <w:t xml:space="preserve"> </w:t>
      </w:r>
      <w:r w:rsidRPr="00E419D6">
        <w:rPr>
          <w:rFonts w:ascii="GHEA Grapalat" w:eastAsia="Times New Roman" w:hAnsi="GHEA Grapalat" w:cs="Times New Roman"/>
          <w:sz w:val="24"/>
          <w:szCs w:val="24"/>
          <w:lang w:val="hy-AM"/>
        </w:rPr>
        <w:t xml:space="preserve">փաստացի </w:t>
      </w:r>
      <w:r w:rsidR="004E0063" w:rsidRPr="00E419D6">
        <w:rPr>
          <w:rFonts w:ascii="GHEA Grapalat" w:eastAsia="Times New Roman" w:hAnsi="GHEA Grapalat" w:cs="Times New Roman"/>
          <w:sz w:val="24"/>
          <w:szCs w:val="24"/>
          <w:lang w:val="hy-AM"/>
        </w:rPr>
        <w:t xml:space="preserve">կատարված </w:t>
      </w:r>
      <w:r w:rsidRPr="00E419D6">
        <w:rPr>
          <w:rFonts w:ascii="GHEA Grapalat" w:eastAsia="Times New Roman" w:hAnsi="GHEA Grapalat" w:cs="Times New Roman"/>
          <w:sz w:val="24"/>
          <w:szCs w:val="24"/>
          <w:lang w:val="hy-AM"/>
        </w:rPr>
        <w:t>ծախսերի դիմաց ստացված արդյունքները հնարավոր չէ գնահատել։</w:t>
      </w:r>
    </w:p>
    <w:p w14:paraId="64F15513" w14:textId="2AAB594B" w:rsidR="00E40E11" w:rsidRDefault="00E40E11" w:rsidP="00C06F09">
      <w:pPr>
        <w:tabs>
          <w:tab w:val="left" w:pos="709"/>
          <w:tab w:val="left" w:pos="993"/>
        </w:tabs>
        <w:spacing w:after="0" w:line="276" w:lineRule="auto"/>
        <w:ind w:firstLine="567"/>
        <w:jc w:val="both"/>
        <w:rPr>
          <w:rFonts w:ascii="GHEA Grapalat" w:eastAsia="Times New Roman" w:hAnsi="GHEA Grapalat" w:cs="Times New Roman"/>
          <w:color w:val="FF0000"/>
          <w:sz w:val="24"/>
          <w:szCs w:val="24"/>
          <w:lang w:val="hy-AM"/>
        </w:rPr>
      </w:pPr>
    </w:p>
    <w:p w14:paraId="0A8D4952" w14:textId="3FA80A23" w:rsidR="00C06F09" w:rsidRDefault="00C06F09" w:rsidP="00944860">
      <w:pPr>
        <w:tabs>
          <w:tab w:val="left" w:pos="709"/>
          <w:tab w:val="left" w:pos="993"/>
        </w:tabs>
        <w:spacing w:after="0" w:line="276" w:lineRule="auto"/>
        <w:ind w:left="142" w:firstLine="284"/>
        <w:jc w:val="both"/>
        <w:rPr>
          <w:rFonts w:ascii="GHEA Grapalat" w:eastAsia="Times New Roman" w:hAnsi="GHEA Grapalat" w:cs="Times New Roman"/>
          <w:color w:val="FF0000"/>
          <w:sz w:val="24"/>
          <w:szCs w:val="24"/>
          <w:lang w:val="hy-AM"/>
        </w:rPr>
      </w:pPr>
    </w:p>
    <w:p w14:paraId="2C99C160" w14:textId="77777777" w:rsidR="008102D3" w:rsidRDefault="008102D3" w:rsidP="00944860">
      <w:pPr>
        <w:tabs>
          <w:tab w:val="left" w:pos="709"/>
          <w:tab w:val="left" w:pos="993"/>
        </w:tabs>
        <w:spacing w:after="0" w:line="276" w:lineRule="auto"/>
        <w:ind w:left="142" w:firstLine="284"/>
        <w:jc w:val="both"/>
        <w:rPr>
          <w:rFonts w:ascii="GHEA Grapalat" w:eastAsia="Times New Roman" w:hAnsi="GHEA Grapalat" w:cs="Times New Roman"/>
          <w:color w:val="FF0000"/>
          <w:sz w:val="24"/>
          <w:szCs w:val="24"/>
          <w:lang w:val="hy-AM"/>
        </w:rPr>
      </w:pPr>
    </w:p>
    <w:p w14:paraId="12D02BFD" w14:textId="77777777" w:rsidR="005E0E61" w:rsidRDefault="005E0E61" w:rsidP="00944860">
      <w:pPr>
        <w:tabs>
          <w:tab w:val="left" w:pos="709"/>
          <w:tab w:val="left" w:pos="993"/>
        </w:tabs>
        <w:spacing w:after="0" w:line="276" w:lineRule="auto"/>
        <w:ind w:left="142" w:firstLine="284"/>
        <w:jc w:val="both"/>
        <w:rPr>
          <w:rFonts w:ascii="GHEA Grapalat" w:eastAsia="Times New Roman" w:hAnsi="GHEA Grapalat" w:cs="Times New Roman"/>
          <w:color w:val="FF0000"/>
          <w:sz w:val="24"/>
          <w:szCs w:val="24"/>
          <w:lang w:val="hy-AM"/>
        </w:rPr>
        <w:sectPr w:rsidR="005E0E61" w:rsidSect="00281E82">
          <w:pgSz w:w="11909" w:h="16834" w:code="9"/>
          <w:pgMar w:top="540" w:right="1304" w:bottom="1304" w:left="1304" w:header="720" w:footer="505" w:gutter="0"/>
          <w:pgNumType w:start="0"/>
          <w:cols w:space="720"/>
          <w:titlePg/>
          <w:docGrid w:linePitch="360"/>
        </w:sectPr>
      </w:pPr>
    </w:p>
    <w:p w14:paraId="1959989D" w14:textId="77777777" w:rsidR="0042162F" w:rsidRPr="00462657" w:rsidRDefault="00591E9E" w:rsidP="008B7115">
      <w:pPr>
        <w:tabs>
          <w:tab w:val="left" w:pos="567"/>
          <w:tab w:val="left" w:pos="709"/>
          <w:tab w:val="left" w:pos="851"/>
        </w:tabs>
        <w:spacing w:line="240" w:lineRule="auto"/>
        <w:ind w:right="-55"/>
        <w:jc w:val="center"/>
        <w:rPr>
          <w:rFonts w:ascii="GHEA Grapalat" w:hAnsi="GHEA Grapalat"/>
          <w:b/>
          <w:sz w:val="28"/>
          <w:szCs w:val="28"/>
          <w:lang w:val="hy-AM"/>
        </w:rPr>
      </w:pPr>
      <w:r w:rsidRPr="000F2ED7">
        <w:rPr>
          <w:rFonts w:ascii="GHEA Grapalat" w:hAnsi="GHEA Grapalat" w:cs="Arial"/>
          <w:b/>
          <w:sz w:val="28"/>
          <w:szCs w:val="28"/>
          <w:lang w:val="hy-AM"/>
        </w:rPr>
        <w:lastRenderedPageBreak/>
        <w:t>7</w:t>
      </w:r>
      <w:r w:rsidR="000F2ED7" w:rsidRPr="000F2ED7">
        <w:rPr>
          <w:rFonts w:ascii="GHEA Grapalat" w:hAnsi="GHEA Grapalat" w:cs="Arial"/>
          <w:b/>
          <w:sz w:val="28"/>
          <w:szCs w:val="28"/>
          <w:lang w:val="hy-AM"/>
        </w:rPr>
        <w:t>.</w:t>
      </w:r>
      <w:r w:rsidR="00756F85" w:rsidRPr="00462657">
        <w:rPr>
          <w:rFonts w:ascii="GHEA Grapalat" w:hAnsi="GHEA Grapalat" w:cs="Arial"/>
          <w:b/>
          <w:sz w:val="28"/>
          <w:szCs w:val="28"/>
          <w:lang w:val="hy-AM"/>
        </w:rPr>
        <w:t xml:space="preserve">  </w:t>
      </w:r>
      <w:r w:rsidR="00E43FF5" w:rsidRPr="00462657">
        <w:rPr>
          <w:rFonts w:ascii="GHEA Grapalat" w:hAnsi="GHEA Grapalat" w:cs="Arial"/>
          <w:b/>
          <w:sz w:val="28"/>
          <w:szCs w:val="28"/>
          <w:lang w:val="hy-AM"/>
        </w:rPr>
        <w:t>ՀԵՏՀՍԿՈՂԱԿԱՆ</w:t>
      </w:r>
      <w:r w:rsidR="00E43FF5" w:rsidRPr="00462657">
        <w:rPr>
          <w:rFonts w:ascii="GHEA Grapalat" w:hAnsi="GHEA Grapalat"/>
          <w:b/>
          <w:sz w:val="28"/>
          <w:szCs w:val="28"/>
          <w:lang w:val="hy-AM"/>
        </w:rPr>
        <w:t xml:space="preserve"> ԳՈՐԾԸՆԹԱՑՆԵՐ</w:t>
      </w:r>
    </w:p>
    <w:p w14:paraId="1D40894B" w14:textId="7E148111" w:rsidR="00115F8A" w:rsidRPr="00D96CF1" w:rsidRDefault="00115F8A" w:rsidP="00D96CF1">
      <w:pPr>
        <w:pStyle w:val="ListParagraph"/>
        <w:tabs>
          <w:tab w:val="left" w:pos="426"/>
          <w:tab w:val="left" w:pos="567"/>
          <w:tab w:val="left" w:pos="851"/>
          <w:tab w:val="left" w:pos="10348"/>
        </w:tabs>
        <w:spacing w:line="276" w:lineRule="auto"/>
        <w:ind w:left="284" w:firstLine="426"/>
        <w:jc w:val="both"/>
        <w:rPr>
          <w:rFonts w:ascii="GHEA Grapalat" w:hAnsi="GHEA Grapalat"/>
          <w:sz w:val="24"/>
          <w:szCs w:val="24"/>
          <w:lang w:val="hy-AM"/>
        </w:rPr>
      </w:pPr>
      <w:r w:rsidRPr="00F761FF">
        <w:rPr>
          <w:rFonts w:ascii="GHEA Grapalat" w:hAnsi="GHEA Grapalat"/>
          <w:sz w:val="24"/>
          <w:szCs w:val="24"/>
          <w:lang w:val="hy-AM"/>
        </w:rPr>
        <w:t>Նախարարության 2023թ. պետական բյուջեի տարեկան հաշվեքննությ</w:t>
      </w:r>
      <w:r>
        <w:rPr>
          <w:rFonts w:ascii="GHEA Grapalat" w:hAnsi="GHEA Grapalat"/>
          <w:sz w:val="24"/>
          <w:szCs w:val="24"/>
          <w:lang w:val="hy-AM"/>
        </w:rPr>
        <w:t>ան</w:t>
      </w:r>
      <w:r w:rsidRPr="00F761FF">
        <w:rPr>
          <w:rFonts w:ascii="GHEA Grapalat" w:hAnsi="GHEA Grapalat"/>
          <w:sz w:val="24"/>
          <w:szCs w:val="24"/>
          <w:lang w:val="hy-AM"/>
        </w:rPr>
        <w:t xml:space="preserve"> ընթացիկ եզրակացությ</w:t>
      </w:r>
      <w:r>
        <w:rPr>
          <w:rFonts w:ascii="GHEA Grapalat" w:hAnsi="GHEA Grapalat"/>
          <w:sz w:val="24"/>
          <w:szCs w:val="24"/>
          <w:lang w:val="hy-AM"/>
        </w:rPr>
        <w:t>ամբ</w:t>
      </w:r>
      <w:r w:rsidRPr="00F761FF">
        <w:rPr>
          <w:rFonts w:ascii="GHEA Grapalat" w:hAnsi="GHEA Grapalat"/>
          <w:sz w:val="24"/>
          <w:szCs w:val="24"/>
          <w:lang w:val="hy-AM"/>
        </w:rPr>
        <w:t xml:space="preserve"> </w:t>
      </w:r>
      <w:r>
        <w:rPr>
          <w:rFonts w:ascii="GHEA Grapalat" w:hAnsi="GHEA Grapalat"/>
          <w:sz w:val="24"/>
          <w:szCs w:val="24"/>
          <w:lang w:val="hy-AM"/>
        </w:rPr>
        <w:t>արձանագրվել են</w:t>
      </w:r>
      <w:r w:rsidRPr="00F761FF">
        <w:rPr>
          <w:rFonts w:ascii="GHEA Grapalat" w:hAnsi="GHEA Grapalat"/>
          <w:sz w:val="24"/>
          <w:szCs w:val="24"/>
          <w:lang w:val="hy-AM"/>
        </w:rPr>
        <w:t xml:space="preserve"> </w:t>
      </w:r>
      <w:r>
        <w:rPr>
          <w:rFonts w:ascii="GHEA Grapalat" w:hAnsi="GHEA Grapalat"/>
          <w:sz w:val="24"/>
          <w:szCs w:val="24"/>
          <w:lang w:val="hy-AM"/>
        </w:rPr>
        <w:t xml:space="preserve">10 </w:t>
      </w:r>
      <w:r w:rsidRPr="00F761FF">
        <w:rPr>
          <w:rFonts w:ascii="GHEA Grapalat" w:hAnsi="GHEA Grapalat"/>
          <w:sz w:val="24"/>
          <w:szCs w:val="24"/>
          <w:lang w:val="hy-AM"/>
        </w:rPr>
        <w:t>անհամապատասխանություններ</w:t>
      </w:r>
      <w:r>
        <w:rPr>
          <w:rFonts w:ascii="GHEA Grapalat" w:hAnsi="GHEA Grapalat"/>
          <w:sz w:val="24"/>
          <w:szCs w:val="24"/>
          <w:lang w:val="hy-AM"/>
        </w:rPr>
        <w:t xml:space="preserve">, </w:t>
      </w:r>
      <w:r w:rsidR="00F178EA">
        <w:rPr>
          <w:rFonts w:ascii="GHEA Grapalat" w:hAnsi="GHEA Grapalat"/>
          <w:sz w:val="24"/>
          <w:szCs w:val="24"/>
          <w:lang w:val="hy-AM"/>
        </w:rPr>
        <w:t>մեկ</w:t>
      </w:r>
      <w:r>
        <w:rPr>
          <w:rFonts w:ascii="GHEA Grapalat" w:hAnsi="GHEA Grapalat"/>
          <w:sz w:val="24"/>
          <w:szCs w:val="24"/>
          <w:lang w:val="hy-AM"/>
        </w:rPr>
        <w:t xml:space="preserve">  </w:t>
      </w:r>
      <w:r w:rsidRPr="00F761FF">
        <w:rPr>
          <w:rFonts w:ascii="GHEA Grapalat" w:hAnsi="GHEA Grapalat"/>
          <w:sz w:val="24"/>
          <w:szCs w:val="24"/>
          <w:lang w:val="hy-AM"/>
        </w:rPr>
        <w:t>խեղաթյուրում</w:t>
      </w:r>
      <w:r w:rsidRPr="00EF08AB">
        <w:rPr>
          <w:rFonts w:ascii="GHEA Grapalat" w:hAnsi="GHEA Grapalat"/>
          <w:sz w:val="24"/>
          <w:szCs w:val="24"/>
          <w:lang w:val="hy-AM"/>
        </w:rPr>
        <w:t>,</w:t>
      </w:r>
      <w:r>
        <w:rPr>
          <w:rFonts w:ascii="GHEA Grapalat" w:hAnsi="GHEA Grapalat"/>
          <w:sz w:val="24"/>
          <w:szCs w:val="24"/>
          <w:lang w:val="hy-AM"/>
        </w:rPr>
        <w:t xml:space="preserve"> </w:t>
      </w:r>
      <w:r w:rsidR="00F178EA">
        <w:rPr>
          <w:rFonts w:ascii="GHEA Grapalat" w:hAnsi="GHEA Grapalat"/>
          <w:sz w:val="24"/>
          <w:szCs w:val="24"/>
          <w:lang w:val="hy-AM"/>
        </w:rPr>
        <w:t>երկու</w:t>
      </w:r>
      <w:r>
        <w:rPr>
          <w:rFonts w:ascii="GHEA Grapalat" w:hAnsi="GHEA Grapalat"/>
          <w:sz w:val="24"/>
          <w:szCs w:val="24"/>
          <w:lang w:val="hy-AM"/>
        </w:rPr>
        <w:t xml:space="preserve"> </w:t>
      </w:r>
      <w:r w:rsidRPr="00F761FF">
        <w:rPr>
          <w:rFonts w:ascii="GHEA Grapalat" w:hAnsi="GHEA Grapalat"/>
          <w:sz w:val="24"/>
          <w:szCs w:val="24"/>
          <w:lang w:val="hy-AM"/>
        </w:rPr>
        <w:t>այլ փաստեր</w:t>
      </w:r>
      <w:r>
        <w:rPr>
          <w:rFonts w:ascii="GHEA Grapalat" w:hAnsi="GHEA Grapalat"/>
          <w:sz w:val="24"/>
          <w:szCs w:val="24"/>
          <w:lang w:val="hy-AM"/>
        </w:rPr>
        <w:t xml:space="preserve"> և 4 առաջարկություններ։</w:t>
      </w:r>
      <w:r w:rsidRPr="00F761FF">
        <w:rPr>
          <w:rFonts w:ascii="GHEA Grapalat" w:hAnsi="GHEA Grapalat"/>
          <w:sz w:val="24"/>
          <w:szCs w:val="24"/>
          <w:lang w:val="hy-AM"/>
        </w:rPr>
        <w:t xml:space="preserve"> </w:t>
      </w:r>
      <w:r>
        <w:rPr>
          <w:rFonts w:ascii="GHEA Grapalat" w:hAnsi="GHEA Grapalat"/>
          <w:sz w:val="24"/>
          <w:szCs w:val="24"/>
          <w:lang w:val="hy-AM"/>
        </w:rPr>
        <w:t>Ը</w:t>
      </w:r>
      <w:r w:rsidRPr="00F761FF">
        <w:rPr>
          <w:rFonts w:ascii="GHEA Grapalat" w:hAnsi="GHEA Grapalat"/>
          <w:sz w:val="24"/>
          <w:szCs w:val="24"/>
          <w:lang w:val="hy-AM"/>
        </w:rPr>
        <w:t>նթացիկ եզրակացությ</w:t>
      </w:r>
      <w:r>
        <w:rPr>
          <w:rFonts w:ascii="GHEA Grapalat" w:hAnsi="GHEA Grapalat"/>
          <w:sz w:val="24"/>
          <w:szCs w:val="24"/>
          <w:lang w:val="hy-AM"/>
        </w:rPr>
        <w:t>ամբ</w:t>
      </w:r>
      <w:r w:rsidRPr="00F761FF">
        <w:rPr>
          <w:rFonts w:ascii="GHEA Grapalat" w:hAnsi="GHEA Grapalat"/>
          <w:sz w:val="24"/>
          <w:szCs w:val="24"/>
          <w:lang w:val="hy-AM"/>
        </w:rPr>
        <w:t xml:space="preserve"> </w:t>
      </w:r>
      <w:r>
        <w:rPr>
          <w:rFonts w:ascii="GHEA Grapalat" w:hAnsi="GHEA Grapalat"/>
          <w:sz w:val="24"/>
          <w:szCs w:val="24"/>
          <w:lang w:val="hy-AM"/>
        </w:rPr>
        <w:t>արձանագրված 4 առաջարկություններ</w:t>
      </w:r>
      <w:r w:rsidR="00D96CF1">
        <w:rPr>
          <w:rFonts w:ascii="GHEA Grapalat" w:hAnsi="GHEA Grapalat"/>
          <w:sz w:val="24"/>
          <w:szCs w:val="24"/>
          <w:lang w:val="hy-AM"/>
        </w:rPr>
        <w:t>ը</w:t>
      </w:r>
      <w:r w:rsidRPr="00F761FF">
        <w:rPr>
          <w:rFonts w:ascii="GHEA Grapalat" w:hAnsi="GHEA Grapalat"/>
          <w:sz w:val="24"/>
          <w:szCs w:val="24"/>
          <w:lang w:val="hy-AM"/>
        </w:rPr>
        <w:t xml:space="preserve"> </w:t>
      </w:r>
      <w:r w:rsidR="00F942B9">
        <w:rPr>
          <w:rFonts w:ascii="GHEA Grapalat" w:hAnsi="GHEA Grapalat"/>
          <w:sz w:val="24"/>
          <w:szCs w:val="24"/>
          <w:lang w:val="hy-AM"/>
        </w:rPr>
        <w:t>Նախարարությունն</w:t>
      </w:r>
      <w:r w:rsidR="00D96CF1">
        <w:rPr>
          <w:rFonts w:ascii="GHEA Grapalat" w:hAnsi="GHEA Grapalat"/>
          <w:sz w:val="24"/>
          <w:szCs w:val="24"/>
          <w:lang w:val="hy-AM"/>
        </w:rPr>
        <w:t xml:space="preserve"> </w:t>
      </w:r>
      <w:r>
        <w:rPr>
          <w:rFonts w:ascii="GHEA Grapalat" w:hAnsi="GHEA Grapalat"/>
          <w:sz w:val="24"/>
          <w:szCs w:val="24"/>
          <w:lang w:val="hy-AM"/>
        </w:rPr>
        <w:t>ընդունել է</w:t>
      </w:r>
      <w:r w:rsidR="007F09D4">
        <w:rPr>
          <w:rFonts w:ascii="GHEA Grapalat" w:hAnsi="GHEA Grapalat"/>
          <w:sz w:val="24"/>
          <w:szCs w:val="24"/>
          <w:lang w:val="hy-AM"/>
        </w:rPr>
        <w:t>։</w:t>
      </w:r>
      <w:r w:rsidR="00D96CF1">
        <w:rPr>
          <w:rFonts w:ascii="GHEA Grapalat" w:hAnsi="GHEA Grapalat"/>
          <w:sz w:val="24"/>
          <w:szCs w:val="24"/>
          <w:lang w:val="hy-AM"/>
        </w:rPr>
        <w:t xml:space="preserve"> </w:t>
      </w:r>
      <w:r w:rsidRPr="00D96CF1">
        <w:rPr>
          <w:rFonts w:ascii="GHEA Grapalat" w:hAnsi="GHEA Grapalat" w:cs="Arial"/>
          <w:sz w:val="24"/>
          <w:szCs w:val="24"/>
          <w:lang w:val="hy-AM"/>
        </w:rPr>
        <w:t>Ընդունված</w:t>
      </w:r>
      <w:r w:rsidRPr="00D96CF1">
        <w:rPr>
          <w:rFonts w:ascii="GHEA Grapalat" w:hAnsi="GHEA Grapalat"/>
          <w:sz w:val="24"/>
          <w:szCs w:val="24"/>
          <w:lang w:val="hy-AM"/>
        </w:rPr>
        <w:t xml:space="preserve">  առաջարկությունների գծով  համապատասխան աշխատանքները կատարման ընթացքում են։ Արձանագրված 10 անհամապատասխանությունները </w:t>
      </w:r>
      <w:r w:rsidR="00682C2B">
        <w:rPr>
          <w:rFonts w:ascii="GHEA Grapalat" w:hAnsi="GHEA Grapalat"/>
          <w:sz w:val="24"/>
          <w:szCs w:val="24"/>
          <w:lang w:val="hy-AM"/>
        </w:rPr>
        <w:t>Նախարարությունն</w:t>
      </w:r>
      <w:r w:rsidRPr="00D96CF1">
        <w:rPr>
          <w:rFonts w:ascii="GHEA Grapalat" w:hAnsi="GHEA Grapalat"/>
          <w:sz w:val="24"/>
          <w:szCs w:val="24"/>
          <w:lang w:val="hy-AM"/>
        </w:rPr>
        <w:t xml:space="preserve"> ընդունել է, 9-ի մասով աշխատանքները կատարման ընթացքում են, </w:t>
      </w:r>
      <w:r w:rsidR="00F178EA" w:rsidRPr="00D96CF1">
        <w:rPr>
          <w:rFonts w:ascii="GHEA Grapalat" w:hAnsi="GHEA Grapalat"/>
          <w:sz w:val="24"/>
          <w:szCs w:val="24"/>
          <w:lang w:val="hy-AM"/>
        </w:rPr>
        <w:t>մեկի</w:t>
      </w:r>
      <w:r w:rsidRPr="00D96CF1">
        <w:rPr>
          <w:rFonts w:ascii="GHEA Grapalat" w:hAnsi="GHEA Grapalat"/>
          <w:sz w:val="24"/>
          <w:szCs w:val="24"/>
          <w:lang w:val="hy-AM"/>
        </w:rPr>
        <w:t xml:space="preserve"> մասով՝ կատարված։ Արձանագրված </w:t>
      </w:r>
      <w:r w:rsidR="00F178EA" w:rsidRPr="00D96CF1">
        <w:rPr>
          <w:rFonts w:ascii="GHEA Grapalat" w:hAnsi="GHEA Grapalat"/>
          <w:sz w:val="24"/>
          <w:szCs w:val="24"/>
          <w:lang w:val="hy-AM"/>
        </w:rPr>
        <w:t>մեկ</w:t>
      </w:r>
      <w:r w:rsidRPr="00D96CF1">
        <w:rPr>
          <w:rFonts w:ascii="GHEA Grapalat" w:hAnsi="GHEA Grapalat"/>
          <w:sz w:val="24"/>
          <w:szCs w:val="24"/>
          <w:lang w:val="hy-AM"/>
        </w:rPr>
        <w:t xml:space="preserve"> խեղաթյուրումը </w:t>
      </w:r>
      <w:r w:rsidR="00F942B9">
        <w:rPr>
          <w:rFonts w:ascii="GHEA Grapalat" w:hAnsi="GHEA Grapalat"/>
          <w:sz w:val="24"/>
          <w:szCs w:val="24"/>
          <w:lang w:val="hy-AM"/>
        </w:rPr>
        <w:t>Նախարարությունն</w:t>
      </w:r>
      <w:r w:rsidRPr="00D96CF1">
        <w:rPr>
          <w:rFonts w:ascii="GHEA Grapalat" w:hAnsi="GHEA Grapalat"/>
          <w:sz w:val="24"/>
          <w:szCs w:val="24"/>
          <w:lang w:val="hy-AM"/>
        </w:rPr>
        <w:t xml:space="preserve"> ընդունել է, աշխատանքները կատարման ընթացքում են։ Այլ փաստերից 1-ը </w:t>
      </w:r>
      <w:r w:rsidR="00F942B9">
        <w:rPr>
          <w:rFonts w:ascii="GHEA Grapalat" w:hAnsi="GHEA Grapalat"/>
          <w:sz w:val="24"/>
          <w:szCs w:val="24"/>
          <w:lang w:val="hy-AM"/>
        </w:rPr>
        <w:t>Նախարարությունն</w:t>
      </w:r>
      <w:r w:rsidRPr="00D96CF1">
        <w:rPr>
          <w:rFonts w:ascii="GHEA Grapalat" w:hAnsi="GHEA Grapalat"/>
          <w:sz w:val="24"/>
          <w:szCs w:val="24"/>
          <w:lang w:val="hy-AM"/>
        </w:rPr>
        <w:t xml:space="preserve"> ընդունել է, աշխատանքները կատարման ընթացքում են։ Արձանագրված  </w:t>
      </w:r>
      <w:r w:rsidR="00F178EA" w:rsidRPr="00D96CF1">
        <w:rPr>
          <w:rFonts w:ascii="GHEA Grapalat" w:hAnsi="GHEA Grapalat"/>
          <w:sz w:val="24"/>
          <w:szCs w:val="24"/>
          <w:lang w:val="hy-AM"/>
        </w:rPr>
        <w:t>մեկ</w:t>
      </w:r>
      <w:r w:rsidRPr="00D96CF1">
        <w:rPr>
          <w:rFonts w:ascii="GHEA Grapalat" w:hAnsi="GHEA Grapalat"/>
          <w:sz w:val="24"/>
          <w:szCs w:val="24"/>
          <w:lang w:val="hy-AM"/>
        </w:rPr>
        <w:t xml:space="preserve"> այլ փաստը </w:t>
      </w:r>
      <w:r w:rsidR="00682C2B">
        <w:rPr>
          <w:rFonts w:ascii="GHEA Grapalat" w:hAnsi="GHEA Grapalat"/>
          <w:sz w:val="24"/>
          <w:szCs w:val="24"/>
          <w:lang w:val="hy-AM"/>
        </w:rPr>
        <w:t>Նախարարությունը</w:t>
      </w:r>
      <w:r w:rsidRPr="00D96CF1">
        <w:rPr>
          <w:rFonts w:ascii="GHEA Grapalat" w:hAnsi="GHEA Grapalat"/>
          <w:sz w:val="24"/>
          <w:szCs w:val="24"/>
          <w:lang w:val="hy-AM"/>
        </w:rPr>
        <w:t xml:space="preserve"> չի ընդունել, որի կապակցությամբ </w:t>
      </w:r>
      <w:r w:rsidR="0014164A" w:rsidRPr="00D96CF1">
        <w:rPr>
          <w:rFonts w:ascii="GHEA Grapalat" w:hAnsi="GHEA Grapalat"/>
          <w:sz w:val="24"/>
          <w:szCs w:val="24"/>
          <w:lang w:val="hy-AM"/>
        </w:rPr>
        <w:t xml:space="preserve">Պալատի  դիրքորոշումը  բերված է ստորև ներկայացվող </w:t>
      </w:r>
      <w:r w:rsidR="00FA5F53">
        <w:rPr>
          <w:rFonts w:ascii="GHEA Grapalat" w:hAnsi="GHEA Grapalat"/>
          <w:sz w:val="24"/>
          <w:szCs w:val="24"/>
          <w:lang w:val="hy-AM"/>
        </w:rPr>
        <w:t>հավելված 1-</w:t>
      </w:r>
      <w:r w:rsidR="00FA5F53" w:rsidRPr="00FA5F53">
        <w:rPr>
          <w:rFonts w:ascii="GHEA Grapalat" w:hAnsi="GHEA Grapalat"/>
          <w:sz w:val="24"/>
          <w:szCs w:val="24"/>
          <w:lang w:val="hy-AM"/>
        </w:rPr>
        <w:t>ի</w:t>
      </w:r>
      <w:r w:rsidR="0014164A" w:rsidRPr="00D96CF1">
        <w:rPr>
          <w:rFonts w:ascii="GHEA Grapalat" w:hAnsi="GHEA Grapalat"/>
          <w:sz w:val="24"/>
          <w:szCs w:val="24"/>
          <w:lang w:val="hy-AM"/>
        </w:rPr>
        <w:t xml:space="preserve"> </w:t>
      </w:r>
      <w:r w:rsidR="00DD1D29" w:rsidRPr="00D96CF1">
        <w:rPr>
          <w:rFonts w:ascii="GHEA Grapalat" w:hAnsi="GHEA Grapalat"/>
          <w:sz w:val="24"/>
          <w:szCs w:val="24"/>
          <w:lang w:val="hy-AM"/>
        </w:rPr>
        <w:t>«</w:t>
      </w:r>
      <w:r w:rsidR="0014164A" w:rsidRPr="00D96CF1">
        <w:rPr>
          <w:rFonts w:ascii="GHEA Grapalat" w:hAnsi="GHEA Grapalat"/>
          <w:sz w:val="24"/>
          <w:szCs w:val="24"/>
          <w:lang w:val="hy-AM"/>
        </w:rPr>
        <w:t>Այլ փաստեր</w:t>
      </w:r>
      <w:r w:rsidR="00DD1D29" w:rsidRPr="00D96CF1">
        <w:rPr>
          <w:rFonts w:ascii="GHEA Grapalat" w:hAnsi="GHEA Grapalat"/>
          <w:sz w:val="24"/>
          <w:szCs w:val="24"/>
          <w:lang w:val="hy-AM"/>
        </w:rPr>
        <w:t>»</w:t>
      </w:r>
      <w:r w:rsidR="0014164A" w:rsidRPr="00D96CF1">
        <w:rPr>
          <w:rFonts w:ascii="GHEA Grapalat" w:hAnsi="GHEA Grapalat"/>
          <w:sz w:val="24"/>
          <w:szCs w:val="24"/>
          <w:lang w:val="hy-AM"/>
        </w:rPr>
        <w:t>-ի 1-ին կետում</w:t>
      </w:r>
      <w:r w:rsidRPr="00D96CF1">
        <w:rPr>
          <w:rFonts w:ascii="GHEA Grapalat" w:hAnsi="GHEA Grapalat"/>
          <w:sz w:val="24"/>
          <w:szCs w:val="24"/>
          <w:lang w:val="hy-AM"/>
        </w:rPr>
        <w:t>։</w:t>
      </w:r>
    </w:p>
    <w:p w14:paraId="4FDFB5F2" w14:textId="77777777" w:rsidR="002220FA" w:rsidRPr="00462657" w:rsidRDefault="0042162F" w:rsidP="00C24E21">
      <w:pPr>
        <w:pStyle w:val="ListParagraph"/>
        <w:tabs>
          <w:tab w:val="left" w:pos="426"/>
          <w:tab w:val="left" w:pos="567"/>
          <w:tab w:val="left" w:pos="851"/>
          <w:tab w:val="left" w:pos="10348"/>
        </w:tabs>
        <w:spacing w:line="276" w:lineRule="auto"/>
        <w:ind w:left="284" w:firstLine="426"/>
        <w:jc w:val="both"/>
        <w:rPr>
          <w:rFonts w:ascii="GHEA Grapalat" w:hAnsi="GHEA Grapalat"/>
          <w:sz w:val="24"/>
          <w:szCs w:val="24"/>
          <w:lang w:val="hy-AM"/>
        </w:rPr>
      </w:pPr>
      <w:r w:rsidRPr="00462657">
        <w:rPr>
          <w:rFonts w:ascii="GHEA Grapalat" w:hAnsi="GHEA Grapalat"/>
          <w:sz w:val="24"/>
          <w:szCs w:val="24"/>
          <w:lang w:val="hy-AM"/>
        </w:rPr>
        <w:t xml:space="preserve">Նախարարության </w:t>
      </w:r>
      <w:r w:rsidR="00E43FF5" w:rsidRPr="00462657">
        <w:rPr>
          <w:rFonts w:ascii="GHEA Grapalat" w:hAnsi="GHEA Grapalat"/>
          <w:sz w:val="24"/>
          <w:szCs w:val="24"/>
          <w:lang w:val="hy-AM"/>
        </w:rPr>
        <w:t xml:space="preserve"> </w:t>
      </w:r>
      <w:r w:rsidRPr="00462657">
        <w:rPr>
          <w:rFonts w:ascii="GHEA Grapalat" w:hAnsi="GHEA Grapalat"/>
          <w:sz w:val="24"/>
          <w:szCs w:val="24"/>
          <w:lang w:val="hy-AM"/>
        </w:rPr>
        <w:t xml:space="preserve">2023 թվականի պետական բյուջեի </w:t>
      </w:r>
      <w:r w:rsidR="004171AC" w:rsidRPr="00462657">
        <w:rPr>
          <w:rFonts w:ascii="GHEA Grapalat" w:hAnsi="GHEA Grapalat"/>
          <w:sz w:val="24"/>
          <w:szCs w:val="24"/>
          <w:lang w:val="hy-AM"/>
        </w:rPr>
        <w:t xml:space="preserve">տարեկան </w:t>
      </w:r>
      <w:r w:rsidRPr="00462657">
        <w:rPr>
          <w:rFonts w:ascii="GHEA Grapalat" w:hAnsi="GHEA Grapalat"/>
          <w:sz w:val="24"/>
          <w:szCs w:val="24"/>
          <w:lang w:val="hy-AM"/>
        </w:rPr>
        <w:t>կատարման հաշվեքնն</w:t>
      </w:r>
      <w:r w:rsidR="00262B60" w:rsidRPr="00462657">
        <w:rPr>
          <w:rFonts w:ascii="GHEA Grapalat" w:hAnsi="GHEA Grapalat"/>
          <w:sz w:val="24"/>
          <w:szCs w:val="24"/>
          <w:lang w:val="hy-AM"/>
        </w:rPr>
        <w:t>ո</w:t>
      </w:r>
      <w:r w:rsidRPr="00462657">
        <w:rPr>
          <w:rFonts w:ascii="GHEA Grapalat" w:hAnsi="GHEA Grapalat"/>
          <w:sz w:val="24"/>
          <w:szCs w:val="24"/>
          <w:lang w:val="hy-AM"/>
        </w:rPr>
        <w:t xml:space="preserve">ւթյուններով արձանագրված անհամապատասխանությունների, խեղաթյուրումների, </w:t>
      </w:r>
      <w:r w:rsidR="005940F7" w:rsidRPr="00462657">
        <w:rPr>
          <w:rFonts w:ascii="GHEA Grapalat" w:hAnsi="GHEA Grapalat"/>
          <w:sz w:val="24"/>
          <w:szCs w:val="24"/>
          <w:lang w:val="hy-AM"/>
        </w:rPr>
        <w:t xml:space="preserve">ընթացիկ եզրակացությանը վերաբերվող այլ գրավոր տեղեկատվության և </w:t>
      </w:r>
      <w:r w:rsidRPr="00462657">
        <w:rPr>
          <w:rFonts w:ascii="GHEA Grapalat" w:hAnsi="GHEA Grapalat"/>
          <w:sz w:val="24"/>
          <w:szCs w:val="24"/>
          <w:lang w:val="hy-AM"/>
        </w:rPr>
        <w:t xml:space="preserve">առաջարկությունների իրականացման հետհսկողական գործընթացների վերաբերյալ տեղեկատվությունը ներկայացված է </w:t>
      </w:r>
      <w:r w:rsidR="002D6106" w:rsidRPr="00462657">
        <w:rPr>
          <w:rFonts w:ascii="GHEA Grapalat" w:hAnsi="GHEA Grapalat"/>
          <w:sz w:val="24"/>
          <w:szCs w:val="24"/>
          <w:lang w:val="hy-AM"/>
        </w:rPr>
        <w:t>հ</w:t>
      </w:r>
      <w:r w:rsidRPr="00462657">
        <w:rPr>
          <w:rFonts w:ascii="GHEA Grapalat" w:hAnsi="GHEA Grapalat"/>
          <w:sz w:val="24"/>
          <w:szCs w:val="24"/>
          <w:lang w:val="hy-AM"/>
        </w:rPr>
        <w:t xml:space="preserve">ավելվածում։ </w:t>
      </w:r>
    </w:p>
    <w:p w14:paraId="5453EB7D" w14:textId="77777777" w:rsidR="00E43FF5" w:rsidRPr="00462657" w:rsidRDefault="00E43FF5" w:rsidP="00C24E21">
      <w:pPr>
        <w:tabs>
          <w:tab w:val="left" w:pos="284"/>
          <w:tab w:val="left" w:pos="426"/>
          <w:tab w:val="left" w:pos="567"/>
          <w:tab w:val="left" w:pos="993"/>
          <w:tab w:val="left" w:pos="1980"/>
          <w:tab w:val="left" w:pos="10348"/>
        </w:tabs>
        <w:spacing w:after="0" w:line="240" w:lineRule="auto"/>
        <w:ind w:left="284" w:firstLine="426"/>
        <w:jc w:val="center"/>
        <w:rPr>
          <w:rFonts w:ascii="GHEA Grapalat" w:hAnsi="GHEA Grapalat"/>
          <w:b/>
          <w:sz w:val="28"/>
          <w:szCs w:val="28"/>
          <w:shd w:val="clear" w:color="auto" w:fill="FFFFFF"/>
          <w:lang w:val="hy-AM"/>
        </w:rPr>
      </w:pPr>
    </w:p>
    <w:p w14:paraId="327E0DCD" w14:textId="77777777" w:rsidR="00E43FF5" w:rsidRPr="00462657" w:rsidRDefault="00E43FF5" w:rsidP="00C24E21">
      <w:pPr>
        <w:tabs>
          <w:tab w:val="left" w:pos="284"/>
          <w:tab w:val="left" w:pos="426"/>
          <w:tab w:val="left" w:pos="567"/>
          <w:tab w:val="left" w:pos="993"/>
          <w:tab w:val="left" w:pos="1980"/>
          <w:tab w:val="left" w:pos="10348"/>
        </w:tabs>
        <w:spacing w:after="0" w:line="240" w:lineRule="auto"/>
        <w:ind w:left="284" w:firstLine="426"/>
        <w:jc w:val="center"/>
        <w:rPr>
          <w:rFonts w:ascii="GHEA Grapalat" w:hAnsi="GHEA Grapalat"/>
          <w:b/>
          <w:sz w:val="28"/>
          <w:szCs w:val="28"/>
          <w:shd w:val="clear" w:color="auto" w:fill="FFFFFF"/>
          <w:lang w:val="hy-AM"/>
        </w:rPr>
      </w:pPr>
    </w:p>
    <w:p w14:paraId="28E440D3" w14:textId="77777777" w:rsidR="00914F47" w:rsidRPr="00462657" w:rsidRDefault="00914F47" w:rsidP="00C24E21">
      <w:pPr>
        <w:tabs>
          <w:tab w:val="left" w:pos="284"/>
          <w:tab w:val="left" w:pos="426"/>
          <w:tab w:val="left" w:pos="567"/>
          <w:tab w:val="left" w:pos="993"/>
          <w:tab w:val="left" w:pos="1980"/>
          <w:tab w:val="left" w:pos="10348"/>
        </w:tabs>
        <w:spacing w:after="0" w:line="240" w:lineRule="auto"/>
        <w:ind w:left="284" w:firstLine="426"/>
        <w:jc w:val="center"/>
        <w:rPr>
          <w:rFonts w:ascii="GHEA Grapalat" w:hAnsi="GHEA Grapalat"/>
          <w:b/>
          <w:sz w:val="28"/>
          <w:szCs w:val="28"/>
          <w:shd w:val="clear" w:color="auto" w:fill="FFFFFF"/>
          <w:lang w:val="hy-AM"/>
        </w:rPr>
      </w:pPr>
    </w:p>
    <w:p w14:paraId="5C7269C6" w14:textId="47FCD552" w:rsidR="008D2B3A" w:rsidRDefault="008D2B3A" w:rsidP="00BF0461">
      <w:pPr>
        <w:tabs>
          <w:tab w:val="left" w:pos="284"/>
          <w:tab w:val="left" w:pos="426"/>
          <w:tab w:val="left" w:pos="567"/>
          <w:tab w:val="left" w:pos="993"/>
          <w:tab w:val="left" w:pos="1980"/>
          <w:tab w:val="left" w:pos="10348"/>
        </w:tabs>
        <w:spacing w:after="0" w:line="240" w:lineRule="auto"/>
        <w:rPr>
          <w:rFonts w:ascii="GHEA Grapalat" w:hAnsi="GHEA Grapalat"/>
          <w:b/>
          <w:sz w:val="28"/>
          <w:szCs w:val="28"/>
          <w:shd w:val="clear" w:color="auto" w:fill="FFFFFF"/>
          <w:lang w:val="hy-AM"/>
        </w:rPr>
      </w:pPr>
    </w:p>
    <w:p w14:paraId="49907F75" w14:textId="777C849A" w:rsidR="004D44C8" w:rsidRDefault="004D44C8" w:rsidP="00BF0461">
      <w:pPr>
        <w:tabs>
          <w:tab w:val="left" w:pos="284"/>
          <w:tab w:val="left" w:pos="426"/>
          <w:tab w:val="left" w:pos="567"/>
          <w:tab w:val="left" w:pos="993"/>
          <w:tab w:val="left" w:pos="1980"/>
          <w:tab w:val="left" w:pos="10348"/>
        </w:tabs>
        <w:spacing w:after="0" w:line="240" w:lineRule="auto"/>
        <w:rPr>
          <w:rFonts w:ascii="GHEA Grapalat" w:hAnsi="GHEA Grapalat"/>
          <w:b/>
          <w:sz w:val="28"/>
          <w:szCs w:val="28"/>
          <w:shd w:val="clear" w:color="auto" w:fill="FFFFFF"/>
          <w:lang w:val="hy-AM"/>
        </w:rPr>
      </w:pPr>
    </w:p>
    <w:p w14:paraId="7EF804B3" w14:textId="5D332D1F" w:rsidR="004D44C8" w:rsidRDefault="004D44C8" w:rsidP="00BF0461">
      <w:pPr>
        <w:tabs>
          <w:tab w:val="left" w:pos="284"/>
          <w:tab w:val="left" w:pos="426"/>
          <w:tab w:val="left" w:pos="567"/>
          <w:tab w:val="left" w:pos="993"/>
          <w:tab w:val="left" w:pos="1980"/>
          <w:tab w:val="left" w:pos="10348"/>
        </w:tabs>
        <w:spacing w:after="0" w:line="240" w:lineRule="auto"/>
        <w:rPr>
          <w:rFonts w:ascii="GHEA Grapalat" w:hAnsi="GHEA Grapalat"/>
          <w:b/>
          <w:sz w:val="28"/>
          <w:szCs w:val="28"/>
          <w:shd w:val="clear" w:color="auto" w:fill="FFFFFF"/>
          <w:lang w:val="hy-AM"/>
        </w:rPr>
      </w:pPr>
    </w:p>
    <w:p w14:paraId="0C82FA02" w14:textId="7AAE43E9" w:rsidR="00175A33" w:rsidRDefault="00175A33" w:rsidP="00BF0461">
      <w:pPr>
        <w:tabs>
          <w:tab w:val="left" w:pos="284"/>
          <w:tab w:val="left" w:pos="426"/>
          <w:tab w:val="left" w:pos="567"/>
          <w:tab w:val="left" w:pos="993"/>
          <w:tab w:val="left" w:pos="1980"/>
          <w:tab w:val="left" w:pos="10348"/>
        </w:tabs>
        <w:spacing w:after="0" w:line="240" w:lineRule="auto"/>
        <w:rPr>
          <w:rFonts w:ascii="GHEA Grapalat" w:hAnsi="GHEA Grapalat"/>
          <w:b/>
          <w:sz w:val="28"/>
          <w:szCs w:val="28"/>
          <w:shd w:val="clear" w:color="auto" w:fill="FFFFFF"/>
          <w:lang w:val="hy-AM"/>
        </w:rPr>
      </w:pPr>
    </w:p>
    <w:p w14:paraId="6DCBB9BC" w14:textId="77777777" w:rsidR="00175A33" w:rsidRDefault="00175A33" w:rsidP="00BF0461">
      <w:pPr>
        <w:tabs>
          <w:tab w:val="left" w:pos="284"/>
          <w:tab w:val="left" w:pos="426"/>
          <w:tab w:val="left" w:pos="567"/>
          <w:tab w:val="left" w:pos="993"/>
          <w:tab w:val="left" w:pos="1980"/>
          <w:tab w:val="left" w:pos="10348"/>
        </w:tabs>
        <w:spacing w:after="0" w:line="240" w:lineRule="auto"/>
        <w:rPr>
          <w:rFonts w:ascii="GHEA Grapalat" w:hAnsi="GHEA Grapalat"/>
          <w:b/>
          <w:sz w:val="28"/>
          <w:szCs w:val="28"/>
          <w:shd w:val="clear" w:color="auto" w:fill="FFFFFF"/>
          <w:lang w:val="hy-AM"/>
        </w:rPr>
      </w:pPr>
    </w:p>
    <w:p w14:paraId="27FB0F8D" w14:textId="2FB03E9C" w:rsidR="00F35320" w:rsidRDefault="00F35320" w:rsidP="00BF0461">
      <w:pPr>
        <w:tabs>
          <w:tab w:val="left" w:pos="284"/>
          <w:tab w:val="left" w:pos="426"/>
          <w:tab w:val="left" w:pos="567"/>
          <w:tab w:val="left" w:pos="993"/>
          <w:tab w:val="left" w:pos="1980"/>
          <w:tab w:val="left" w:pos="10348"/>
        </w:tabs>
        <w:spacing w:after="0" w:line="240" w:lineRule="auto"/>
        <w:rPr>
          <w:rFonts w:ascii="GHEA Grapalat" w:hAnsi="GHEA Grapalat"/>
          <w:b/>
          <w:sz w:val="28"/>
          <w:szCs w:val="28"/>
          <w:shd w:val="clear" w:color="auto" w:fill="FFFFFF"/>
          <w:lang w:val="hy-AM"/>
        </w:rPr>
      </w:pPr>
    </w:p>
    <w:p w14:paraId="175EA34B" w14:textId="087D482F" w:rsidR="00F35320" w:rsidRDefault="00F35320" w:rsidP="00BF0461">
      <w:pPr>
        <w:tabs>
          <w:tab w:val="left" w:pos="284"/>
          <w:tab w:val="left" w:pos="426"/>
          <w:tab w:val="left" w:pos="567"/>
          <w:tab w:val="left" w:pos="993"/>
          <w:tab w:val="left" w:pos="1980"/>
          <w:tab w:val="left" w:pos="10348"/>
        </w:tabs>
        <w:spacing w:after="0" w:line="240" w:lineRule="auto"/>
        <w:rPr>
          <w:rFonts w:ascii="GHEA Grapalat" w:hAnsi="GHEA Grapalat"/>
          <w:b/>
          <w:sz w:val="28"/>
          <w:szCs w:val="28"/>
          <w:shd w:val="clear" w:color="auto" w:fill="FFFFFF"/>
          <w:lang w:val="hy-AM"/>
        </w:rPr>
      </w:pPr>
    </w:p>
    <w:p w14:paraId="4946D7B7" w14:textId="3836FB5C" w:rsidR="00F35320" w:rsidRDefault="00F35320" w:rsidP="00BF0461">
      <w:pPr>
        <w:tabs>
          <w:tab w:val="left" w:pos="284"/>
          <w:tab w:val="left" w:pos="426"/>
          <w:tab w:val="left" w:pos="567"/>
          <w:tab w:val="left" w:pos="993"/>
          <w:tab w:val="left" w:pos="1980"/>
          <w:tab w:val="left" w:pos="10348"/>
        </w:tabs>
        <w:spacing w:after="0" w:line="240" w:lineRule="auto"/>
        <w:rPr>
          <w:rFonts w:ascii="GHEA Grapalat" w:hAnsi="GHEA Grapalat"/>
          <w:b/>
          <w:sz w:val="28"/>
          <w:szCs w:val="28"/>
          <w:shd w:val="clear" w:color="auto" w:fill="FFFFFF"/>
          <w:lang w:val="hy-AM"/>
        </w:rPr>
      </w:pPr>
    </w:p>
    <w:p w14:paraId="3055D449" w14:textId="704B904A" w:rsidR="00F35320" w:rsidRDefault="00F35320" w:rsidP="00BF0461">
      <w:pPr>
        <w:tabs>
          <w:tab w:val="left" w:pos="284"/>
          <w:tab w:val="left" w:pos="426"/>
          <w:tab w:val="left" w:pos="567"/>
          <w:tab w:val="left" w:pos="993"/>
          <w:tab w:val="left" w:pos="1980"/>
          <w:tab w:val="left" w:pos="10348"/>
        </w:tabs>
        <w:spacing w:after="0" w:line="240" w:lineRule="auto"/>
        <w:rPr>
          <w:rFonts w:ascii="GHEA Grapalat" w:hAnsi="GHEA Grapalat"/>
          <w:b/>
          <w:sz w:val="28"/>
          <w:szCs w:val="28"/>
          <w:shd w:val="clear" w:color="auto" w:fill="FFFFFF"/>
          <w:lang w:val="hy-AM"/>
        </w:rPr>
      </w:pPr>
    </w:p>
    <w:p w14:paraId="1DEB539B" w14:textId="77777777" w:rsidR="00F35320" w:rsidRDefault="00F35320" w:rsidP="00BF0461">
      <w:pPr>
        <w:tabs>
          <w:tab w:val="left" w:pos="284"/>
          <w:tab w:val="left" w:pos="426"/>
          <w:tab w:val="left" w:pos="567"/>
          <w:tab w:val="left" w:pos="993"/>
          <w:tab w:val="left" w:pos="1980"/>
          <w:tab w:val="left" w:pos="10348"/>
        </w:tabs>
        <w:spacing w:after="0" w:line="240" w:lineRule="auto"/>
        <w:rPr>
          <w:rFonts w:ascii="GHEA Grapalat" w:hAnsi="GHEA Grapalat"/>
          <w:b/>
          <w:sz w:val="28"/>
          <w:szCs w:val="28"/>
          <w:shd w:val="clear" w:color="auto" w:fill="FFFFFF"/>
          <w:lang w:val="hy-AM"/>
        </w:rPr>
      </w:pPr>
    </w:p>
    <w:p w14:paraId="0332307E" w14:textId="77777777" w:rsidR="00A07E47" w:rsidRDefault="00A07E47" w:rsidP="00FA5F53">
      <w:pPr>
        <w:tabs>
          <w:tab w:val="left" w:pos="284"/>
          <w:tab w:val="left" w:pos="426"/>
          <w:tab w:val="left" w:pos="567"/>
          <w:tab w:val="left" w:pos="993"/>
          <w:tab w:val="left" w:pos="1980"/>
          <w:tab w:val="left" w:pos="10348"/>
        </w:tabs>
        <w:spacing w:after="0" w:line="240" w:lineRule="auto"/>
        <w:rPr>
          <w:rFonts w:ascii="GHEA Grapalat" w:hAnsi="GHEA Grapalat"/>
          <w:b/>
          <w:sz w:val="28"/>
          <w:szCs w:val="28"/>
          <w:shd w:val="clear" w:color="auto" w:fill="FFFFFF"/>
          <w:lang w:val="hy-AM"/>
        </w:rPr>
      </w:pPr>
    </w:p>
    <w:p w14:paraId="2C37A174" w14:textId="77777777" w:rsidR="005E0E61" w:rsidRDefault="005E0E61" w:rsidP="00C00D2B">
      <w:pPr>
        <w:tabs>
          <w:tab w:val="left" w:pos="284"/>
          <w:tab w:val="left" w:pos="426"/>
          <w:tab w:val="left" w:pos="567"/>
          <w:tab w:val="left" w:pos="993"/>
          <w:tab w:val="left" w:pos="1980"/>
          <w:tab w:val="left" w:pos="10348"/>
        </w:tabs>
        <w:spacing w:after="0" w:line="240" w:lineRule="auto"/>
        <w:ind w:left="284" w:firstLine="426"/>
        <w:jc w:val="center"/>
        <w:rPr>
          <w:rFonts w:ascii="GHEA Grapalat" w:hAnsi="GHEA Grapalat"/>
          <w:b/>
          <w:sz w:val="28"/>
          <w:szCs w:val="28"/>
          <w:shd w:val="clear" w:color="auto" w:fill="FFFFFF"/>
          <w:lang w:val="hy-AM"/>
        </w:rPr>
        <w:sectPr w:rsidR="005E0E61" w:rsidSect="00281E82">
          <w:pgSz w:w="11909" w:h="16834" w:code="9"/>
          <w:pgMar w:top="540" w:right="1304" w:bottom="1304" w:left="1304" w:header="720" w:footer="505" w:gutter="0"/>
          <w:pgNumType w:start="0"/>
          <w:cols w:space="720"/>
          <w:titlePg/>
          <w:docGrid w:linePitch="360"/>
        </w:sectPr>
      </w:pPr>
    </w:p>
    <w:p w14:paraId="784E758A" w14:textId="349DB3B3" w:rsidR="00C00D2B" w:rsidRPr="00462657" w:rsidRDefault="00C00D2B" w:rsidP="00C00D2B">
      <w:pPr>
        <w:tabs>
          <w:tab w:val="left" w:pos="284"/>
          <w:tab w:val="left" w:pos="426"/>
          <w:tab w:val="left" w:pos="567"/>
          <w:tab w:val="left" w:pos="993"/>
          <w:tab w:val="left" w:pos="1980"/>
          <w:tab w:val="left" w:pos="10348"/>
        </w:tabs>
        <w:spacing w:after="0" w:line="240" w:lineRule="auto"/>
        <w:ind w:left="284" w:firstLine="426"/>
        <w:jc w:val="center"/>
        <w:rPr>
          <w:rFonts w:ascii="GHEA Grapalat" w:hAnsi="GHEA Grapalat"/>
          <w:b/>
          <w:sz w:val="28"/>
          <w:szCs w:val="28"/>
          <w:shd w:val="clear" w:color="auto" w:fill="FFFFFF"/>
          <w:lang w:val="hy-AM"/>
        </w:rPr>
      </w:pPr>
      <w:r w:rsidRPr="0096144B">
        <w:rPr>
          <w:rFonts w:ascii="GHEA Grapalat" w:hAnsi="GHEA Grapalat"/>
          <w:b/>
          <w:sz w:val="28"/>
          <w:szCs w:val="28"/>
          <w:shd w:val="clear" w:color="auto" w:fill="FFFFFF"/>
          <w:lang w:val="hy-AM"/>
        </w:rPr>
        <w:lastRenderedPageBreak/>
        <w:t>8</w:t>
      </w:r>
      <w:r w:rsidRPr="00462657">
        <w:rPr>
          <w:rFonts w:ascii="GHEA Grapalat" w:hAnsi="GHEA Grapalat"/>
          <w:b/>
          <w:sz w:val="28"/>
          <w:szCs w:val="28"/>
          <w:shd w:val="clear" w:color="auto" w:fill="FFFFFF"/>
          <w:lang w:val="hy-AM"/>
        </w:rPr>
        <w:t>. ԱՌԱՋԱՐԿՈՒԹՅՈՒՆՆԵՐ</w:t>
      </w:r>
    </w:p>
    <w:p w14:paraId="75002C69" w14:textId="77777777" w:rsidR="00C00D2B" w:rsidRPr="00462657" w:rsidRDefault="00C00D2B" w:rsidP="00C00D2B">
      <w:pPr>
        <w:pStyle w:val="ListParagraph"/>
        <w:tabs>
          <w:tab w:val="left" w:pos="284"/>
          <w:tab w:val="left" w:pos="426"/>
          <w:tab w:val="left" w:pos="567"/>
          <w:tab w:val="left" w:pos="993"/>
          <w:tab w:val="left" w:pos="10348"/>
        </w:tabs>
        <w:spacing w:after="0" w:line="240" w:lineRule="auto"/>
        <w:ind w:left="284" w:firstLine="426"/>
        <w:rPr>
          <w:rFonts w:ascii="GHEA Grapalat" w:hAnsi="GHEA Grapalat"/>
          <w:b/>
          <w:sz w:val="4"/>
          <w:szCs w:val="4"/>
          <w:shd w:val="clear" w:color="auto" w:fill="FFFFFF"/>
          <w:lang w:val="hy-AM"/>
        </w:rPr>
      </w:pPr>
    </w:p>
    <w:p w14:paraId="22B4ACF6" w14:textId="77777777" w:rsidR="00C00D2B" w:rsidRPr="00462657" w:rsidRDefault="00C00D2B" w:rsidP="00C00D2B">
      <w:pPr>
        <w:tabs>
          <w:tab w:val="left" w:pos="284"/>
          <w:tab w:val="left" w:pos="426"/>
          <w:tab w:val="left" w:pos="567"/>
          <w:tab w:val="left" w:pos="993"/>
          <w:tab w:val="left" w:pos="10348"/>
        </w:tabs>
        <w:spacing w:after="0" w:line="240" w:lineRule="auto"/>
        <w:ind w:left="284" w:firstLine="426"/>
        <w:jc w:val="center"/>
        <w:rPr>
          <w:rFonts w:ascii="GHEA Grapalat" w:hAnsi="GHEA Grapalat"/>
          <w:b/>
          <w:sz w:val="4"/>
          <w:szCs w:val="4"/>
          <w:shd w:val="clear" w:color="auto" w:fill="FFFFFF"/>
          <w:lang w:val="hy-AM"/>
        </w:rPr>
      </w:pPr>
      <w:r w:rsidRPr="00462657">
        <w:rPr>
          <w:rFonts w:ascii="GHEA Grapalat" w:hAnsi="GHEA Grapalat"/>
          <w:b/>
          <w:sz w:val="4"/>
          <w:szCs w:val="4"/>
          <w:shd w:val="clear" w:color="auto" w:fill="FFFFFF"/>
          <w:lang w:val="hy-AM"/>
        </w:rPr>
        <w:t xml:space="preserve">  </w:t>
      </w:r>
    </w:p>
    <w:p w14:paraId="41B30D8C" w14:textId="1BDD41AF" w:rsidR="00450CB4" w:rsidRPr="00281E82" w:rsidRDefault="00281E82" w:rsidP="00281E82">
      <w:pPr>
        <w:tabs>
          <w:tab w:val="left" w:pos="0"/>
          <w:tab w:val="left" w:pos="567"/>
          <w:tab w:val="left" w:pos="993"/>
          <w:tab w:val="left" w:pos="10348"/>
        </w:tabs>
        <w:spacing w:after="0" w:line="240" w:lineRule="auto"/>
        <w:jc w:val="both"/>
        <w:rPr>
          <w:rFonts w:ascii="GHEA Grapalat" w:hAnsi="GHEA Grapalat"/>
          <w:sz w:val="24"/>
          <w:szCs w:val="24"/>
          <w:lang w:val="hy-AM"/>
        </w:rPr>
      </w:pPr>
      <w:r w:rsidRPr="00281E82">
        <w:rPr>
          <w:rFonts w:ascii="GHEA Grapalat" w:hAnsi="GHEA Grapalat"/>
          <w:sz w:val="24"/>
          <w:szCs w:val="24"/>
          <w:shd w:val="clear" w:color="auto" w:fill="FFFFFF"/>
          <w:lang w:val="hy-AM"/>
        </w:rPr>
        <w:t xml:space="preserve">       </w:t>
      </w:r>
      <w:r w:rsidR="00450CB4" w:rsidRPr="00281E82">
        <w:rPr>
          <w:rFonts w:ascii="GHEA Grapalat" w:hAnsi="GHEA Grapalat"/>
          <w:sz w:val="24"/>
          <w:szCs w:val="24"/>
          <w:shd w:val="clear" w:color="auto" w:fill="FFFFFF"/>
          <w:lang w:val="hy-AM"/>
        </w:rPr>
        <w:t xml:space="preserve">Ելնելով  ընթացիկ հաշվեքննության արդյունքներից և նկատի ունենալով նախորդ՝ 2023 թվականի պետական բյուջեի տարեկան կատարման հաշվեքննության արդյունքներով տրված առաջարկությունների հիման վրա  դեռևս չվերացված անհամապատախանությունները և չկարգավորված այլ հարաբերությունները, </w:t>
      </w:r>
      <w:r w:rsidR="00450CB4" w:rsidRPr="00281E82">
        <w:rPr>
          <w:rFonts w:ascii="GHEA Grapalat" w:hAnsi="GHEA Grapalat"/>
          <w:sz w:val="24"/>
          <w:szCs w:val="24"/>
          <w:lang w:val="hy-AM"/>
        </w:rPr>
        <w:t>Հայաստանի Հանրապետության էկոնոմիկայի նախարարությանն առաջարկվում է միջոցներ ձեռնարկել</w:t>
      </w:r>
      <w:r w:rsidR="00450CB4" w:rsidRPr="00281E82">
        <w:rPr>
          <w:rFonts w:ascii="Cambria Math" w:hAnsi="Cambria Math"/>
          <w:sz w:val="24"/>
          <w:szCs w:val="24"/>
          <w:lang w:val="hy-AM"/>
        </w:rPr>
        <w:t>․</w:t>
      </w:r>
    </w:p>
    <w:p w14:paraId="772E85A4" w14:textId="7D08D393" w:rsidR="00450CB4" w:rsidRPr="00281E82" w:rsidRDefault="00021D9E" w:rsidP="00080B93">
      <w:pPr>
        <w:pStyle w:val="Header"/>
        <w:shd w:val="clear" w:color="auto" w:fill="FFFFFF"/>
        <w:tabs>
          <w:tab w:val="clear" w:pos="4680"/>
          <w:tab w:val="clear" w:pos="9360"/>
          <w:tab w:val="left" w:pos="426"/>
          <w:tab w:val="left" w:pos="993"/>
          <w:tab w:val="center" w:pos="1134"/>
          <w:tab w:val="right" w:pos="9689"/>
          <w:tab w:val="left" w:pos="10348"/>
          <w:tab w:val="left" w:pos="10490"/>
        </w:tabs>
        <w:ind w:firstLine="540"/>
        <w:jc w:val="both"/>
        <w:rPr>
          <w:rFonts w:ascii="GHEA Grapalat" w:hAnsi="GHEA Grapalat"/>
          <w:sz w:val="24"/>
          <w:szCs w:val="24"/>
          <w:lang w:val="hy-AM"/>
        </w:rPr>
      </w:pPr>
      <w:r w:rsidRPr="00021D9E">
        <w:rPr>
          <w:rFonts w:ascii="GHEA Grapalat" w:hAnsi="GHEA Grapalat"/>
          <w:sz w:val="24"/>
          <w:szCs w:val="24"/>
          <w:lang w:val="hy-AM"/>
        </w:rPr>
        <w:t>8.1</w:t>
      </w:r>
      <w:r w:rsidR="00450CB4" w:rsidRPr="00281E82">
        <w:rPr>
          <w:rFonts w:ascii="Cambria Math" w:hAnsi="Cambria Math"/>
          <w:sz w:val="24"/>
          <w:szCs w:val="24"/>
          <w:lang w:val="hy-AM"/>
        </w:rPr>
        <w:t xml:space="preserve"> </w:t>
      </w:r>
      <w:r w:rsidR="00450CB4" w:rsidRPr="00281E82">
        <w:rPr>
          <w:rFonts w:ascii="GHEA Grapalat" w:eastAsia="Times New Roman" w:hAnsi="GHEA Grapalat" w:cs="Sylfaen"/>
          <w:sz w:val="24"/>
          <w:szCs w:val="24"/>
          <w:lang w:val="hy-AM"/>
        </w:rPr>
        <w:t>Պետական միջնաժամկետ  ծախսերի ծրագրի և յուրաքանչյուր տարվա պետական բյուջեի նախագծերի մշակման շրջանակներում պետական մարմինների բյուջետային հայտերի կազմման և ներկայացման մեթոդական</w:t>
      </w:r>
      <w:r w:rsidR="00450CB4" w:rsidRPr="00281E82">
        <w:rPr>
          <w:rFonts w:ascii="GHEA Grapalat" w:eastAsia="Times New Roman" w:hAnsi="GHEA Grapalat" w:cs="Times New Roman"/>
          <w:sz w:val="24"/>
          <w:szCs w:val="24"/>
          <w:lang w:val="hy-AM"/>
        </w:rPr>
        <w:t xml:space="preserve"> </w:t>
      </w:r>
      <w:r w:rsidR="00450CB4" w:rsidRPr="00281E82">
        <w:rPr>
          <w:rFonts w:ascii="GHEA Grapalat" w:eastAsia="Times New Roman" w:hAnsi="GHEA Grapalat" w:cs="Sylfaen"/>
          <w:sz w:val="24"/>
          <w:szCs w:val="24"/>
          <w:lang w:val="hy-AM"/>
        </w:rPr>
        <w:t xml:space="preserve">ցուցումներով բյուջետային </w:t>
      </w:r>
      <w:r w:rsidR="00450CB4" w:rsidRPr="00281E82">
        <w:rPr>
          <w:rFonts w:ascii="GHEA Grapalat" w:eastAsia="Times New Roman" w:hAnsi="GHEA Grapalat" w:cs="Times New Roman"/>
          <w:sz w:val="24"/>
          <w:szCs w:val="24"/>
          <w:lang w:val="hy-AM"/>
        </w:rPr>
        <w:t>ծախսերի գնահատման համար</w:t>
      </w:r>
      <w:r w:rsidR="00450CB4" w:rsidRPr="00281E82">
        <w:rPr>
          <w:rFonts w:ascii="GHEA Grapalat" w:eastAsia="Times New Roman" w:hAnsi="GHEA Grapalat" w:cs="Sylfaen"/>
          <w:sz w:val="24"/>
          <w:szCs w:val="24"/>
          <w:lang w:val="hy-AM"/>
        </w:rPr>
        <w:t xml:space="preserve"> սահմանված  պահանջների կատարումն ապահովելու, այդ թվում</w:t>
      </w:r>
      <w:r w:rsidR="00450CB4" w:rsidRPr="00281E82">
        <w:rPr>
          <w:rFonts w:ascii="Cambria Math" w:eastAsia="Times New Roman" w:hAnsi="Cambria Math" w:cs="Sylfaen"/>
          <w:sz w:val="24"/>
          <w:szCs w:val="24"/>
          <w:lang w:val="hy-AM"/>
        </w:rPr>
        <w:t>․</w:t>
      </w:r>
    </w:p>
    <w:p w14:paraId="3E61059E" w14:textId="77777777" w:rsidR="00281E82" w:rsidRDefault="00450CB4" w:rsidP="00080B93">
      <w:pPr>
        <w:spacing w:after="0" w:line="240" w:lineRule="auto"/>
        <w:ind w:firstLine="567"/>
        <w:jc w:val="both"/>
        <w:rPr>
          <w:rFonts w:ascii="GHEA Grapalat" w:eastAsia="Times New Roman" w:hAnsi="GHEA Grapalat" w:cs="Sylfaen"/>
          <w:sz w:val="24"/>
          <w:szCs w:val="24"/>
          <w:lang w:val="hy-AM"/>
        </w:rPr>
      </w:pPr>
      <w:r w:rsidRPr="00281E82">
        <w:rPr>
          <w:rFonts w:ascii="Cambria Math" w:eastAsia="Times New Roman" w:hAnsi="Cambria Math" w:cs="Sylfaen"/>
          <w:sz w:val="24"/>
          <w:szCs w:val="24"/>
          <w:lang w:val="hy-AM"/>
        </w:rPr>
        <w:t>-</w:t>
      </w:r>
      <w:r w:rsidRPr="00281E82">
        <w:rPr>
          <w:rFonts w:ascii="GHEA Grapalat" w:eastAsia="Times New Roman" w:hAnsi="GHEA Grapalat" w:cs="Sylfaen"/>
          <w:sz w:val="24"/>
          <w:szCs w:val="24"/>
          <w:lang w:val="hy-AM"/>
        </w:rPr>
        <w:t xml:space="preserve"> ըստ առանձին ծրագրային միջոցառումների արդյունքային ցուցանիշները Կառավարության որոշումներով սահմանված նպատակադրումներին համահունչ սահմանելու,</w:t>
      </w:r>
    </w:p>
    <w:p w14:paraId="12955D57" w14:textId="49B1A057" w:rsidR="00450CB4" w:rsidRPr="00281E82" w:rsidRDefault="00450CB4" w:rsidP="00080B93">
      <w:pPr>
        <w:spacing w:after="0" w:line="240" w:lineRule="auto"/>
        <w:ind w:firstLine="567"/>
        <w:jc w:val="both"/>
        <w:rPr>
          <w:rFonts w:ascii="GHEA Grapalat" w:eastAsia="Times New Roman" w:hAnsi="GHEA Grapalat" w:cs="Sylfaen"/>
          <w:sz w:val="24"/>
          <w:szCs w:val="24"/>
          <w:lang w:val="hy-AM"/>
        </w:rPr>
      </w:pPr>
      <w:r w:rsidRPr="00281E82">
        <w:rPr>
          <w:rFonts w:ascii="GHEA Grapalat" w:eastAsia="Times New Roman" w:hAnsi="GHEA Grapalat" w:cs="Sylfaen"/>
          <w:sz w:val="24"/>
          <w:szCs w:val="24"/>
          <w:lang w:val="hy-AM"/>
        </w:rPr>
        <w:t xml:space="preserve">- բյուջետային ծախսերի իրատեսականությունն ապահովելու և  բյուջեով չնախատեսված պարտավորությունների ստանձնումը բացառելու  համար </w:t>
      </w:r>
      <w:r w:rsidRPr="00281E82">
        <w:rPr>
          <w:rFonts w:ascii="GHEA Grapalat" w:hAnsi="GHEA Grapalat" w:cs="Sylfaen"/>
          <w:kern w:val="16"/>
          <w:sz w:val="24"/>
          <w:szCs w:val="24"/>
          <w:lang w:val="hy-AM"/>
        </w:rPr>
        <w:t>ծախսային պարտավորությունների գծով ծախսերի հաշվարկների հիմնավորվածությունը բարելավելու ուղղությամբ։</w:t>
      </w:r>
    </w:p>
    <w:p w14:paraId="072A9E36" w14:textId="613F3C3B" w:rsidR="00450CB4" w:rsidRPr="00281E82" w:rsidRDefault="00021D9E" w:rsidP="00080B93">
      <w:pPr>
        <w:pStyle w:val="Header"/>
        <w:shd w:val="clear" w:color="auto" w:fill="FFFFFF"/>
        <w:tabs>
          <w:tab w:val="clear" w:pos="4680"/>
          <w:tab w:val="clear" w:pos="9360"/>
          <w:tab w:val="left" w:pos="0"/>
          <w:tab w:val="left" w:pos="709"/>
          <w:tab w:val="right" w:pos="9689"/>
          <w:tab w:val="left" w:pos="10348"/>
        </w:tabs>
        <w:ind w:firstLine="540"/>
        <w:jc w:val="both"/>
        <w:rPr>
          <w:rFonts w:ascii="GHEA Grapalat" w:hAnsi="GHEA Grapalat"/>
          <w:sz w:val="24"/>
          <w:szCs w:val="24"/>
          <w:lang w:val="hy-AM"/>
        </w:rPr>
      </w:pPr>
      <w:r w:rsidRPr="00021D9E">
        <w:rPr>
          <w:rFonts w:ascii="GHEA Grapalat" w:eastAsia="Times New Roman" w:hAnsi="GHEA Grapalat" w:cs="GHEA Grapalat"/>
          <w:sz w:val="24"/>
          <w:szCs w:val="24"/>
          <w:lang w:val="hy-AM"/>
        </w:rPr>
        <w:t>8.</w:t>
      </w:r>
      <w:r w:rsidR="00450CB4" w:rsidRPr="00281E82">
        <w:rPr>
          <w:rFonts w:ascii="GHEA Grapalat" w:eastAsia="Times New Roman" w:hAnsi="GHEA Grapalat" w:cs="GHEA Grapalat"/>
          <w:sz w:val="24"/>
          <w:szCs w:val="24"/>
          <w:lang w:val="hy-AM"/>
        </w:rPr>
        <w:t xml:space="preserve">2. Հայաստանի Հանրապետության կառավարության համապատասխան որոշումներով, ըստ առանձին բյուջետային ծրագրերի, սահմանված պահանջների կատարման </w:t>
      </w:r>
      <w:r w:rsidR="00450CB4" w:rsidRPr="00281E82">
        <w:rPr>
          <w:rFonts w:ascii="GHEA Grapalat" w:hAnsi="GHEA Grapalat"/>
          <w:sz w:val="24"/>
          <w:szCs w:val="24"/>
          <w:lang w:val="hy-AM"/>
        </w:rPr>
        <w:t>մոնիթորինգ իրականացնելու ուղղությամբ:</w:t>
      </w:r>
    </w:p>
    <w:p w14:paraId="02718529" w14:textId="21F88973" w:rsidR="00450CB4" w:rsidRPr="00281E82" w:rsidRDefault="00021D9E" w:rsidP="000C3675">
      <w:pPr>
        <w:pStyle w:val="Header"/>
        <w:shd w:val="clear" w:color="auto" w:fill="FFFFFF"/>
        <w:tabs>
          <w:tab w:val="clear" w:pos="4680"/>
          <w:tab w:val="clear" w:pos="9360"/>
          <w:tab w:val="left" w:pos="0"/>
          <w:tab w:val="left" w:pos="709"/>
          <w:tab w:val="center" w:pos="1134"/>
          <w:tab w:val="left" w:pos="1276"/>
          <w:tab w:val="right" w:pos="9689"/>
          <w:tab w:val="left" w:pos="10348"/>
          <w:tab w:val="left" w:pos="10490"/>
        </w:tabs>
        <w:ind w:firstLine="540"/>
        <w:jc w:val="both"/>
        <w:rPr>
          <w:rFonts w:ascii="GHEA Grapalat" w:hAnsi="GHEA Grapalat"/>
          <w:sz w:val="24"/>
          <w:szCs w:val="24"/>
          <w:lang w:val="hy-AM"/>
        </w:rPr>
      </w:pPr>
      <w:r w:rsidRPr="00021D9E">
        <w:rPr>
          <w:rFonts w:ascii="GHEA Grapalat" w:eastAsia="Times New Roman" w:hAnsi="GHEA Grapalat" w:cs="Times New Roman"/>
          <w:sz w:val="24"/>
          <w:szCs w:val="24"/>
          <w:lang w:val="hy-AM"/>
        </w:rPr>
        <w:t>8.</w:t>
      </w:r>
      <w:r w:rsidR="00450CB4" w:rsidRPr="00281E82">
        <w:rPr>
          <w:rFonts w:ascii="GHEA Grapalat" w:eastAsia="Times New Roman" w:hAnsi="GHEA Grapalat" w:cs="Times New Roman"/>
          <w:sz w:val="24"/>
          <w:szCs w:val="24"/>
          <w:lang w:val="hy-AM"/>
        </w:rPr>
        <w:t xml:space="preserve">3. </w:t>
      </w:r>
      <w:r w:rsidR="00A07E47" w:rsidRPr="00281E82">
        <w:rPr>
          <w:rFonts w:ascii="GHEA Grapalat" w:hAnsi="GHEA Grapalat"/>
          <w:sz w:val="24"/>
          <w:szCs w:val="24"/>
          <w:lang w:val="hy-AM"/>
        </w:rPr>
        <w:t xml:space="preserve">«Հայաստանի Հանրապետությունում աշնանացան ցորենի արտադրության խթանման նպատակով փոխհատուցման տրամադրում» միջոցառման շրջանակում </w:t>
      </w:r>
      <w:r w:rsidR="00A07E47" w:rsidRPr="00C23A17">
        <w:rPr>
          <w:rFonts w:ascii="GHEA Grapalat" w:hAnsi="GHEA Grapalat"/>
          <w:sz w:val="24"/>
          <w:szCs w:val="24"/>
          <w:lang w:val="hy-AM"/>
        </w:rPr>
        <w:t xml:space="preserve">փոխհատուցման գումարների, ինչպես նաև սուբսիդավորման ձևով ֆինանսավորվող միջոցառումների շրջանակում </w:t>
      </w:r>
      <w:r w:rsidR="00A07E47">
        <w:rPr>
          <w:rFonts w:ascii="GHEA Grapalat" w:eastAsia="Times New Roman" w:hAnsi="GHEA Grapalat" w:cs="Times New Roman"/>
          <w:sz w:val="24"/>
          <w:szCs w:val="24"/>
          <w:lang w:val="hy-AM"/>
        </w:rPr>
        <w:t>ս</w:t>
      </w:r>
      <w:r w:rsidR="00A07E47" w:rsidRPr="00281E82">
        <w:rPr>
          <w:rFonts w:ascii="GHEA Grapalat" w:eastAsia="Times New Roman" w:hAnsi="GHEA Grapalat" w:cs="Times New Roman"/>
          <w:sz w:val="24"/>
          <w:szCs w:val="24"/>
          <w:lang w:val="hy-AM"/>
        </w:rPr>
        <w:t xml:space="preserve">ուբսիդավորման ենթակա տոկոսագումարների հաշվարկների ճշտության </w:t>
      </w:r>
      <w:r w:rsidR="00A07E47" w:rsidRPr="00281E82">
        <w:rPr>
          <w:rFonts w:ascii="GHEA Grapalat" w:hAnsi="GHEA Grapalat"/>
          <w:sz w:val="24"/>
          <w:szCs w:val="24"/>
          <w:lang w:val="hy-AM"/>
        </w:rPr>
        <w:t xml:space="preserve">գնահատման </w:t>
      </w:r>
      <w:r w:rsidR="00A07E47" w:rsidRPr="00C23A17">
        <w:rPr>
          <w:rFonts w:ascii="GHEA Grapalat" w:hAnsi="GHEA Grapalat"/>
          <w:sz w:val="24"/>
          <w:szCs w:val="24"/>
          <w:lang w:val="hy-AM"/>
        </w:rPr>
        <w:t xml:space="preserve">նպատակով </w:t>
      </w:r>
      <w:r w:rsidR="00A07E47" w:rsidRPr="00281E82">
        <w:rPr>
          <w:rFonts w:ascii="GHEA Grapalat" w:eastAsia="Times New Roman" w:hAnsi="GHEA Grapalat" w:cs="Times New Roman"/>
          <w:sz w:val="24"/>
          <w:szCs w:val="24"/>
          <w:lang w:val="hy-AM"/>
        </w:rPr>
        <w:t xml:space="preserve">հսկողական </w:t>
      </w:r>
      <w:r w:rsidR="00A07E47" w:rsidRPr="00281E82">
        <w:rPr>
          <w:rFonts w:ascii="GHEA Grapalat" w:eastAsia="Calibri" w:hAnsi="GHEA Grapalat" w:cs="Times New Roman"/>
          <w:sz w:val="24"/>
          <w:szCs w:val="24"/>
          <w:lang w:val="hy-AM"/>
        </w:rPr>
        <w:t>մեխանիզմներ ներդնելու ուղղությամբ։</w:t>
      </w:r>
    </w:p>
    <w:p w14:paraId="580E234D" w14:textId="78B511E2" w:rsidR="00450CB4" w:rsidRPr="00281E82" w:rsidRDefault="00021D9E" w:rsidP="000C3675">
      <w:pPr>
        <w:pStyle w:val="Header"/>
        <w:shd w:val="clear" w:color="auto" w:fill="FFFFFF"/>
        <w:tabs>
          <w:tab w:val="clear" w:pos="4680"/>
          <w:tab w:val="clear" w:pos="9360"/>
          <w:tab w:val="left" w:pos="426"/>
          <w:tab w:val="left" w:pos="709"/>
          <w:tab w:val="center" w:pos="1134"/>
          <w:tab w:val="left" w:pos="1276"/>
          <w:tab w:val="right" w:pos="9689"/>
          <w:tab w:val="left" w:pos="10348"/>
          <w:tab w:val="left" w:pos="10490"/>
        </w:tabs>
        <w:ind w:firstLine="540"/>
        <w:jc w:val="both"/>
        <w:rPr>
          <w:rFonts w:ascii="GHEA Grapalat" w:hAnsi="GHEA Grapalat"/>
          <w:sz w:val="24"/>
          <w:szCs w:val="24"/>
          <w:lang w:val="hy-AM"/>
        </w:rPr>
      </w:pPr>
      <w:r>
        <w:rPr>
          <w:rFonts w:ascii="GHEA Grapalat" w:hAnsi="GHEA Grapalat" w:cs="Calibri"/>
          <w:sz w:val="24"/>
          <w:szCs w:val="24"/>
          <w:lang w:val="hy-AM"/>
        </w:rPr>
        <w:t>8.</w:t>
      </w:r>
      <w:r w:rsidR="007F0885" w:rsidRPr="00564D92">
        <w:rPr>
          <w:rFonts w:ascii="GHEA Grapalat" w:hAnsi="GHEA Grapalat" w:cs="Calibri"/>
          <w:sz w:val="24"/>
          <w:szCs w:val="24"/>
          <w:lang w:val="hy-AM"/>
        </w:rPr>
        <w:t>4</w:t>
      </w:r>
      <w:r w:rsidR="00450CB4" w:rsidRPr="00281E82">
        <w:rPr>
          <w:rFonts w:ascii="GHEA Grapalat" w:hAnsi="GHEA Grapalat" w:cs="Calibri"/>
          <w:sz w:val="24"/>
          <w:szCs w:val="24"/>
          <w:lang w:val="hy-AM"/>
        </w:rPr>
        <w:t>. Հաշվապահական հաշվառման նոր համակարգին ամբողջական անցումն ապահովելու ուղղությամբ:</w:t>
      </w:r>
    </w:p>
    <w:p w14:paraId="316D1DAA" w14:textId="77777777" w:rsidR="00450CB4" w:rsidRPr="00281E82" w:rsidRDefault="00450CB4" w:rsidP="00281E82">
      <w:pPr>
        <w:pStyle w:val="Header"/>
        <w:shd w:val="clear" w:color="auto" w:fill="FFFFFF"/>
        <w:tabs>
          <w:tab w:val="clear" w:pos="4680"/>
          <w:tab w:val="clear" w:pos="9360"/>
          <w:tab w:val="left" w:pos="426"/>
          <w:tab w:val="left" w:pos="1701"/>
          <w:tab w:val="right" w:pos="9689"/>
          <w:tab w:val="left" w:pos="10348"/>
        </w:tabs>
        <w:jc w:val="both"/>
        <w:rPr>
          <w:rFonts w:ascii="GHEA Grapalat" w:hAnsi="GHEA Grapalat"/>
          <w:sz w:val="24"/>
          <w:szCs w:val="24"/>
          <w:lang w:val="hy-AM"/>
        </w:rPr>
      </w:pPr>
      <w:r w:rsidRPr="00281E82">
        <w:rPr>
          <w:rFonts w:ascii="GHEA Grapalat" w:hAnsi="GHEA Grapalat"/>
          <w:sz w:val="24"/>
          <w:szCs w:val="24"/>
          <w:lang w:val="hy-AM"/>
        </w:rPr>
        <w:tab/>
        <w:t xml:space="preserve"> «Հաշվեքննիչ պալատի մասին» ՀՀ օրենքի 38-րդ հոդվածի 4-րդ մասով սահմանված պահանջի համապատասխան՝ մեկամսյա ժամկետում մշակել և հաստատել միջոցառումների ծրագիր, որը կպարունակի յուրաքանչյուր միջոցառման համար պատասխանատու ստորաբաժանում(ներ)ն ու կատարման ժամանակացույցը և Հաշվեքննիչ պալատին տրամադրել ընթացիկ եզրակացությունում արձանագրված անհամապատասխանությունների, խեղաթյուրումների վերացման, առաջարկությունների իրականացման և ընթացիկ եզրակացությանը վերաբերվող այլ գրավոր տեղեկատվություն։</w:t>
      </w:r>
    </w:p>
    <w:p w14:paraId="3C34C378" w14:textId="77777777" w:rsidR="006367BA" w:rsidRPr="00281E82" w:rsidRDefault="006367BA" w:rsidP="00C24E21">
      <w:pPr>
        <w:pStyle w:val="Header"/>
        <w:shd w:val="clear" w:color="auto" w:fill="FFFFFF"/>
        <w:tabs>
          <w:tab w:val="clear" w:pos="4680"/>
          <w:tab w:val="clear" w:pos="9360"/>
          <w:tab w:val="left" w:pos="426"/>
          <w:tab w:val="left" w:pos="1276"/>
          <w:tab w:val="left" w:pos="1701"/>
          <w:tab w:val="right" w:pos="9689"/>
          <w:tab w:val="left" w:pos="10348"/>
        </w:tabs>
        <w:spacing w:line="276" w:lineRule="auto"/>
        <w:ind w:left="284" w:firstLine="426"/>
        <w:jc w:val="both"/>
        <w:rPr>
          <w:rFonts w:ascii="GHEA Grapalat" w:hAnsi="GHEA Grapalat"/>
          <w:sz w:val="24"/>
          <w:szCs w:val="24"/>
          <w:lang w:val="hy-AM"/>
        </w:rPr>
      </w:pPr>
    </w:p>
    <w:p w14:paraId="0BADE6D4" w14:textId="6E73E4FF" w:rsidR="0042162F" w:rsidRPr="00281E82" w:rsidRDefault="00E43FF5" w:rsidP="00D11599">
      <w:pPr>
        <w:tabs>
          <w:tab w:val="left" w:pos="426"/>
        </w:tabs>
        <w:spacing w:line="276" w:lineRule="auto"/>
        <w:jc w:val="center"/>
        <w:rPr>
          <w:rFonts w:ascii="GHEA Grapalat" w:eastAsia="Calibri" w:hAnsi="GHEA Grapalat" w:cs="Arial"/>
          <w:sz w:val="24"/>
          <w:szCs w:val="24"/>
          <w:lang w:val="hy-AM"/>
        </w:rPr>
      </w:pPr>
      <w:r w:rsidRPr="00281E82">
        <w:rPr>
          <w:rFonts w:ascii="GHEA Grapalat" w:eastAsia="Calibri" w:hAnsi="GHEA Grapalat" w:cs="Arial"/>
          <w:sz w:val="24"/>
          <w:szCs w:val="24"/>
          <w:lang w:val="hy-AM"/>
        </w:rPr>
        <w:t xml:space="preserve">Հաշվեքննիչ պալատի անդամ                 </w:t>
      </w:r>
      <w:r w:rsidRPr="00281E82">
        <w:rPr>
          <w:rFonts w:ascii="GHEA Grapalat" w:hAnsi="GHEA Grapalat"/>
          <w:noProof/>
          <w:lang w:val="hy-AM"/>
        </w:rPr>
        <w:t xml:space="preserve">                  </w:t>
      </w:r>
      <w:r w:rsidRPr="00281E82">
        <w:rPr>
          <w:rFonts w:ascii="GHEA Grapalat" w:eastAsia="Calibri" w:hAnsi="GHEA Grapalat" w:cs="Arial"/>
          <w:sz w:val="24"/>
          <w:szCs w:val="24"/>
          <w:lang w:val="hy-AM"/>
        </w:rPr>
        <w:t>Եղիշե Սողոմոնյան</w:t>
      </w:r>
    </w:p>
    <w:p w14:paraId="297D16AD" w14:textId="77777777" w:rsidR="00F372C6" w:rsidRPr="00462657" w:rsidRDefault="00F372C6" w:rsidP="00C24E21">
      <w:pPr>
        <w:tabs>
          <w:tab w:val="left" w:pos="426"/>
        </w:tabs>
        <w:spacing w:line="276" w:lineRule="auto"/>
        <w:ind w:left="284" w:firstLine="426"/>
        <w:jc w:val="center"/>
        <w:rPr>
          <w:rFonts w:ascii="GHEA Grapalat" w:eastAsia="Calibri" w:hAnsi="GHEA Grapalat" w:cs="Arial"/>
          <w:sz w:val="24"/>
          <w:szCs w:val="24"/>
          <w:lang w:val="hy-AM"/>
        </w:rPr>
        <w:sectPr w:rsidR="00F372C6" w:rsidRPr="00462657" w:rsidSect="00281E82">
          <w:pgSz w:w="11909" w:h="16834" w:code="9"/>
          <w:pgMar w:top="540" w:right="1304" w:bottom="1304" w:left="1304" w:header="720" w:footer="505" w:gutter="0"/>
          <w:pgNumType w:start="0"/>
          <w:cols w:space="720"/>
          <w:titlePg/>
          <w:docGrid w:linePitch="360"/>
        </w:sectPr>
      </w:pPr>
    </w:p>
    <w:p w14:paraId="3EDBC583" w14:textId="2E1BE9BF" w:rsidR="00BE1958" w:rsidRPr="0016644B" w:rsidRDefault="0005608E" w:rsidP="00C93C00">
      <w:pPr>
        <w:pStyle w:val="NoSpacing"/>
        <w:spacing w:line="276" w:lineRule="auto"/>
        <w:ind w:left="3195"/>
        <w:jc w:val="right"/>
        <w:rPr>
          <w:rStyle w:val="Emphasis"/>
          <w:rFonts w:ascii="GHEA Grapalat" w:hAnsi="GHEA Grapalat" w:cs="Arial"/>
          <w:i w:val="0"/>
          <w:sz w:val="20"/>
          <w:szCs w:val="20"/>
          <w:lang w:val="hy-AM"/>
        </w:rPr>
      </w:pPr>
      <w:r w:rsidRPr="0016644B">
        <w:rPr>
          <w:rStyle w:val="Emphasis"/>
          <w:rFonts w:ascii="GHEA Grapalat" w:hAnsi="GHEA Grapalat" w:cs="Arial"/>
          <w:i w:val="0"/>
          <w:sz w:val="20"/>
          <w:szCs w:val="20"/>
          <w:lang w:val="hy-AM"/>
        </w:rPr>
        <w:lastRenderedPageBreak/>
        <w:t>Հ</w:t>
      </w:r>
      <w:r w:rsidR="0016644B" w:rsidRPr="0016644B">
        <w:rPr>
          <w:rStyle w:val="Emphasis"/>
          <w:rFonts w:ascii="GHEA Grapalat" w:hAnsi="GHEA Grapalat" w:cs="Arial"/>
          <w:i w:val="0"/>
          <w:sz w:val="20"/>
          <w:szCs w:val="20"/>
          <w:lang w:val="hy-AM"/>
        </w:rPr>
        <w:t>ավելված</w:t>
      </w:r>
      <w:r w:rsidR="007C420A" w:rsidRPr="0016644B">
        <w:rPr>
          <w:rStyle w:val="Emphasis"/>
          <w:rFonts w:ascii="GHEA Grapalat" w:hAnsi="GHEA Grapalat" w:cs="Arial"/>
          <w:i w:val="0"/>
          <w:sz w:val="20"/>
          <w:szCs w:val="20"/>
          <w:lang w:val="hy-AM"/>
        </w:rPr>
        <w:t>-1</w:t>
      </w:r>
    </w:p>
    <w:p w14:paraId="10350431" w14:textId="77777777" w:rsidR="00B80489" w:rsidRPr="00B676FF" w:rsidRDefault="00B80489" w:rsidP="00B80489">
      <w:pPr>
        <w:pStyle w:val="NoSpacing"/>
        <w:spacing w:line="276" w:lineRule="auto"/>
        <w:ind w:left="3195"/>
        <w:rPr>
          <w:rStyle w:val="Emphasis"/>
          <w:rFonts w:ascii="GHEA Grapalat" w:hAnsi="GHEA Grapalat"/>
          <w:b/>
          <w:i w:val="0"/>
          <w:sz w:val="20"/>
          <w:szCs w:val="20"/>
          <w:lang w:val="hy-AM"/>
        </w:rPr>
      </w:pPr>
    </w:p>
    <w:tbl>
      <w:tblPr>
        <w:tblStyle w:val="TableGrid"/>
        <w:tblW w:w="15990" w:type="dxa"/>
        <w:tblInd w:w="-289" w:type="dxa"/>
        <w:tblLook w:val="04A0" w:firstRow="1" w:lastRow="0" w:firstColumn="1" w:lastColumn="0" w:noHBand="0" w:noVBand="1"/>
      </w:tblPr>
      <w:tblGrid>
        <w:gridCol w:w="637"/>
        <w:gridCol w:w="3776"/>
        <w:gridCol w:w="5803"/>
        <w:gridCol w:w="5774"/>
      </w:tblGrid>
      <w:tr w:rsidR="00F050A5" w:rsidRPr="008E47A1" w14:paraId="43790545" w14:textId="77777777" w:rsidTr="00B80489">
        <w:trPr>
          <w:cantSplit/>
          <w:trHeight w:val="219"/>
        </w:trPr>
        <w:tc>
          <w:tcPr>
            <w:tcW w:w="15990" w:type="dxa"/>
            <w:gridSpan w:val="4"/>
          </w:tcPr>
          <w:p w14:paraId="5CEE77DB" w14:textId="77777777" w:rsidR="00F050A5" w:rsidRPr="00B676FF" w:rsidRDefault="00F050A5" w:rsidP="00125C3B">
            <w:pPr>
              <w:tabs>
                <w:tab w:val="left" w:pos="1440"/>
                <w:tab w:val="left" w:pos="1800"/>
                <w:tab w:val="left" w:pos="1980"/>
                <w:tab w:val="left" w:pos="2700"/>
              </w:tabs>
              <w:jc w:val="center"/>
              <w:rPr>
                <w:rFonts w:ascii="GHEA Grapalat" w:eastAsia="Calibri" w:hAnsi="GHEA Grapalat" w:cs="Times New Roman"/>
                <w:bCs/>
                <w:sz w:val="20"/>
                <w:szCs w:val="20"/>
                <w:lang w:val="hy-AM"/>
              </w:rPr>
            </w:pPr>
            <w:r w:rsidRPr="00B676FF">
              <w:rPr>
                <w:rFonts w:ascii="GHEA Grapalat" w:eastAsia="Calibri" w:hAnsi="GHEA Grapalat" w:cs="Arial"/>
                <w:b/>
                <w:bCs/>
                <w:sz w:val="20"/>
                <w:szCs w:val="20"/>
                <w:lang w:val="hy-AM"/>
              </w:rPr>
              <w:t>1.</w:t>
            </w:r>
            <w:r w:rsidRPr="00B676FF">
              <w:rPr>
                <w:rFonts w:ascii="GHEA Grapalat" w:eastAsia="Calibri" w:hAnsi="GHEA Grapalat" w:cs="Arial"/>
                <w:bCs/>
                <w:sz w:val="20"/>
                <w:szCs w:val="20"/>
                <w:lang w:val="hy-AM"/>
              </w:rPr>
              <w:t xml:space="preserve">  Ն</w:t>
            </w:r>
            <w:r w:rsidRPr="00B676FF">
              <w:rPr>
                <w:rFonts w:ascii="GHEA Grapalat" w:eastAsia="Calibri" w:hAnsi="GHEA Grapalat" w:cs="Arial"/>
                <w:bCs/>
                <w:iCs/>
                <w:sz w:val="20"/>
                <w:szCs w:val="20"/>
                <w:shd w:val="clear" w:color="auto" w:fill="FFFFFF"/>
                <w:lang w:val="hy-AM"/>
              </w:rPr>
              <w:t>ԱԽԱՐԱՐՈՒԹՅՈՒՆՈՒՄ</w:t>
            </w:r>
            <w:r w:rsidRPr="00B676FF">
              <w:rPr>
                <w:rFonts w:ascii="GHEA Grapalat" w:eastAsia="Calibri" w:hAnsi="GHEA Grapalat" w:cs="Sylfaen"/>
                <w:bCs/>
                <w:iCs/>
                <w:sz w:val="20"/>
                <w:szCs w:val="20"/>
                <w:shd w:val="clear" w:color="auto" w:fill="FFFFFF"/>
                <w:lang w:val="hy-AM"/>
              </w:rPr>
              <w:t xml:space="preserve"> </w:t>
            </w:r>
            <w:r w:rsidRPr="00B676FF">
              <w:rPr>
                <w:rFonts w:ascii="GHEA Grapalat" w:eastAsia="Calibri" w:hAnsi="GHEA Grapalat" w:cs="Sylfaen"/>
                <w:b/>
                <w:bCs/>
                <w:iCs/>
                <w:sz w:val="20"/>
                <w:szCs w:val="20"/>
                <w:shd w:val="clear" w:color="auto" w:fill="FFFFFF"/>
                <w:lang w:val="hy-AM"/>
              </w:rPr>
              <w:t xml:space="preserve">2023 </w:t>
            </w:r>
            <w:r w:rsidRPr="00B676FF">
              <w:rPr>
                <w:rFonts w:ascii="GHEA Grapalat" w:eastAsia="Calibri" w:hAnsi="GHEA Grapalat" w:cs="Arial"/>
                <w:b/>
                <w:bCs/>
                <w:iCs/>
                <w:sz w:val="20"/>
                <w:szCs w:val="20"/>
                <w:shd w:val="clear" w:color="auto" w:fill="FFFFFF"/>
                <w:lang w:val="hy-AM"/>
              </w:rPr>
              <w:t>ԹՎԱԿԱՆԻ</w:t>
            </w:r>
            <w:r w:rsidRPr="00B676FF">
              <w:rPr>
                <w:rFonts w:ascii="GHEA Grapalat" w:eastAsia="Calibri" w:hAnsi="GHEA Grapalat" w:cs="Sylfaen"/>
                <w:b/>
                <w:bCs/>
                <w:iCs/>
                <w:sz w:val="20"/>
                <w:szCs w:val="20"/>
                <w:shd w:val="clear" w:color="auto" w:fill="FFFFFF"/>
                <w:lang w:val="hy-AM"/>
              </w:rPr>
              <w:t xml:space="preserve"> </w:t>
            </w:r>
            <w:r w:rsidRPr="00B676FF">
              <w:rPr>
                <w:rFonts w:ascii="GHEA Grapalat" w:eastAsia="Calibri" w:hAnsi="GHEA Grapalat" w:cs="Arial"/>
                <w:b/>
                <w:bCs/>
                <w:iCs/>
                <w:sz w:val="20"/>
                <w:szCs w:val="20"/>
                <w:shd w:val="clear" w:color="auto" w:fill="FFFFFF"/>
                <w:lang w:val="hy-AM"/>
              </w:rPr>
              <w:t>ՊԵՏԱԿԱՆ</w:t>
            </w:r>
            <w:r w:rsidRPr="00B676FF">
              <w:rPr>
                <w:rFonts w:ascii="GHEA Grapalat" w:eastAsia="Calibri" w:hAnsi="GHEA Grapalat" w:cs="Sylfaen"/>
                <w:b/>
                <w:bCs/>
                <w:iCs/>
                <w:sz w:val="20"/>
                <w:szCs w:val="20"/>
                <w:shd w:val="clear" w:color="auto" w:fill="FFFFFF"/>
                <w:lang w:val="hy-AM"/>
              </w:rPr>
              <w:t xml:space="preserve"> </w:t>
            </w:r>
            <w:r w:rsidRPr="00B676FF">
              <w:rPr>
                <w:rFonts w:ascii="GHEA Grapalat" w:eastAsia="Calibri" w:hAnsi="GHEA Grapalat" w:cs="Arial"/>
                <w:b/>
                <w:bCs/>
                <w:iCs/>
                <w:sz w:val="20"/>
                <w:szCs w:val="20"/>
                <w:shd w:val="clear" w:color="auto" w:fill="FFFFFF"/>
                <w:lang w:val="hy-AM"/>
              </w:rPr>
              <w:t>ԲՅՈՒՋԵԻ</w:t>
            </w:r>
            <w:r w:rsidRPr="00B676FF">
              <w:rPr>
                <w:rFonts w:ascii="GHEA Grapalat" w:eastAsia="Calibri" w:hAnsi="GHEA Grapalat" w:cs="Sylfaen"/>
                <w:b/>
                <w:bCs/>
                <w:iCs/>
                <w:sz w:val="20"/>
                <w:szCs w:val="20"/>
                <w:shd w:val="clear" w:color="auto" w:fill="FFFFFF"/>
                <w:lang w:val="hy-AM"/>
              </w:rPr>
              <w:t xml:space="preserve"> </w:t>
            </w:r>
            <w:r w:rsidRPr="00B676FF">
              <w:rPr>
                <w:rFonts w:ascii="GHEA Grapalat" w:eastAsia="Calibri" w:hAnsi="GHEA Grapalat" w:cs="Arial"/>
                <w:b/>
                <w:bCs/>
                <w:iCs/>
                <w:sz w:val="20"/>
                <w:szCs w:val="20"/>
                <w:shd w:val="clear" w:color="auto" w:fill="FFFFFF"/>
                <w:lang w:val="hy-AM"/>
              </w:rPr>
              <w:t>ՏԱՐԵԿԱՆ ԿԱՏԱՐՄԱՆ</w:t>
            </w:r>
            <w:r w:rsidRPr="00B676FF">
              <w:rPr>
                <w:rFonts w:ascii="GHEA Grapalat" w:eastAsia="Calibri" w:hAnsi="GHEA Grapalat" w:cs="Sylfaen"/>
                <w:bCs/>
                <w:iCs/>
                <w:sz w:val="20"/>
                <w:szCs w:val="20"/>
                <w:shd w:val="clear" w:color="auto" w:fill="FFFFFF"/>
                <w:lang w:val="hy-AM"/>
              </w:rPr>
              <w:t xml:space="preserve"> </w:t>
            </w:r>
            <w:r w:rsidRPr="00B676FF">
              <w:rPr>
                <w:rFonts w:ascii="GHEA Grapalat" w:eastAsia="Calibri" w:hAnsi="GHEA Grapalat" w:cs="Arial"/>
                <w:bCs/>
                <w:sz w:val="20"/>
                <w:szCs w:val="20"/>
                <w:lang w:val="hy-AM"/>
              </w:rPr>
              <w:t>ՀԱՇՎԵՔՆՆՈՒԹՅՈՒՆՆԵՐԻ</w:t>
            </w:r>
            <w:r w:rsidRPr="00B676FF">
              <w:rPr>
                <w:rFonts w:ascii="GHEA Grapalat" w:eastAsia="Calibri" w:hAnsi="GHEA Grapalat"/>
                <w:bCs/>
                <w:sz w:val="20"/>
                <w:szCs w:val="20"/>
                <w:lang w:val="hy-AM"/>
              </w:rPr>
              <w:t xml:space="preserve"> </w:t>
            </w:r>
            <w:r w:rsidRPr="00B676FF">
              <w:rPr>
                <w:rFonts w:ascii="GHEA Grapalat" w:eastAsia="Calibri" w:hAnsi="GHEA Grapalat" w:cs="Arial"/>
                <w:bCs/>
                <w:sz w:val="20"/>
                <w:szCs w:val="20"/>
                <w:lang w:val="hy-AM"/>
              </w:rPr>
              <w:t xml:space="preserve">ԱՐԴՅՈՒՆՔՆԵՐՈՎ ԱՐՁԱՆԱԳՐՎԱԾ </w:t>
            </w:r>
            <w:r w:rsidRPr="00B676FF">
              <w:rPr>
                <w:rFonts w:ascii="GHEA Grapalat" w:eastAsia="Calibri" w:hAnsi="GHEA Grapalat" w:cs="Arial"/>
                <w:b/>
                <w:bCs/>
                <w:sz w:val="20"/>
                <w:szCs w:val="20"/>
                <w:lang w:val="hy-AM"/>
              </w:rPr>
              <w:t>ԱՌԱՋԱՐԿՈՒԹՅՈՒՆՆԵՐԻ</w:t>
            </w:r>
            <w:r w:rsidRPr="00B676FF">
              <w:rPr>
                <w:rFonts w:ascii="GHEA Grapalat" w:eastAsia="Calibri" w:hAnsi="GHEA Grapalat"/>
                <w:bCs/>
                <w:sz w:val="20"/>
                <w:szCs w:val="20"/>
                <w:lang w:val="hy-AM"/>
              </w:rPr>
              <w:t xml:space="preserve"> </w:t>
            </w:r>
            <w:r w:rsidRPr="00B676FF">
              <w:rPr>
                <w:rFonts w:ascii="GHEA Grapalat" w:eastAsia="Calibri" w:hAnsi="GHEA Grapalat" w:cs="Arial"/>
                <w:bCs/>
                <w:sz w:val="20"/>
                <w:szCs w:val="20"/>
                <w:lang w:val="hy-AM"/>
              </w:rPr>
              <w:t>ՎԵՐԱԲԵՐՅԱԼ</w:t>
            </w:r>
          </w:p>
        </w:tc>
      </w:tr>
      <w:tr w:rsidR="00B80489" w:rsidRPr="0007123F" w14:paraId="2163D6E4" w14:textId="77777777" w:rsidTr="00B80489">
        <w:trPr>
          <w:cantSplit/>
          <w:trHeight w:val="126"/>
        </w:trPr>
        <w:tc>
          <w:tcPr>
            <w:tcW w:w="469" w:type="dxa"/>
          </w:tcPr>
          <w:p w14:paraId="14CBF372" w14:textId="77777777" w:rsidR="00F050A5" w:rsidRPr="0007123F" w:rsidRDefault="00F050A5" w:rsidP="00125C3B">
            <w:pPr>
              <w:tabs>
                <w:tab w:val="left" w:pos="1440"/>
                <w:tab w:val="left" w:pos="1800"/>
                <w:tab w:val="left" w:pos="1980"/>
                <w:tab w:val="left" w:pos="2700"/>
              </w:tabs>
              <w:spacing w:line="276" w:lineRule="auto"/>
              <w:jc w:val="center"/>
              <w:rPr>
                <w:rFonts w:ascii="GHEA Grapalat" w:eastAsia="Calibri" w:hAnsi="GHEA Grapalat" w:cs="Times New Roman"/>
                <w:bCs/>
                <w:sz w:val="20"/>
                <w:szCs w:val="20"/>
                <w:lang w:val="hy-AM"/>
              </w:rPr>
            </w:pPr>
            <w:proofErr w:type="spellStart"/>
            <w:r w:rsidRPr="0007123F">
              <w:rPr>
                <w:rFonts w:ascii="GHEA Grapalat" w:hAnsi="GHEA Grapalat" w:cs="Calibri"/>
                <w:i/>
                <w:iCs/>
                <w:color w:val="000000"/>
                <w:sz w:val="20"/>
                <w:szCs w:val="20"/>
              </w:rPr>
              <w:t>Թիվ</w:t>
            </w:r>
            <w:proofErr w:type="spellEnd"/>
          </w:p>
        </w:tc>
        <w:tc>
          <w:tcPr>
            <w:tcW w:w="3788" w:type="dxa"/>
          </w:tcPr>
          <w:p w14:paraId="6F472BE9" w14:textId="77777777" w:rsidR="00F050A5" w:rsidRPr="0007123F" w:rsidRDefault="00F050A5" w:rsidP="00125C3B">
            <w:pPr>
              <w:tabs>
                <w:tab w:val="left" w:pos="1440"/>
                <w:tab w:val="left" w:pos="1800"/>
                <w:tab w:val="left" w:pos="1980"/>
                <w:tab w:val="left" w:pos="2700"/>
              </w:tabs>
              <w:spacing w:line="276" w:lineRule="auto"/>
              <w:jc w:val="center"/>
              <w:rPr>
                <w:rFonts w:ascii="GHEA Grapalat" w:eastAsia="Calibri" w:hAnsi="GHEA Grapalat" w:cs="Times New Roman"/>
                <w:bCs/>
                <w:sz w:val="20"/>
                <w:szCs w:val="20"/>
                <w:lang w:val="hy-AM"/>
              </w:rPr>
            </w:pPr>
            <w:r w:rsidRPr="0007123F">
              <w:rPr>
                <w:rFonts w:ascii="GHEA Grapalat" w:hAnsi="GHEA Grapalat" w:cs="GHEA Grapalat"/>
                <w:b/>
                <w:bCs/>
                <w:color w:val="000000"/>
                <w:sz w:val="20"/>
                <w:szCs w:val="20"/>
                <w:lang w:val="hy-AM"/>
              </w:rPr>
              <w:t>Ներկայացված առաջարկությունները</w:t>
            </w:r>
          </w:p>
        </w:tc>
        <w:tc>
          <w:tcPr>
            <w:tcW w:w="5871" w:type="dxa"/>
          </w:tcPr>
          <w:p w14:paraId="186C7F23" w14:textId="20C24395" w:rsidR="00F050A5" w:rsidRPr="0007123F" w:rsidRDefault="00F942B9" w:rsidP="00C00D2B">
            <w:pPr>
              <w:tabs>
                <w:tab w:val="left" w:pos="1440"/>
                <w:tab w:val="left" w:pos="1800"/>
                <w:tab w:val="left" w:pos="1980"/>
                <w:tab w:val="left" w:pos="2700"/>
              </w:tabs>
              <w:spacing w:line="276" w:lineRule="auto"/>
              <w:jc w:val="center"/>
              <w:rPr>
                <w:rFonts w:ascii="GHEA Grapalat" w:eastAsia="Calibri" w:hAnsi="GHEA Grapalat" w:cs="Times New Roman"/>
                <w:bCs/>
                <w:sz w:val="20"/>
                <w:szCs w:val="20"/>
                <w:lang w:val="hy-AM"/>
              </w:rPr>
            </w:pPr>
            <w:r>
              <w:rPr>
                <w:rFonts w:ascii="GHEA Grapalat" w:hAnsi="GHEA Grapalat" w:cs="Calibri"/>
                <w:b/>
                <w:bCs/>
                <w:color w:val="000000"/>
                <w:sz w:val="20"/>
                <w:szCs w:val="20"/>
                <w:lang w:val="hy-AM"/>
              </w:rPr>
              <w:t>Նախարարության</w:t>
            </w:r>
            <w:r w:rsidR="006C692A">
              <w:rPr>
                <w:rFonts w:ascii="GHEA Grapalat" w:hAnsi="GHEA Grapalat" w:cs="Calibri"/>
                <w:b/>
                <w:bCs/>
                <w:color w:val="000000"/>
                <w:sz w:val="20"/>
                <w:szCs w:val="20"/>
              </w:rPr>
              <w:t xml:space="preserve"> </w:t>
            </w:r>
            <w:proofErr w:type="spellStart"/>
            <w:r w:rsidR="006C692A">
              <w:rPr>
                <w:rFonts w:ascii="GHEA Grapalat" w:hAnsi="GHEA Grapalat" w:cs="Calibri"/>
                <w:b/>
                <w:bCs/>
                <w:color w:val="000000"/>
                <w:sz w:val="20"/>
                <w:szCs w:val="20"/>
              </w:rPr>
              <w:t>բացատրությունը</w:t>
            </w:r>
            <w:proofErr w:type="spellEnd"/>
            <w:r w:rsidR="00F050A5" w:rsidRPr="0007123F">
              <w:rPr>
                <w:rFonts w:ascii="GHEA Grapalat" w:hAnsi="GHEA Grapalat" w:cs="Calibri"/>
                <w:b/>
                <w:bCs/>
                <w:color w:val="000000"/>
                <w:sz w:val="20"/>
                <w:szCs w:val="20"/>
                <w:lang w:val="hy-AM"/>
              </w:rPr>
              <w:t xml:space="preserve"> </w:t>
            </w:r>
          </w:p>
        </w:tc>
        <w:tc>
          <w:tcPr>
            <w:tcW w:w="5862" w:type="dxa"/>
          </w:tcPr>
          <w:p w14:paraId="15560E00" w14:textId="77777777" w:rsidR="00F050A5" w:rsidRPr="0007123F" w:rsidRDefault="00F050A5" w:rsidP="00125C3B">
            <w:pPr>
              <w:tabs>
                <w:tab w:val="left" w:pos="1440"/>
                <w:tab w:val="left" w:pos="1800"/>
                <w:tab w:val="left" w:pos="1980"/>
                <w:tab w:val="left" w:pos="2700"/>
              </w:tabs>
              <w:spacing w:line="276" w:lineRule="auto"/>
              <w:jc w:val="center"/>
              <w:rPr>
                <w:rFonts w:ascii="GHEA Grapalat" w:eastAsia="Calibri" w:hAnsi="GHEA Grapalat" w:cs="Times New Roman"/>
                <w:bCs/>
                <w:sz w:val="20"/>
                <w:szCs w:val="20"/>
                <w:lang w:val="hy-AM"/>
              </w:rPr>
            </w:pPr>
            <w:proofErr w:type="spellStart"/>
            <w:r w:rsidRPr="0007123F">
              <w:rPr>
                <w:rFonts w:ascii="GHEA Grapalat" w:hAnsi="GHEA Grapalat" w:cs="Calibri"/>
                <w:b/>
                <w:bCs/>
                <w:color w:val="000000"/>
                <w:sz w:val="20"/>
                <w:szCs w:val="20"/>
              </w:rPr>
              <w:t>Հաշվեքննո</w:t>
            </w:r>
            <w:proofErr w:type="spellEnd"/>
            <w:r w:rsidRPr="0007123F">
              <w:rPr>
                <w:rFonts w:ascii="GHEA Grapalat" w:hAnsi="GHEA Grapalat" w:cs="Calibri"/>
                <w:b/>
                <w:bCs/>
                <w:color w:val="000000"/>
                <w:sz w:val="20"/>
                <w:szCs w:val="20"/>
                <w:lang w:val="hy-AM"/>
              </w:rPr>
              <w:t>ղների մեկնաբանությունը</w:t>
            </w:r>
          </w:p>
        </w:tc>
      </w:tr>
      <w:tr w:rsidR="00B80489" w:rsidRPr="008E47A1" w14:paraId="254243A7" w14:textId="77777777" w:rsidTr="0007123F">
        <w:trPr>
          <w:cantSplit/>
          <w:trHeight w:val="6971"/>
        </w:trPr>
        <w:tc>
          <w:tcPr>
            <w:tcW w:w="469" w:type="dxa"/>
          </w:tcPr>
          <w:p w14:paraId="0E37A7D9" w14:textId="77777777" w:rsidR="00F050A5" w:rsidRPr="00462657" w:rsidRDefault="00F050A5" w:rsidP="00B80489">
            <w:pPr>
              <w:jc w:val="center"/>
              <w:rPr>
                <w:rFonts w:ascii="GHEA Grapalat" w:hAnsi="GHEA Grapalat"/>
                <w:sz w:val="14"/>
                <w:szCs w:val="14"/>
              </w:rPr>
            </w:pPr>
            <w:r w:rsidRPr="00462657">
              <w:rPr>
                <w:rFonts w:ascii="GHEA Grapalat" w:hAnsi="GHEA Grapalat"/>
                <w:sz w:val="14"/>
                <w:szCs w:val="14"/>
                <w:lang w:val="hy-AM"/>
              </w:rPr>
              <w:t>1</w:t>
            </w:r>
            <w:r w:rsidRPr="00462657">
              <w:rPr>
                <w:rFonts w:ascii="GHEA Grapalat" w:hAnsi="GHEA Grapalat"/>
                <w:sz w:val="14"/>
                <w:szCs w:val="14"/>
              </w:rPr>
              <w:t>.1</w:t>
            </w:r>
          </w:p>
        </w:tc>
        <w:tc>
          <w:tcPr>
            <w:tcW w:w="3788" w:type="dxa"/>
          </w:tcPr>
          <w:p w14:paraId="082EDA18" w14:textId="77777777" w:rsidR="00F050A5" w:rsidRPr="0007123F" w:rsidRDefault="00F050A5" w:rsidP="00125C3B">
            <w:pPr>
              <w:jc w:val="both"/>
              <w:rPr>
                <w:rFonts w:ascii="GHEA Grapalat" w:hAnsi="GHEA Grapalat" w:cs="GHEA Grapalat"/>
                <w:bCs/>
                <w:sz w:val="20"/>
                <w:szCs w:val="20"/>
                <w:lang w:val="hy-AM"/>
              </w:rPr>
            </w:pPr>
            <w:r w:rsidRPr="0007123F">
              <w:rPr>
                <w:rFonts w:ascii="GHEA Grapalat" w:hAnsi="GHEA Grapalat" w:cs="Arial"/>
                <w:sz w:val="20"/>
                <w:szCs w:val="20"/>
                <w:lang w:val="hy-AM"/>
              </w:rPr>
              <w:t xml:space="preserve">   Ձեռնարկել</w:t>
            </w:r>
            <w:r w:rsidRPr="0007123F">
              <w:rPr>
                <w:rFonts w:ascii="GHEA Grapalat" w:hAnsi="GHEA Grapalat"/>
                <w:sz w:val="20"/>
                <w:szCs w:val="20"/>
                <w:lang w:val="hy-AM"/>
              </w:rPr>
              <w:t xml:space="preserve"> </w:t>
            </w:r>
            <w:r w:rsidRPr="0007123F">
              <w:rPr>
                <w:rFonts w:ascii="GHEA Grapalat" w:hAnsi="GHEA Grapalat" w:cs="Arial"/>
                <w:sz w:val="20"/>
                <w:szCs w:val="20"/>
                <w:lang w:val="hy-AM"/>
              </w:rPr>
              <w:t>միջոցներ</w:t>
            </w:r>
            <w:r w:rsidRPr="0007123F">
              <w:rPr>
                <w:rFonts w:ascii="GHEA Grapalat" w:hAnsi="GHEA Grapalat"/>
                <w:sz w:val="20"/>
                <w:szCs w:val="20"/>
                <w:lang w:val="hy-AM"/>
              </w:rPr>
              <w:t xml:space="preserve"> </w:t>
            </w:r>
            <w:r w:rsidRPr="0007123F">
              <w:rPr>
                <w:rFonts w:ascii="GHEA Grapalat" w:hAnsi="GHEA Grapalat" w:cs="Arial"/>
                <w:sz w:val="20"/>
                <w:szCs w:val="20"/>
                <w:lang w:val="hy-AM"/>
              </w:rPr>
              <w:t>Նախարարության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կողմից</w:t>
            </w:r>
            <w:r w:rsidRPr="0007123F">
              <w:rPr>
                <w:rFonts w:ascii="GHEA Grapalat" w:hAnsi="GHEA Grapalat"/>
                <w:sz w:val="20"/>
                <w:szCs w:val="20"/>
                <w:lang w:val="hy-AM"/>
              </w:rPr>
              <w:t xml:space="preserve"> </w:t>
            </w:r>
            <w:r w:rsidRPr="0007123F">
              <w:rPr>
                <w:rFonts w:ascii="GHEA Grapalat" w:hAnsi="GHEA Grapalat" w:cs="Arial"/>
                <w:sz w:val="20"/>
                <w:szCs w:val="20"/>
                <w:lang w:val="hy-AM"/>
              </w:rPr>
              <w:t>կնքվող</w:t>
            </w:r>
            <w:r w:rsidRPr="0007123F">
              <w:rPr>
                <w:rFonts w:ascii="GHEA Grapalat" w:hAnsi="GHEA Grapalat"/>
                <w:sz w:val="20"/>
                <w:szCs w:val="20"/>
                <w:lang w:val="hy-AM"/>
              </w:rPr>
              <w:t xml:space="preserve"> </w:t>
            </w:r>
            <w:r w:rsidRPr="0007123F">
              <w:rPr>
                <w:rFonts w:ascii="GHEA Grapalat" w:hAnsi="GHEA Grapalat" w:cs="Arial"/>
                <w:sz w:val="20"/>
                <w:szCs w:val="20"/>
                <w:lang w:val="hy-AM"/>
              </w:rPr>
              <w:t>պայմանագրերի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կառավարման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ընթացակարգեր</w:t>
            </w:r>
            <w:r w:rsidRPr="0007123F">
              <w:rPr>
                <w:rFonts w:ascii="GHEA Grapalat" w:hAnsi="GHEA Grapalat"/>
                <w:sz w:val="20"/>
                <w:szCs w:val="20"/>
                <w:lang w:val="hy-AM"/>
              </w:rPr>
              <w:t xml:space="preserve"> </w:t>
            </w:r>
            <w:r w:rsidRPr="0007123F">
              <w:rPr>
                <w:rFonts w:ascii="GHEA Grapalat" w:hAnsi="GHEA Grapalat" w:cs="Arial"/>
                <w:sz w:val="20"/>
                <w:szCs w:val="20"/>
                <w:lang w:val="hy-AM"/>
              </w:rPr>
              <w:t>ներդնելու</w:t>
            </w:r>
            <w:r w:rsidRPr="0007123F">
              <w:rPr>
                <w:rFonts w:ascii="GHEA Grapalat" w:hAnsi="GHEA Grapalat"/>
                <w:sz w:val="20"/>
                <w:szCs w:val="20"/>
                <w:lang w:val="hy-AM"/>
              </w:rPr>
              <w:t xml:space="preserve"> </w:t>
            </w:r>
            <w:r w:rsidRPr="0007123F">
              <w:rPr>
                <w:rFonts w:ascii="GHEA Grapalat" w:hAnsi="GHEA Grapalat" w:cs="Arial"/>
                <w:sz w:val="20"/>
                <w:szCs w:val="20"/>
                <w:lang w:val="hy-AM"/>
              </w:rPr>
              <w:t>ուղղությամբ</w:t>
            </w:r>
            <w:r w:rsidRPr="0007123F">
              <w:rPr>
                <w:rFonts w:ascii="GHEA Grapalat" w:hAnsi="GHEA Grapalat"/>
                <w:sz w:val="20"/>
                <w:szCs w:val="20"/>
                <w:lang w:val="hy-AM"/>
              </w:rPr>
              <w:t xml:space="preserve">, </w:t>
            </w:r>
            <w:r w:rsidRPr="0007123F">
              <w:rPr>
                <w:rFonts w:ascii="GHEA Grapalat" w:hAnsi="GHEA Grapalat" w:cs="Arial"/>
                <w:sz w:val="20"/>
                <w:szCs w:val="20"/>
                <w:lang w:val="hy-AM"/>
              </w:rPr>
              <w:t>որոնցում</w:t>
            </w:r>
            <w:r w:rsidRPr="0007123F">
              <w:rPr>
                <w:rFonts w:ascii="GHEA Grapalat" w:hAnsi="GHEA Grapalat"/>
                <w:sz w:val="20"/>
                <w:szCs w:val="20"/>
                <w:lang w:val="hy-AM"/>
              </w:rPr>
              <w:t xml:space="preserve"> </w:t>
            </w:r>
            <w:r w:rsidRPr="0007123F">
              <w:rPr>
                <w:rFonts w:ascii="GHEA Grapalat" w:hAnsi="GHEA Grapalat" w:cs="Arial"/>
                <w:sz w:val="20"/>
                <w:szCs w:val="20"/>
                <w:lang w:val="hy-AM"/>
              </w:rPr>
              <w:t>կհստակեցվեն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գործընթացում</w:t>
            </w:r>
            <w:r w:rsidRPr="0007123F">
              <w:rPr>
                <w:rFonts w:ascii="GHEA Grapalat" w:hAnsi="GHEA Grapalat"/>
                <w:sz w:val="20"/>
                <w:szCs w:val="20"/>
                <w:lang w:val="hy-AM"/>
              </w:rPr>
              <w:t xml:space="preserve"> </w:t>
            </w:r>
            <w:r w:rsidRPr="0007123F">
              <w:rPr>
                <w:rFonts w:ascii="GHEA Grapalat" w:hAnsi="GHEA Grapalat" w:cs="Arial"/>
                <w:sz w:val="20"/>
                <w:szCs w:val="20"/>
                <w:lang w:val="hy-AM"/>
              </w:rPr>
              <w:t>ներգրավված</w:t>
            </w:r>
            <w:r w:rsidRPr="0007123F">
              <w:rPr>
                <w:rFonts w:ascii="GHEA Grapalat" w:hAnsi="GHEA Grapalat"/>
                <w:sz w:val="20"/>
                <w:szCs w:val="20"/>
                <w:lang w:val="hy-AM"/>
              </w:rPr>
              <w:t xml:space="preserve"> </w:t>
            </w:r>
            <w:r w:rsidRPr="0007123F">
              <w:rPr>
                <w:rFonts w:ascii="GHEA Grapalat" w:hAnsi="GHEA Grapalat" w:cs="Arial"/>
                <w:sz w:val="20"/>
                <w:szCs w:val="20"/>
                <w:lang w:val="hy-AM"/>
              </w:rPr>
              <w:t>պատասխանատուների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գործառույթները</w:t>
            </w:r>
            <w:r w:rsidRPr="0007123F">
              <w:rPr>
                <w:rFonts w:ascii="GHEA Grapalat" w:hAnsi="GHEA Grapalat"/>
                <w:sz w:val="20"/>
                <w:szCs w:val="20"/>
                <w:lang w:val="hy-AM"/>
              </w:rPr>
              <w:t xml:space="preserve"> </w:t>
            </w:r>
            <w:r w:rsidRPr="0007123F">
              <w:rPr>
                <w:rFonts w:ascii="GHEA Grapalat" w:hAnsi="GHEA Grapalat" w:cs="Arial"/>
                <w:sz w:val="20"/>
                <w:szCs w:val="20"/>
                <w:lang w:val="hy-AM"/>
              </w:rPr>
              <w:t>և</w:t>
            </w:r>
            <w:r w:rsidRPr="0007123F">
              <w:rPr>
                <w:rFonts w:ascii="GHEA Grapalat" w:hAnsi="GHEA Grapalat"/>
                <w:sz w:val="20"/>
                <w:szCs w:val="20"/>
                <w:lang w:val="hy-AM"/>
              </w:rPr>
              <w:t xml:space="preserve"> </w:t>
            </w:r>
            <w:r w:rsidRPr="0007123F">
              <w:rPr>
                <w:rFonts w:ascii="GHEA Grapalat" w:hAnsi="GHEA Grapalat" w:cs="Arial"/>
                <w:sz w:val="20"/>
                <w:szCs w:val="20"/>
                <w:lang w:val="hy-AM"/>
              </w:rPr>
              <w:t>պարտականությունները՝</w:t>
            </w:r>
            <w:r w:rsidRPr="0007123F">
              <w:rPr>
                <w:rFonts w:ascii="GHEA Grapalat" w:hAnsi="GHEA Grapalat"/>
                <w:sz w:val="20"/>
                <w:szCs w:val="20"/>
                <w:lang w:val="hy-AM"/>
              </w:rPr>
              <w:t xml:space="preserve"> </w:t>
            </w:r>
            <w:r w:rsidRPr="0007123F">
              <w:rPr>
                <w:rFonts w:ascii="GHEA Grapalat" w:hAnsi="GHEA Grapalat" w:cs="Arial"/>
                <w:sz w:val="20"/>
                <w:szCs w:val="20"/>
                <w:lang w:val="hy-AM"/>
              </w:rPr>
              <w:t>հնարավորություն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ընձեռելով</w:t>
            </w:r>
            <w:r w:rsidRPr="0007123F">
              <w:rPr>
                <w:rFonts w:ascii="GHEA Grapalat" w:hAnsi="GHEA Grapalat"/>
                <w:sz w:val="20"/>
                <w:szCs w:val="20"/>
                <w:lang w:val="hy-AM"/>
              </w:rPr>
              <w:t xml:space="preserve"> </w:t>
            </w:r>
            <w:r w:rsidRPr="0007123F">
              <w:rPr>
                <w:rFonts w:ascii="GHEA Grapalat" w:hAnsi="GHEA Grapalat" w:cs="Arial"/>
                <w:sz w:val="20"/>
                <w:szCs w:val="20"/>
                <w:lang w:val="hy-AM"/>
              </w:rPr>
              <w:t>նաև</w:t>
            </w:r>
            <w:r w:rsidRPr="0007123F">
              <w:rPr>
                <w:rFonts w:ascii="GHEA Grapalat" w:hAnsi="GHEA Grapalat"/>
                <w:sz w:val="20"/>
                <w:szCs w:val="20"/>
                <w:lang w:val="hy-AM"/>
              </w:rPr>
              <w:t xml:space="preserve"> </w:t>
            </w:r>
            <w:r w:rsidRPr="0007123F">
              <w:rPr>
                <w:rFonts w:ascii="GHEA Grapalat" w:hAnsi="GHEA Grapalat" w:cs="Arial"/>
                <w:sz w:val="20"/>
                <w:szCs w:val="20"/>
                <w:lang w:val="hy-AM"/>
              </w:rPr>
              <w:t>կանխարգելել</w:t>
            </w:r>
            <w:r w:rsidRPr="0007123F">
              <w:rPr>
                <w:rFonts w:ascii="GHEA Grapalat" w:hAnsi="GHEA Grapalat"/>
                <w:sz w:val="20"/>
                <w:szCs w:val="20"/>
                <w:lang w:val="hy-AM"/>
              </w:rPr>
              <w:t xml:space="preserve"> </w:t>
            </w:r>
            <w:r w:rsidRPr="0007123F">
              <w:rPr>
                <w:rFonts w:ascii="GHEA Grapalat" w:hAnsi="GHEA Grapalat" w:cs="Arial"/>
                <w:sz w:val="20"/>
                <w:szCs w:val="20"/>
                <w:lang w:val="hy-AM"/>
              </w:rPr>
              <w:t>պետական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բյուջեով</w:t>
            </w:r>
            <w:r w:rsidRPr="0007123F">
              <w:rPr>
                <w:rFonts w:ascii="GHEA Grapalat" w:hAnsi="GHEA Grapalat"/>
                <w:sz w:val="20"/>
                <w:szCs w:val="20"/>
                <w:lang w:val="hy-AM"/>
              </w:rPr>
              <w:t xml:space="preserve"> </w:t>
            </w:r>
            <w:r w:rsidRPr="0007123F">
              <w:rPr>
                <w:rFonts w:ascii="GHEA Grapalat" w:hAnsi="GHEA Grapalat" w:cs="Arial"/>
                <w:sz w:val="20"/>
                <w:szCs w:val="20"/>
                <w:lang w:val="hy-AM"/>
              </w:rPr>
              <w:t>չնախատեսված</w:t>
            </w:r>
            <w:r w:rsidRPr="0007123F">
              <w:rPr>
                <w:rFonts w:ascii="GHEA Grapalat" w:hAnsi="GHEA Grapalat"/>
                <w:sz w:val="20"/>
                <w:szCs w:val="20"/>
                <w:lang w:val="hy-AM"/>
              </w:rPr>
              <w:t xml:space="preserve"> </w:t>
            </w:r>
            <w:r w:rsidRPr="0007123F">
              <w:rPr>
                <w:rFonts w:ascii="GHEA Grapalat" w:hAnsi="GHEA Grapalat" w:cs="Arial"/>
                <w:sz w:val="20"/>
                <w:szCs w:val="20"/>
                <w:lang w:val="hy-AM"/>
              </w:rPr>
              <w:t>պարտավորությունների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ստանձնումը։</w:t>
            </w:r>
          </w:p>
        </w:tc>
        <w:tc>
          <w:tcPr>
            <w:tcW w:w="5871" w:type="dxa"/>
          </w:tcPr>
          <w:p w14:paraId="08718F48" w14:textId="77777777" w:rsidR="00F050A5" w:rsidRPr="0007123F" w:rsidRDefault="00F050A5" w:rsidP="00125C3B">
            <w:pPr>
              <w:jc w:val="both"/>
              <w:rPr>
                <w:rStyle w:val="Strong"/>
                <w:rFonts w:ascii="GHEA Grapalat" w:hAnsi="GHEA Grapalat"/>
                <w:sz w:val="20"/>
                <w:szCs w:val="20"/>
                <w:lang w:val="hy-AM"/>
              </w:rPr>
            </w:pPr>
            <w:r w:rsidRPr="0007123F">
              <w:rPr>
                <w:rStyle w:val="Strong"/>
                <w:rFonts w:ascii="GHEA Grapalat" w:hAnsi="GHEA Grapalat" w:cs="Arial"/>
                <w:sz w:val="20"/>
                <w:szCs w:val="20"/>
                <w:lang w:val="hy-AM"/>
              </w:rPr>
              <w:t xml:space="preserve">     Ընդունվել է մասամբ։  </w:t>
            </w:r>
          </w:p>
          <w:p w14:paraId="0792785A" w14:textId="77777777" w:rsidR="00F050A5" w:rsidRPr="0007123F" w:rsidRDefault="00F050A5" w:rsidP="00B80489">
            <w:pPr>
              <w:jc w:val="both"/>
              <w:rPr>
                <w:rFonts w:ascii="GHEA Grapalat" w:hAnsi="GHEA Grapalat" w:cs="Times New Roman"/>
                <w:b/>
                <w:bCs/>
                <w:sz w:val="20"/>
                <w:szCs w:val="20"/>
                <w:lang w:val="hy-AM"/>
              </w:rPr>
            </w:pPr>
            <w:r w:rsidRPr="0007123F">
              <w:rPr>
                <w:rFonts w:ascii="GHEA Grapalat" w:hAnsi="GHEA Grapalat" w:cs="Arial"/>
                <w:sz w:val="20"/>
                <w:szCs w:val="20"/>
                <w:lang w:val="hy-AM"/>
              </w:rPr>
              <w:t xml:space="preserve">   Միջոցառումների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շրջանակներում</w:t>
            </w:r>
            <w:r w:rsidRPr="0007123F">
              <w:rPr>
                <w:rFonts w:ascii="GHEA Grapalat" w:hAnsi="GHEA Grapalat"/>
                <w:sz w:val="20"/>
                <w:szCs w:val="20"/>
                <w:lang w:val="hy-AM"/>
              </w:rPr>
              <w:t xml:space="preserve"> </w:t>
            </w:r>
            <w:r w:rsidRPr="0007123F">
              <w:rPr>
                <w:rFonts w:ascii="GHEA Grapalat" w:hAnsi="GHEA Grapalat" w:cs="Arial"/>
                <w:sz w:val="20"/>
                <w:szCs w:val="20"/>
                <w:lang w:val="hy-AM"/>
              </w:rPr>
              <w:t>վարկերը</w:t>
            </w:r>
            <w:r w:rsidRPr="0007123F">
              <w:rPr>
                <w:rFonts w:ascii="GHEA Grapalat" w:hAnsi="GHEA Grapalat"/>
                <w:sz w:val="20"/>
                <w:szCs w:val="20"/>
                <w:lang w:val="hy-AM"/>
              </w:rPr>
              <w:t xml:space="preserve"> </w:t>
            </w:r>
            <w:r w:rsidRPr="0007123F">
              <w:rPr>
                <w:rFonts w:ascii="GHEA Grapalat" w:hAnsi="GHEA Grapalat" w:cs="Arial"/>
                <w:sz w:val="20"/>
                <w:szCs w:val="20"/>
                <w:lang w:val="hy-AM"/>
              </w:rPr>
              <w:t>տրամադրվում</w:t>
            </w:r>
            <w:r w:rsidRPr="0007123F">
              <w:rPr>
                <w:rFonts w:ascii="GHEA Grapalat" w:hAnsi="GHEA Grapalat"/>
                <w:sz w:val="20"/>
                <w:szCs w:val="20"/>
                <w:lang w:val="hy-AM"/>
              </w:rPr>
              <w:t xml:space="preserve"> </w:t>
            </w:r>
            <w:r w:rsidRPr="0007123F">
              <w:rPr>
                <w:rFonts w:ascii="GHEA Grapalat" w:hAnsi="GHEA Grapalat" w:cs="Arial"/>
                <w:sz w:val="20"/>
                <w:szCs w:val="20"/>
                <w:lang w:val="hy-AM"/>
              </w:rPr>
              <w:t>են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մասնակից</w:t>
            </w:r>
            <w:r w:rsidRPr="0007123F">
              <w:rPr>
                <w:rFonts w:ascii="GHEA Grapalat" w:hAnsi="GHEA Grapalat"/>
                <w:sz w:val="20"/>
                <w:szCs w:val="20"/>
                <w:lang w:val="hy-AM"/>
              </w:rPr>
              <w:t xml:space="preserve"> </w:t>
            </w:r>
            <w:r w:rsidRPr="0007123F">
              <w:rPr>
                <w:rFonts w:ascii="GHEA Grapalat" w:hAnsi="GHEA Grapalat" w:cs="Arial"/>
                <w:sz w:val="20"/>
                <w:szCs w:val="20"/>
                <w:lang w:val="hy-AM"/>
              </w:rPr>
              <w:t>ֆինանսական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կառույցների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կողմից</w:t>
            </w:r>
            <w:r w:rsidRPr="0007123F">
              <w:rPr>
                <w:rFonts w:ascii="GHEA Grapalat" w:hAnsi="GHEA Grapalat"/>
                <w:sz w:val="20"/>
                <w:szCs w:val="20"/>
                <w:lang w:val="hy-AM"/>
              </w:rPr>
              <w:t xml:space="preserve">, </w:t>
            </w:r>
            <w:r w:rsidRPr="0007123F">
              <w:rPr>
                <w:rFonts w:ascii="GHEA Grapalat" w:hAnsi="GHEA Grapalat" w:cs="Arial"/>
                <w:sz w:val="20"/>
                <w:szCs w:val="20"/>
                <w:lang w:val="hy-AM"/>
              </w:rPr>
              <w:t>որոնք</w:t>
            </w:r>
            <w:r w:rsidRPr="0007123F">
              <w:rPr>
                <w:rFonts w:ascii="GHEA Grapalat" w:hAnsi="GHEA Grapalat"/>
                <w:sz w:val="20"/>
                <w:szCs w:val="20"/>
                <w:lang w:val="hy-AM"/>
              </w:rPr>
              <w:t xml:space="preserve"> </w:t>
            </w:r>
            <w:r w:rsidRPr="0007123F">
              <w:rPr>
                <w:rFonts w:ascii="GHEA Grapalat" w:hAnsi="GHEA Grapalat" w:cs="Arial"/>
                <w:sz w:val="20"/>
                <w:szCs w:val="20"/>
                <w:lang w:val="hy-AM"/>
              </w:rPr>
              <w:t>էլ</w:t>
            </w:r>
            <w:r w:rsidRPr="0007123F">
              <w:rPr>
                <w:rFonts w:ascii="GHEA Grapalat" w:hAnsi="GHEA Grapalat"/>
                <w:sz w:val="20"/>
                <w:szCs w:val="20"/>
                <w:lang w:val="hy-AM"/>
              </w:rPr>
              <w:t xml:space="preserve"> </w:t>
            </w:r>
            <w:r w:rsidRPr="0007123F">
              <w:rPr>
                <w:rFonts w:ascii="GHEA Grapalat" w:hAnsi="GHEA Grapalat" w:cs="Arial"/>
                <w:sz w:val="20"/>
                <w:szCs w:val="20"/>
                <w:lang w:val="hy-AM"/>
              </w:rPr>
              <w:t>հետագայում</w:t>
            </w:r>
            <w:r w:rsidRPr="0007123F">
              <w:rPr>
                <w:rFonts w:ascii="GHEA Grapalat" w:hAnsi="GHEA Grapalat"/>
                <w:sz w:val="20"/>
                <w:szCs w:val="20"/>
                <w:lang w:val="hy-AM"/>
              </w:rPr>
              <w:t xml:space="preserve"> </w:t>
            </w:r>
            <w:r w:rsidRPr="0007123F">
              <w:rPr>
                <w:rFonts w:ascii="GHEA Grapalat" w:hAnsi="GHEA Grapalat" w:cs="Arial"/>
                <w:sz w:val="20"/>
                <w:szCs w:val="20"/>
                <w:lang w:val="hy-AM"/>
              </w:rPr>
              <w:t>ներկայացնում</w:t>
            </w:r>
            <w:r w:rsidRPr="0007123F">
              <w:rPr>
                <w:rFonts w:ascii="GHEA Grapalat" w:hAnsi="GHEA Grapalat"/>
                <w:sz w:val="20"/>
                <w:szCs w:val="20"/>
                <w:lang w:val="hy-AM"/>
              </w:rPr>
              <w:t xml:space="preserve"> </w:t>
            </w:r>
            <w:r w:rsidRPr="0007123F">
              <w:rPr>
                <w:rFonts w:ascii="GHEA Grapalat" w:hAnsi="GHEA Grapalat" w:cs="Arial"/>
                <w:sz w:val="20"/>
                <w:szCs w:val="20"/>
                <w:lang w:val="hy-AM"/>
              </w:rPr>
              <w:t>են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համապատասխան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սուբսիդավորման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հայտեր</w:t>
            </w:r>
            <w:r w:rsidRPr="0007123F">
              <w:rPr>
                <w:rFonts w:ascii="GHEA Grapalat" w:hAnsi="GHEA Grapalat"/>
                <w:sz w:val="20"/>
                <w:szCs w:val="20"/>
                <w:lang w:val="hy-AM"/>
              </w:rPr>
              <w:t xml:space="preserve"> </w:t>
            </w:r>
            <w:r w:rsidRPr="0007123F">
              <w:rPr>
                <w:rFonts w:ascii="GHEA Grapalat" w:hAnsi="GHEA Grapalat" w:cs="Arial"/>
                <w:sz w:val="20"/>
                <w:szCs w:val="20"/>
                <w:lang w:val="hy-AM"/>
              </w:rPr>
              <w:t>և</w:t>
            </w:r>
            <w:r w:rsidRPr="0007123F">
              <w:rPr>
                <w:rFonts w:ascii="GHEA Grapalat" w:hAnsi="GHEA Grapalat"/>
                <w:sz w:val="20"/>
                <w:szCs w:val="20"/>
                <w:lang w:val="hy-AM"/>
              </w:rPr>
              <w:t xml:space="preserve"> </w:t>
            </w:r>
            <w:r w:rsidRPr="0007123F">
              <w:rPr>
                <w:rFonts w:ascii="GHEA Grapalat" w:hAnsi="GHEA Grapalat" w:cs="Arial"/>
                <w:sz w:val="20"/>
                <w:szCs w:val="20"/>
                <w:lang w:val="hy-AM"/>
              </w:rPr>
              <w:t>առկա</w:t>
            </w:r>
            <w:r w:rsidRPr="0007123F">
              <w:rPr>
                <w:rFonts w:ascii="GHEA Grapalat" w:hAnsi="GHEA Grapalat"/>
                <w:sz w:val="20"/>
                <w:szCs w:val="20"/>
                <w:lang w:val="hy-AM"/>
              </w:rPr>
              <w:t xml:space="preserve"> </w:t>
            </w:r>
            <w:r w:rsidRPr="0007123F">
              <w:rPr>
                <w:rFonts w:ascii="GHEA Grapalat" w:hAnsi="GHEA Grapalat" w:cs="Arial"/>
                <w:sz w:val="20"/>
                <w:szCs w:val="20"/>
                <w:lang w:val="hy-AM"/>
              </w:rPr>
              <w:t>չէ</w:t>
            </w:r>
            <w:r w:rsidRPr="0007123F">
              <w:rPr>
                <w:rFonts w:ascii="GHEA Grapalat" w:hAnsi="GHEA Grapalat"/>
                <w:sz w:val="20"/>
                <w:szCs w:val="20"/>
                <w:lang w:val="hy-AM"/>
              </w:rPr>
              <w:t xml:space="preserve"> </w:t>
            </w:r>
            <w:r w:rsidRPr="0007123F">
              <w:rPr>
                <w:rFonts w:ascii="GHEA Grapalat" w:hAnsi="GHEA Grapalat" w:cs="Arial"/>
                <w:sz w:val="20"/>
                <w:szCs w:val="20"/>
                <w:lang w:val="hy-AM"/>
              </w:rPr>
              <w:t>որևէ</w:t>
            </w:r>
            <w:r w:rsidRPr="0007123F">
              <w:rPr>
                <w:rFonts w:ascii="GHEA Grapalat" w:hAnsi="GHEA Grapalat"/>
                <w:sz w:val="20"/>
                <w:szCs w:val="20"/>
                <w:lang w:val="hy-AM"/>
              </w:rPr>
              <w:t xml:space="preserve"> </w:t>
            </w:r>
            <w:r w:rsidRPr="0007123F">
              <w:rPr>
                <w:rFonts w:ascii="GHEA Grapalat" w:hAnsi="GHEA Grapalat" w:cs="Arial"/>
                <w:sz w:val="20"/>
                <w:szCs w:val="20"/>
                <w:lang w:val="hy-AM"/>
              </w:rPr>
              <w:t>սահմանաչափ</w:t>
            </w:r>
            <w:r w:rsidRPr="0007123F">
              <w:rPr>
                <w:rFonts w:ascii="GHEA Grapalat" w:hAnsi="GHEA Grapalat"/>
                <w:sz w:val="20"/>
                <w:szCs w:val="20"/>
                <w:lang w:val="hy-AM"/>
              </w:rPr>
              <w:t xml:space="preserve"> </w:t>
            </w:r>
            <w:r w:rsidRPr="0007123F">
              <w:rPr>
                <w:rFonts w:ascii="GHEA Grapalat" w:hAnsi="GHEA Grapalat" w:cs="Arial"/>
                <w:sz w:val="20"/>
                <w:szCs w:val="20"/>
                <w:lang w:val="hy-AM"/>
              </w:rPr>
              <w:t>թե</w:t>
            </w:r>
            <w:r w:rsidRPr="0007123F">
              <w:rPr>
                <w:rFonts w:ascii="GHEA Grapalat" w:hAnsi="GHEA Grapalat"/>
                <w:sz w:val="20"/>
                <w:szCs w:val="20"/>
                <w:lang w:val="hy-AM"/>
              </w:rPr>
              <w:t xml:space="preserve"> </w:t>
            </w:r>
            <w:r w:rsidRPr="0007123F">
              <w:rPr>
                <w:rFonts w:ascii="GHEA Grapalat" w:hAnsi="GHEA Grapalat" w:cs="Arial"/>
                <w:sz w:val="20"/>
                <w:szCs w:val="20"/>
                <w:lang w:val="hy-AM"/>
              </w:rPr>
              <w:t>ինչքան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վարկ</w:t>
            </w:r>
            <w:r w:rsidRPr="0007123F">
              <w:rPr>
                <w:rFonts w:ascii="GHEA Grapalat" w:hAnsi="GHEA Grapalat"/>
                <w:sz w:val="20"/>
                <w:szCs w:val="20"/>
                <w:lang w:val="hy-AM"/>
              </w:rPr>
              <w:t xml:space="preserve"> </w:t>
            </w:r>
            <w:r w:rsidRPr="0007123F">
              <w:rPr>
                <w:rFonts w:ascii="GHEA Grapalat" w:hAnsi="GHEA Grapalat" w:cs="Arial"/>
                <w:sz w:val="20"/>
                <w:szCs w:val="20"/>
                <w:lang w:val="hy-AM"/>
              </w:rPr>
              <w:t>կարող</w:t>
            </w:r>
            <w:r w:rsidRPr="0007123F">
              <w:rPr>
                <w:rFonts w:ascii="GHEA Grapalat" w:hAnsi="GHEA Grapalat"/>
                <w:sz w:val="20"/>
                <w:szCs w:val="20"/>
                <w:lang w:val="hy-AM"/>
              </w:rPr>
              <w:t xml:space="preserve"> </w:t>
            </w:r>
            <w:r w:rsidRPr="0007123F">
              <w:rPr>
                <w:rFonts w:ascii="GHEA Grapalat" w:hAnsi="GHEA Grapalat" w:cs="Arial"/>
                <w:sz w:val="20"/>
                <w:szCs w:val="20"/>
                <w:lang w:val="hy-AM"/>
              </w:rPr>
              <w:t>է</w:t>
            </w:r>
            <w:r w:rsidRPr="0007123F">
              <w:rPr>
                <w:rFonts w:ascii="GHEA Grapalat" w:hAnsi="GHEA Grapalat"/>
                <w:sz w:val="20"/>
                <w:szCs w:val="20"/>
                <w:lang w:val="hy-AM"/>
              </w:rPr>
              <w:t xml:space="preserve"> </w:t>
            </w:r>
            <w:r w:rsidRPr="0007123F">
              <w:rPr>
                <w:rFonts w:ascii="GHEA Grapalat" w:hAnsi="GHEA Grapalat" w:cs="Arial"/>
                <w:sz w:val="20"/>
                <w:szCs w:val="20"/>
                <w:lang w:val="hy-AM"/>
              </w:rPr>
              <w:t>տրամադրվել</w:t>
            </w:r>
            <w:r w:rsidRPr="0007123F">
              <w:rPr>
                <w:rFonts w:ascii="GHEA Grapalat" w:hAnsi="GHEA Grapalat"/>
                <w:sz w:val="20"/>
                <w:szCs w:val="20"/>
                <w:lang w:val="hy-AM"/>
              </w:rPr>
              <w:t xml:space="preserve">, </w:t>
            </w:r>
            <w:r w:rsidRPr="00C00D2B">
              <w:rPr>
                <w:rFonts w:ascii="GHEA Grapalat" w:hAnsi="GHEA Grapalat" w:cs="Arial"/>
                <w:sz w:val="20"/>
                <w:szCs w:val="20"/>
                <w:lang w:val="hy-AM"/>
              </w:rPr>
              <w:t>ուստի</w:t>
            </w:r>
            <w:r w:rsidRPr="00C00D2B">
              <w:rPr>
                <w:rFonts w:ascii="GHEA Grapalat" w:hAnsi="GHEA Grapalat"/>
                <w:sz w:val="20"/>
                <w:szCs w:val="20"/>
                <w:lang w:val="hy-AM"/>
              </w:rPr>
              <w:t xml:space="preserve"> </w:t>
            </w:r>
            <w:r w:rsidRPr="00C00D2B">
              <w:rPr>
                <w:rFonts w:ascii="GHEA Grapalat" w:hAnsi="GHEA Grapalat" w:cs="Arial"/>
                <w:sz w:val="20"/>
                <w:szCs w:val="20"/>
                <w:lang w:val="hy-AM"/>
              </w:rPr>
              <w:t>հնարավոր</w:t>
            </w:r>
            <w:r w:rsidRPr="00C00D2B">
              <w:rPr>
                <w:rFonts w:ascii="GHEA Grapalat" w:hAnsi="GHEA Grapalat"/>
                <w:sz w:val="20"/>
                <w:szCs w:val="20"/>
                <w:lang w:val="hy-AM"/>
              </w:rPr>
              <w:t xml:space="preserve"> </w:t>
            </w:r>
            <w:r w:rsidRPr="00C00D2B">
              <w:rPr>
                <w:rFonts w:ascii="GHEA Grapalat" w:hAnsi="GHEA Grapalat" w:cs="Arial"/>
                <w:sz w:val="20"/>
                <w:szCs w:val="20"/>
                <w:lang w:val="hy-AM"/>
              </w:rPr>
              <w:t>չէ</w:t>
            </w:r>
            <w:r w:rsidRPr="00C00D2B">
              <w:rPr>
                <w:rFonts w:ascii="GHEA Grapalat" w:hAnsi="GHEA Grapalat"/>
                <w:sz w:val="20"/>
                <w:szCs w:val="20"/>
                <w:lang w:val="hy-AM"/>
              </w:rPr>
              <w:t xml:space="preserve"> </w:t>
            </w:r>
            <w:r w:rsidRPr="00C00D2B">
              <w:rPr>
                <w:rFonts w:ascii="GHEA Grapalat" w:hAnsi="GHEA Grapalat" w:cs="Arial"/>
                <w:sz w:val="20"/>
                <w:szCs w:val="20"/>
                <w:lang w:val="hy-AM"/>
              </w:rPr>
              <w:t>կանխատեսել</w:t>
            </w:r>
            <w:r w:rsidRPr="00C00D2B">
              <w:rPr>
                <w:rFonts w:ascii="GHEA Grapalat" w:hAnsi="GHEA Grapalat"/>
                <w:sz w:val="20"/>
                <w:szCs w:val="20"/>
                <w:lang w:val="hy-AM"/>
              </w:rPr>
              <w:t xml:space="preserve">, </w:t>
            </w:r>
            <w:r w:rsidRPr="00C00D2B">
              <w:rPr>
                <w:rFonts w:ascii="GHEA Grapalat" w:hAnsi="GHEA Grapalat" w:cs="Arial"/>
                <w:sz w:val="20"/>
                <w:szCs w:val="20"/>
                <w:lang w:val="hy-AM"/>
              </w:rPr>
              <w:t>թե</w:t>
            </w:r>
            <w:r w:rsidRPr="00C00D2B">
              <w:rPr>
                <w:rFonts w:ascii="GHEA Grapalat" w:hAnsi="GHEA Grapalat"/>
                <w:sz w:val="20"/>
                <w:szCs w:val="20"/>
                <w:lang w:val="hy-AM"/>
              </w:rPr>
              <w:t xml:space="preserve"> </w:t>
            </w:r>
            <w:r w:rsidRPr="00C00D2B">
              <w:rPr>
                <w:rFonts w:ascii="GHEA Grapalat" w:hAnsi="GHEA Grapalat" w:cs="Arial"/>
                <w:sz w:val="20"/>
                <w:szCs w:val="20"/>
                <w:lang w:val="hy-AM"/>
              </w:rPr>
              <w:t>ինչ</w:t>
            </w:r>
            <w:r w:rsidRPr="00C00D2B">
              <w:rPr>
                <w:rFonts w:ascii="GHEA Grapalat" w:hAnsi="GHEA Grapalat"/>
                <w:sz w:val="20"/>
                <w:szCs w:val="20"/>
                <w:lang w:val="hy-AM"/>
              </w:rPr>
              <w:t xml:space="preserve"> </w:t>
            </w:r>
            <w:r w:rsidRPr="00BF0461">
              <w:rPr>
                <w:rFonts w:ascii="GHEA Grapalat" w:hAnsi="GHEA Grapalat" w:cs="Arial"/>
                <w:sz w:val="20"/>
                <w:szCs w:val="20"/>
                <w:lang w:val="hy-AM"/>
              </w:rPr>
              <w:t>ծավալի</w:t>
            </w:r>
            <w:r w:rsidRPr="00BF0461">
              <w:rPr>
                <w:rFonts w:ascii="GHEA Grapalat" w:hAnsi="GHEA Grapalat"/>
                <w:sz w:val="20"/>
                <w:szCs w:val="20"/>
                <w:lang w:val="hy-AM"/>
              </w:rPr>
              <w:t xml:space="preserve"> </w:t>
            </w:r>
            <w:r w:rsidRPr="00BF0461">
              <w:rPr>
                <w:rFonts w:ascii="GHEA Grapalat" w:hAnsi="GHEA Grapalat" w:cs="Arial"/>
                <w:sz w:val="20"/>
                <w:szCs w:val="20"/>
                <w:lang w:val="hy-AM"/>
              </w:rPr>
              <w:t>վարկեր</w:t>
            </w:r>
            <w:r w:rsidRPr="00BF0461">
              <w:rPr>
                <w:rFonts w:ascii="GHEA Grapalat" w:hAnsi="GHEA Grapalat"/>
                <w:sz w:val="20"/>
                <w:szCs w:val="20"/>
                <w:lang w:val="hy-AM"/>
              </w:rPr>
              <w:t xml:space="preserve"> </w:t>
            </w:r>
            <w:r w:rsidRPr="00BF0461">
              <w:rPr>
                <w:rFonts w:ascii="GHEA Grapalat" w:hAnsi="GHEA Grapalat" w:cs="Arial"/>
                <w:sz w:val="20"/>
                <w:szCs w:val="20"/>
                <w:lang w:val="hy-AM"/>
              </w:rPr>
              <w:t>կարող</w:t>
            </w:r>
            <w:r w:rsidRPr="00A348C5">
              <w:rPr>
                <w:rFonts w:ascii="GHEA Grapalat" w:hAnsi="GHEA Grapalat"/>
                <w:sz w:val="20"/>
                <w:szCs w:val="20"/>
                <w:lang w:val="hy-AM"/>
              </w:rPr>
              <w:t xml:space="preserve"> </w:t>
            </w:r>
            <w:r w:rsidRPr="00A348C5">
              <w:rPr>
                <w:rFonts w:ascii="GHEA Grapalat" w:hAnsi="GHEA Grapalat" w:cs="Arial"/>
                <w:sz w:val="20"/>
                <w:szCs w:val="20"/>
                <w:lang w:val="hy-AM"/>
              </w:rPr>
              <w:t>են</w:t>
            </w:r>
            <w:r w:rsidRPr="00A348C5">
              <w:rPr>
                <w:rFonts w:ascii="GHEA Grapalat" w:hAnsi="GHEA Grapalat"/>
                <w:sz w:val="20"/>
                <w:szCs w:val="20"/>
                <w:lang w:val="hy-AM"/>
              </w:rPr>
              <w:t xml:space="preserve"> </w:t>
            </w:r>
            <w:r w:rsidRPr="00807CCE">
              <w:rPr>
                <w:rFonts w:ascii="GHEA Grapalat" w:hAnsi="GHEA Grapalat" w:cs="Arial"/>
                <w:sz w:val="20"/>
                <w:szCs w:val="20"/>
                <w:lang w:val="hy-AM"/>
              </w:rPr>
              <w:t>տրամադրվել</w:t>
            </w:r>
            <w:r w:rsidRPr="00807CCE">
              <w:rPr>
                <w:rFonts w:ascii="GHEA Grapalat" w:hAnsi="GHEA Grapalat"/>
                <w:sz w:val="20"/>
                <w:szCs w:val="20"/>
                <w:lang w:val="hy-AM"/>
              </w:rPr>
              <w:t xml:space="preserve"> </w:t>
            </w:r>
            <w:r w:rsidRPr="00807CCE">
              <w:rPr>
                <w:rFonts w:ascii="GHEA Grapalat" w:hAnsi="GHEA Grapalat" w:cs="Arial"/>
                <w:sz w:val="20"/>
                <w:szCs w:val="20"/>
                <w:lang w:val="hy-AM"/>
              </w:rPr>
              <w:t>հաշվետու</w:t>
            </w:r>
            <w:r w:rsidRPr="00807CCE">
              <w:rPr>
                <w:rFonts w:ascii="GHEA Grapalat" w:hAnsi="GHEA Grapalat"/>
                <w:sz w:val="20"/>
                <w:szCs w:val="20"/>
                <w:lang w:val="hy-AM"/>
              </w:rPr>
              <w:t xml:space="preserve"> </w:t>
            </w:r>
            <w:r w:rsidRPr="00807CCE">
              <w:rPr>
                <w:rFonts w:ascii="GHEA Grapalat" w:hAnsi="GHEA Grapalat" w:cs="Arial"/>
                <w:sz w:val="20"/>
                <w:szCs w:val="20"/>
                <w:lang w:val="hy-AM"/>
              </w:rPr>
              <w:t>ժամանակահատվածի</w:t>
            </w:r>
            <w:r w:rsidRPr="00807CCE">
              <w:rPr>
                <w:rFonts w:ascii="GHEA Grapalat" w:hAnsi="GHEA Grapalat"/>
                <w:sz w:val="20"/>
                <w:szCs w:val="20"/>
                <w:lang w:val="hy-AM"/>
              </w:rPr>
              <w:t xml:space="preserve"> </w:t>
            </w:r>
            <w:r w:rsidRPr="00807CCE">
              <w:rPr>
                <w:rFonts w:ascii="GHEA Grapalat" w:hAnsi="GHEA Grapalat" w:cs="Arial"/>
                <w:sz w:val="20"/>
                <w:szCs w:val="20"/>
                <w:lang w:val="hy-AM"/>
              </w:rPr>
              <w:t>ընթացքում</w:t>
            </w:r>
            <w:r w:rsidRPr="00807CCE">
              <w:rPr>
                <w:rFonts w:ascii="GHEA Grapalat" w:hAnsi="GHEA Grapalat"/>
                <w:sz w:val="20"/>
                <w:szCs w:val="20"/>
                <w:lang w:val="hy-AM"/>
              </w:rPr>
              <w:t xml:space="preserve"> </w:t>
            </w:r>
            <w:r w:rsidRPr="00807CCE">
              <w:rPr>
                <w:rFonts w:ascii="GHEA Grapalat" w:hAnsi="GHEA Grapalat" w:cs="Arial"/>
                <w:sz w:val="20"/>
                <w:szCs w:val="20"/>
                <w:lang w:val="hy-AM"/>
              </w:rPr>
              <w:t>և</w:t>
            </w:r>
            <w:r w:rsidRPr="00807CCE">
              <w:rPr>
                <w:rFonts w:ascii="GHEA Grapalat" w:hAnsi="GHEA Grapalat"/>
                <w:sz w:val="20"/>
                <w:szCs w:val="20"/>
                <w:lang w:val="hy-AM"/>
              </w:rPr>
              <w:t xml:space="preserve"> </w:t>
            </w:r>
            <w:r w:rsidRPr="00807CCE">
              <w:rPr>
                <w:rFonts w:ascii="GHEA Grapalat" w:hAnsi="GHEA Grapalat" w:cs="Arial"/>
                <w:sz w:val="20"/>
                <w:szCs w:val="20"/>
                <w:lang w:val="hy-AM"/>
              </w:rPr>
              <w:t>դրանով</w:t>
            </w:r>
            <w:r w:rsidRPr="00807CCE">
              <w:rPr>
                <w:rFonts w:ascii="GHEA Grapalat" w:hAnsi="GHEA Grapalat"/>
                <w:sz w:val="20"/>
                <w:szCs w:val="20"/>
                <w:lang w:val="hy-AM"/>
              </w:rPr>
              <w:t xml:space="preserve"> </w:t>
            </w:r>
            <w:r w:rsidRPr="00807CCE">
              <w:rPr>
                <w:rFonts w:ascii="GHEA Grapalat" w:hAnsi="GHEA Grapalat" w:cs="Arial"/>
                <w:sz w:val="20"/>
                <w:szCs w:val="20"/>
                <w:lang w:val="hy-AM"/>
              </w:rPr>
              <w:t>պայմանավորված</w:t>
            </w:r>
            <w:r w:rsidRPr="00807CCE">
              <w:rPr>
                <w:rFonts w:ascii="GHEA Grapalat" w:hAnsi="GHEA Grapalat"/>
                <w:sz w:val="20"/>
                <w:szCs w:val="20"/>
                <w:lang w:val="hy-AM"/>
              </w:rPr>
              <w:t xml:space="preserve"> </w:t>
            </w:r>
            <w:r w:rsidRPr="00807CCE">
              <w:rPr>
                <w:rFonts w:ascii="GHEA Grapalat" w:hAnsi="GHEA Grapalat" w:cs="Arial"/>
                <w:sz w:val="20"/>
                <w:szCs w:val="20"/>
                <w:lang w:val="hy-AM"/>
              </w:rPr>
              <w:t>չստանձնել</w:t>
            </w:r>
            <w:r w:rsidRPr="00807CCE">
              <w:rPr>
                <w:rFonts w:ascii="GHEA Grapalat" w:hAnsi="GHEA Grapalat"/>
                <w:sz w:val="20"/>
                <w:szCs w:val="20"/>
                <w:lang w:val="hy-AM"/>
              </w:rPr>
              <w:t xml:space="preserve">  </w:t>
            </w:r>
            <w:r w:rsidRPr="00807CCE">
              <w:rPr>
                <w:rFonts w:ascii="GHEA Grapalat" w:hAnsi="GHEA Grapalat" w:cs="Arial"/>
                <w:sz w:val="20"/>
                <w:szCs w:val="20"/>
                <w:lang w:val="hy-AM"/>
              </w:rPr>
              <w:t>պետական</w:t>
            </w:r>
            <w:r w:rsidRPr="00807CCE">
              <w:rPr>
                <w:rFonts w:ascii="GHEA Grapalat" w:hAnsi="GHEA Grapalat"/>
                <w:sz w:val="20"/>
                <w:szCs w:val="20"/>
                <w:lang w:val="hy-AM"/>
              </w:rPr>
              <w:t xml:space="preserve"> </w:t>
            </w:r>
            <w:r w:rsidRPr="00807CCE">
              <w:rPr>
                <w:rFonts w:ascii="GHEA Grapalat" w:hAnsi="GHEA Grapalat" w:cs="Arial"/>
                <w:sz w:val="20"/>
                <w:szCs w:val="20"/>
                <w:lang w:val="hy-AM"/>
              </w:rPr>
              <w:t>բյուջեով</w:t>
            </w:r>
            <w:r w:rsidRPr="00807CCE">
              <w:rPr>
                <w:rFonts w:ascii="GHEA Grapalat" w:hAnsi="GHEA Grapalat"/>
                <w:sz w:val="20"/>
                <w:szCs w:val="20"/>
                <w:lang w:val="hy-AM"/>
              </w:rPr>
              <w:t xml:space="preserve"> </w:t>
            </w:r>
            <w:r w:rsidRPr="00807CCE">
              <w:rPr>
                <w:rFonts w:ascii="GHEA Grapalat" w:hAnsi="GHEA Grapalat" w:cs="Arial"/>
                <w:sz w:val="20"/>
                <w:szCs w:val="20"/>
                <w:lang w:val="hy-AM"/>
              </w:rPr>
              <w:t>չնախատեսված</w:t>
            </w:r>
            <w:r w:rsidRPr="00807CCE">
              <w:rPr>
                <w:rFonts w:ascii="GHEA Grapalat" w:hAnsi="GHEA Grapalat"/>
                <w:sz w:val="20"/>
                <w:szCs w:val="20"/>
                <w:lang w:val="hy-AM"/>
              </w:rPr>
              <w:t xml:space="preserve"> </w:t>
            </w:r>
            <w:r w:rsidRPr="00807CCE">
              <w:rPr>
                <w:rFonts w:ascii="GHEA Grapalat" w:hAnsi="GHEA Grapalat" w:cs="Arial"/>
                <w:sz w:val="20"/>
                <w:szCs w:val="20"/>
                <w:lang w:val="hy-AM"/>
              </w:rPr>
              <w:t>ավել</w:t>
            </w:r>
            <w:r w:rsidRPr="00807CCE">
              <w:rPr>
                <w:rFonts w:ascii="GHEA Grapalat" w:hAnsi="GHEA Grapalat"/>
                <w:sz w:val="20"/>
                <w:szCs w:val="20"/>
                <w:lang w:val="hy-AM"/>
              </w:rPr>
              <w:t xml:space="preserve"> </w:t>
            </w:r>
            <w:r w:rsidRPr="00807CCE">
              <w:rPr>
                <w:rFonts w:ascii="GHEA Grapalat" w:hAnsi="GHEA Grapalat" w:cs="Arial"/>
                <w:sz w:val="20"/>
                <w:szCs w:val="20"/>
                <w:lang w:val="hy-AM"/>
              </w:rPr>
              <w:t>պարտավորություններ։</w:t>
            </w:r>
            <w:r w:rsidRPr="0007123F">
              <w:rPr>
                <w:rFonts w:ascii="GHEA Grapalat" w:hAnsi="GHEA Grapalat"/>
                <w:sz w:val="20"/>
                <w:szCs w:val="20"/>
                <w:lang w:val="hy-AM"/>
              </w:rPr>
              <w:t xml:space="preserve"> </w:t>
            </w:r>
            <w:r w:rsidRPr="0007123F">
              <w:rPr>
                <w:rFonts w:ascii="GHEA Grapalat" w:hAnsi="GHEA Grapalat" w:cs="Arial"/>
                <w:sz w:val="20"/>
                <w:szCs w:val="20"/>
                <w:lang w:val="hy-AM"/>
              </w:rPr>
              <w:t>Խնդրի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կարգավորման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նպատակով</w:t>
            </w:r>
            <w:r w:rsidRPr="0007123F">
              <w:rPr>
                <w:rFonts w:ascii="GHEA Grapalat" w:hAnsi="GHEA Grapalat"/>
                <w:sz w:val="20"/>
                <w:szCs w:val="20"/>
                <w:lang w:val="hy-AM"/>
              </w:rPr>
              <w:t xml:space="preserve"> </w:t>
            </w:r>
            <w:r w:rsidRPr="0007123F">
              <w:rPr>
                <w:rFonts w:ascii="GHEA Grapalat" w:hAnsi="GHEA Grapalat" w:cs="Arial"/>
                <w:sz w:val="20"/>
                <w:szCs w:val="20"/>
                <w:lang w:val="hy-AM"/>
              </w:rPr>
              <w:t>ԳՖԿ</w:t>
            </w:r>
            <w:r w:rsidRPr="0007123F">
              <w:rPr>
                <w:rFonts w:ascii="GHEA Grapalat" w:hAnsi="GHEA Grapalat"/>
                <w:sz w:val="20"/>
                <w:szCs w:val="20"/>
                <w:lang w:val="hy-AM"/>
              </w:rPr>
              <w:t>-</w:t>
            </w:r>
            <w:r w:rsidRPr="0007123F">
              <w:rPr>
                <w:rFonts w:ascii="GHEA Grapalat" w:hAnsi="GHEA Grapalat" w:cs="Arial"/>
                <w:sz w:val="20"/>
                <w:szCs w:val="20"/>
                <w:lang w:val="hy-AM"/>
              </w:rPr>
              <w:t>ի</w:t>
            </w:r>
            <w:r w:rsidRPr="0007123F">
              <w:rPr>
                <w:rFonts w:ascii="GHEA Grapalat" w:hAnsi="GHEA Grapalat"/>
                <w:sz w:val="20"/>
                <w:szCs w:val="20"/>
                <w:lang w:val="hy-AM"/>
              </w:rPr>
              <w:t xml:space="preserve"> </w:t>
            </w:r>
            <w:r w:rsidRPr="0007123F">
              <w:rPr>
                <w:rFonts w:ascii="GHEA Grapalat" w:hAnsi="GHEA Grapalat" w:cs="Arial"/>
                <w:sz w:val="20"/>
                <w:szCs w:val="20"/>
                <w:lang w:val="hy-AM"/>
              </w:rPr>
              <w:t>և</w:t>
            </w:r>
            <w:r w:rsidRPr="0007123F">
              <w:rPr>
                <w:rFonts w:ascii="GHEA Grapalat" w:hAnsi="GHEA Grapalat"/>
                <w:sz w:val="20"/>
                <w:szCs w:val="20"/>
                <w:lang w:val="hy-AM"/>
              </w:rPr>
              <w:t xml:space="preserve"> </w:t>
            </w:r>
            <w:r w:rsidRPr="0007123F">
              <w:rPr>
                <w:rFonts w:ascii="GHEA Grapalat" w:hAnsi="GHEA Grapalat" w:cs="Arial"/>
                <w:sz w:val="20"/>
                <w:szCs w:val="20"/>
                <w:lang w:val="hy-AM"/>
              </w:rPr>
              <w:t>ՄՖԿ</w:t>
            </w:r>
            <w:r w:rsidRPr="0007123F">
              <w:rPr>
                <w:rFonts w:ascii="GHEA Grapalat" w:hAnsi="GHEA Grapalat"/>
                <w:sz w:val="20"/>
                <w:szCs w:val="20"/>
                <w:lang w:val="hy-AM"/>
              </w:rPr>
              <w:t>-</w:t>
            </w:r>
            <w:r w:rsidRPr="0007123F">
              <w:rPr>
                <w:rFonts w:ascii="GHEA Grapalat" w:hAnsi="GHEA Grapalat" w:cs="Arial"/>
                <w:sz w:val="20"/>
                <w:szCs w:val="20"/>
                <w:lang w:val="hy-AM"/>
              </w:rPr>
              <w:t>ների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միջև</w:t>
            </w:r>
            <w:r w:rsidRPr="0007123F">
              <w:rPr>
                <w:rFonts w:ascii="GHEA Grapalat" w:hAnsi="GHEA Grapalat"/>
                <w:sz w:val="20"/>
                <w:szCs w:val="20"/>
                <w:lang w:val="hy-AM"/>
              </w:rPr>
              <w:t xml:space="preserve"> </w:t>
            </w:r>
            <w:r w:rsidRPr="0007123F">
              <w:rPr>
                <w:rFonts w:ascii="GHEA Grapalat" w:hAnsi="GHEA Grapalat" w:cs="Arial"/>
                <w:sz w:val="20"/>
                <w:szCs w:val="20"/>
                <w:lang w:val="hy-AM"/>
              </w:rPr>
              <w:t>կնքված</w:t>
            </w:r>
            <w:r w:rsidRPr="0007123F">
              <w:rPr>
                <w:rFonts w:ascii="GHEA Grapalat" w:hAnsi="GHEA Grapalat"/>
                <w:sz w:val="20"/>
                <w:szCs w:val="20"/>
                <w:lang w:val="hy-AM"/>
              </w:rPr>
              <w:t xml:space="preserve"> </w:t>
            </w:r>
            <w:r w:rsidRPr="0007123F">
              <w:rPr>
                <w:rFonts w:ascii="GHEA Grapalat" w:hAnsi="GHEA Grapalat" w:cs="Arial"/>
                <w:sz w:val="20"/>
                <w:szCs w:val="20"/>
                <w:lang w:val="hy-AM"/>
              </w:rPr>
              <w:t>պայմանագրերում</w:t>
            </w:r>
            <w:r w:rsidRPr="0007123F">
              <w:rPr>
                <w:rFonts w:ascii="GHEA Grapalat" w:hAnsi="GHEA Grapalat"/>
                <w:sz w:val="20"/>
                <w:szCs w:val="20"/>
                <w:lang w:val="hy-AM"/>
              </w:rPr>
              <w:t xml:space="preserve"> </w:t>
            </w:r>
            <w:r w:rsidRPr="0007123F">
              <w:rPr>
                <w:rFonts w:ascii="GHEA Grapalat" w:hAnsi="GHEA Grapalat" w:cs="Arial"/>
                <w:sz w:val="20"/>
                <w:szCs w:val="20"/>
                <w:lang w:val="hy-AM"/>
              </w:rPr>
              <w:t>լրացվել</w:t>
            </w:r>
            <w:r w:rsidRPr="0007123F">
              <w:rPr>
                <w:rFonts w:ascii="GHEA Grapalat" w:hAnsi="GHEA Grapalat"/>
                <w:sz w:val="20"/>
                <w:szCs w:val="20"/>
                <w:lang w:val="hy-AM"/>
              </w:rPr>
              <w:t xml:space="preserve"> </w:t>
            </w:r>
            <w:r w:rsidRPr="0007123F">
              <w:rPr>
                <w:rFonts w:ascii="GHEA Grapalat" w:hAnsi="GHEA Grapalat" w:cs="Arial"/>
                <w:sz w:val="20"/>
                <w:szCs w:val="20"/>
                <w:lang w:val="hy-AM"/>
              </w:rPr>
              <w:t>է</w:t>
            </w:r>
            <w:r w:rsidRPr="0007123F">
              <w:rPr>
                <w:rFonts w:ascii="GHEA Grapalat" w:hAnsi="GHEA Grapalat"/>
                <w:sz w:val="20"/>
                <w:szCs w:val="20"/>
                <w:lang w:val="hy-AM"/>
              </w:rPr>
              <w:t xml:space="preserve"> </w:t>
            </w:r>
            <w:r w:rsidRPr="0007123F">
              <w:rPr>
                <w:rFonts w:ascii="GHEA Grapalat" w:hAnsi="GHEA Grapalat" w:cs="Arial"/>
                <w:sz w:val="20"/>
                <w:szCs w:val="20"/>
                <w:lang w:val="hy-AM"/>
              </w:rPr>
              <w:t>նոր</w:t>
            </w:r>
            <w:r w:rsidRPr="0007123F">
              <w:rPr>
                <w:rFonts w:ascii="GHEA Grapalat" w:hAnsi="GHEA Grapalat"/>
                <w:sz w:val="20"/>
                <w:szCs w:val="20"/>
                <w:lang w:val="hy-AM"/>
              </w:rPr>
              <w:t xml:space="preserve"> </w:t>
            </w:r>
            <w:r w:rsidRPr="0007123F">
              <w:rPr>
                <w:rFonts w:ascii="GHEA Grapalat" w:hAnsi="GHEA Grapalat" w:cs="Arial"/>
                <w:sz w:val="20"/>
                <w:szCs w:val="20"/>
                <w:lang w:val="hy-AM"/>
              </w:rPr>
              <w:t>դրույթը՝</w:t>
            </w:r>
            <w:r w:rsidRPr="0007123F">
              <w:rPr>
                <w:rFonts w:ascii="GHEA Grapalat" w:hAnsi="GHEA Grapalat"/>
                <w:sz w:val="20"/>
                <w:szCs w:val="20"/>
                <w:lang w:val="hy-AM"/>
              </w:rPr>
              <w:t xml:space="preserve"> </w:t>
            </w:r>
            <w:r w:rsidRPr="0007123F">
              <w:rPr>
                <w:rFonts w:ascii="GHEA Grapalat" w:hAnsi="GHEA Grapalat" w:cs="Arial"/>
                <w:sz w:val="20"/>
                <w:szCs w:val="20"/>
                <w:lang w:val="hy-AM"/>
              </w:rPr>
              <w:t>ըստ</w:t>
            </w:r>
            <w:r w:rsidRPr="0007123F">
              <w:rPr>
                <w:rFonts w:ascii="GHEA Grapalat" w:hAnsi="GHEA Grapalat"/>
                <w:sz w:val="20"/>
                <w:szCs w:val="20"/>
                <w:lang w:val="hy-AM"/>
              </w:rPr>
              <w:t xml:space="preserve"> </w:t>
            </w:r>
            <w:r w:rsidRPr="0007123F">
              <w:rPr>
                <w:rFonts w:ascii="GHEA Grapalat" w:hAnsi="GHEA Grapalat" w:cs="Arial"/>
                <w:sz w:val="20"/>
                <w:szCs w:val="20"/>
                <w:lang w:val="hy-AM"/>
              </w:rPr>
              <w:t>որի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տվյալ</w:t>
            </w:r>
            <w:r w:rsidRPr="0007123F">
              <w:rPr>
                <w:rFonts w:ascii="GHEA Grapalat" w:hAnsi="GHEA Grapalat"/>
                <w:sz w:val="20"/>
                <w:szCs w:val="20"/>
                <w:lang w:val="hy-AM"/>
              </w:rPr>
              <w:t xml:space="preserve"> </w:t>
            </w:r>
            <w:r w:rsidRPr="0007123F">
              <w:rPr>
                <w:rFonts w:ascii="GHEA Grapalat" w:hAnsi="GHEA Grapalat" w:cs="Arial"/>
                <w:sz w:val="20"/>
                <w:szCs w:val="20"/>
                <w:lang w:val="hy-AM"/>
              </w:rPr>
              <w:t>միջոցառման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գծով</w:t>
            </w:r>
            <w:r w:rsidRPr="0007123F">
              <w:rPr>
                <w:rFonts w:ascii="GHEA Grapalat" w:hAnsi="GHEA Grapalat"/>
                <w:sz w:val="20"/>
                <w:szCs w:val="20"/>
                <w:lang w:val="hy-AM"/>
              </w:rPr>
              <w:t xml:space="preserve"> </w:t>
            </w:r>
            <w:r w:rsidRPr="0007123F">
              <w:rPr>
                <w:rFonts w:ascii="GHEA Grapalat" w:hAnsi="GHEA Grapalat" w:cs="Arial"/>
                <w:sz w:val="20"/>
                <w:szCs w:val="20"/>
                <w:lang w:val="hy-AM"/>
              </w:rPr>
              <w:t>սուբսիդավորման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գումարների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բացակայության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դեպքում</w:t>
            </w:r>
            <w:r w:rsidRPr="0007123F">
              <w:rPr>
                <w:rFonts w:ascii="GHEA Grapalat" w:hAnsi="GHEA Grapalat"/>
                <w:sz w:val="20"/>
                <w:szCs w:val="20"/>
                <w:lang w:val="hy-AM"/>
              </w:rPr>
              <w:t xml:space="preserve"> </w:t>
            </w:r>
            <w:r w:rsidRPr="0007123F">
              <w:rPr>
                <w:rFonts w:ascii="GHEA Grapalat" w:hAnsi="GHEA Grapalat" w:cs="Arial"/>
                <w:sz w:val="20"/>
                <w:szCs w:val="20"/>
                <w:lang w:val="hy-AM"/>
              </w:rPr>
              <w:t>գումարները</w:t>
            </w:r>
            <w:r w:rsidRPr="0007123F">
              <w:rPr>
                <w:rFonts w:ascii="GHEA Grapalat" w:hAnsi="GHEA Grapalat"/>
                <w:sz w:val="20"/>
                <w:szCs w:val="20"/>
                <w:lang w:val="hy-AM"/>
              </w:rPr>
              <w:t xml:space="preserve"> </w:t>
            </w:r>
            <w:r w:rsidRPr="0007123F">
              <w:rPr>
                <w:rFonts w:ascii="GHEA Grapalat" w:hAnsi="GHEA Grapalat" w:cs="Arial"/>
                <w:sz w:val="20"/>
                <w:szCs w:val="20"/>
                <w:lang w:val="hy-AM"/>
              </w:rPr>
              <w:t>կվճարվեն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դրանց</w:t>
            </w:r>
            <w:r w:rsidRPr="0007123F">
              <w:rPr>
                <w:rFonts w:ascii="GHEA Grapalat" w:hAnsi="GHEA Grapalat"/>
                <w:sz w:val="20"/>
                <w:szCs w:val="20"/>
                <w:lang w:val="hy-AM"/>
              </w:rPr>
              <w:t xml:space="preserve"> </w:t>
            </w:r>
            <w:r w:rsidRPr="0007123F">
              <w:rPr>
                <w:rFonts w:ascii="GHEA Grapalat" w:hAnsi="GHEA Grapalat" w:cs="Arial"/>
                <w:sz w:val="20"/>
                <w:szCs w:val="20"/>
                <w:lang w:val="hy-AM"/>
              </w:rPr>
              <w:t>առկայության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դեպքում՝</w:t>
            </w:r>
            <w:r w:rsidRPr="0007123F">
              <w:rPr>
                <w:rFonts w:ascii="GHEA Grapalat" w:hAnsi="GHEA Grapalat"/>
                <w:sz w:val="20"/>
                <w:szCs w:val="20"/>
                <w:lang w:val="hy-AM"/>
              </w:rPr>
              <w:t xml:space="preserve"> </w:t>
            </w:r>
            <w:r w:rsidRPr="0007123F">
              <w:rPr>
                <w:rFonts w:ascii="GHEA Grapalat" w:hAnsi="GHEA Grapalat" w:cs="Arial"/>
                <w:sz w:val="20"/>
                <w:szCs w:val="20"/>
                <w:lang w:val="hy-AM"/>
              </w:rPr>
              <w:t>փոփոխված</w:t>
            </w:r>
            <w:r w:rsidRPr="0007123F">
              <w:rPr>
                <w:rFonts w:ascii="GHEA Grapalat" w:hAnsi="GHEA Grapalat"/>
                <w:sz w:val="20"/>
                <w:szCs w:val="20"/>
                <w:lang w:val="hy-AM"/>
              </w:rPr>
              <w:t xml:space="preserve"> </w:t>
            </w:r>
            <w:r w:rsidRPr="0007123F">
              <w:rPr>
                <w:rFonts w:ascii="GHEA Grapalat" w:hAnsi="GHEA Grapalat" w:cs="Arial"/>
                <w:sz w:val="20"/>
                <w:szCs w:val="20"/>
                <w:lang w:val="hy-AM"/>
              </w:rPr>
              <w:t>ժամկետներով։ Նշված</w:t>
            </w:r>
            <w:r w:rsidRPr="0007123F">
              <w:rPr>
                <w:rFonts w:ascii="GHEA Grapalat" w:hAnsi="GHEA Grapalat"/>
                <w:sz w:val="20"/>
                <w:szCs w:val="20"/>
                <w:lang w:val="hy-AM"/>
              </w:rPr>
              <w:t xml:space="preserve"> </w:t>
            </w:r>
            <w:r w:rsidRPr="0007123F">
              <w:rPr>
                <w:rFonts w:ascii="GHEA Grapalat" w:hAnsi="GHEA Grapalat" w:cs="Arial"/>
                <w:sz w:val="20"/>
                <w:szCs w:val="20"/>
                <w:lang w:val="hy-AM"/>
              </w:rPr>
              <w:t>խնդիրը</w:t>
            </w:r>
            <w:r w:rsidRPr="0007123F">
              <w:rPr>
                <w:rFonts w:ascii="GHEA Grapalat" w:hAnsi="GHEA Grapalat"/>
                <w:sz w:val="20"/>
                <w:szCs w:val="20"/>
                <w:lang w:val="hy-AM"/>
              </w:rPr>
              <w:t xml:space="preserve"> </w:t>
            </w:r>
            <w:r w:rsidRPr="0007123F">
              <w:rPr>
                <w:rFonts w:ascii="GHEA Grapalat" w:hAnsi="GHEA Grapalat" w:cs="Arial"/>
                <w:sz w:val="20"/>
                <w:szCs w:val="20"/>
                <w:lang w:val="hy-AM"/>
              </w:rPr>
              <w:t>քննարկվել</w:t>
            </w:r>
            <w:r w:rsidRPr="0007123F">
              <w:rPr>
                <w:rFonts w:ascii="GHEA Grapalat" w:hAnsi="GHEA Grapalat"/>
                <w:sz w:val="20"/>
                <w:szCs w:val="20"/>
                <w:lang w:val="hy-AM"/>
              </w:rPr>
              <w:t xml:space="preserve"> </w:t>
            </w:r>
            <w:r w:rsidRPr="0007123F">
              <w:rPr>
                <w:rFonts w:ascii="GHEA Grapalat" w:hAnsi="GHEA Grapalat" w:cs="Arial"/>
                <w:sz w:val="20"/>
                <w:szCs w:val="20"/>
                <w:lang w:val="hy-AM"/>
              </w:rPr>
              <w:t>է</w:t>
            </w:r>
            <w:r w:rsidRPr="0007123F">
              <w:rPr>
                <w:rFonts w:ascii="GHEA Grapalat" w:hAnsi="GHEA Grapalat"/>
                <w:sz w:val="20"/>
                <w:szCs w:val="20"/>
                <w:lang w:val="hy-AM"/>
              </w:rPr>
              <w:t xml:space="preserve"> </w:t>
            </w:r>
            <w:r w:rsidRPr="0007123F">
              <w:rPr>
                <w:rFonts w:ascii="GHEA Grapalat" w:hAnsi="GHEA Grapalat" w:cs="Arial"/>
                <w:sz w:val="20"/>
                <w:szCs w:val="20"/>
                <w:lang w:val="hy-AM"/>
              </w:rPr>
              <w:t>ՄՖԿ</w:t>
            </w:r>
            <w:r w:rsidRPr="0007123F">
              <w:rPr>
                <w:rFonts w:ascii="GHEA Grapalat" w:hAnsi="GHEA Grapalat"/>
                <w:sz w:val="20"/>
                <w:szCs w:val="20"/>
                <w:lang w:val="hy-AM"/>
              </w:rPr>
              <w:t>-</w:t>
            </w:r>
            <w:r w:rsidRPr="0007123F">
              <w:rPr>
                <w:rFonts w:ascii="GHEA Grapalat" w:hAnsi="GHEA Grapalat" w:cs="Arial"/>
                <w:sz w:val="20"/>
                <w:szCs w:val="20"/>
                <w:lang w:val="hy-AM"/>
              </w:rPr>
              <w:t>ների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հետ</w:t>
            </w:r>
            <w:r w:rsidRPr="0007123F">
              <w:rPr>
                <w:rFonts w:ascii="GHEA Grapalat" w:hAnsi="GHEA Grapalat"/>
                <w:sz w:val="20"/>
                <w:szCs w:val="20"/>
                <w:lang w:val="hy-AM"/>
              </w:rPr>
              <w:t xml:space="preserve">, </w:t>
            </w:r>
            <w:r w:rsidRPr="0007123F">
              <w:rPr>
                <w:rFonts w:ascii="GHEA Grapalat" w:hAnsi="GHEA Grapalat" w:cs="Arial"/>
                <w:sz w:val="20"/>
                <w:szCs w:val="20"/>
                <w:lang w:val="hy-AM"/>
              </w:rPr>
              <w:t>որոնք</w:t>
            </w:r>
            <w:r w:rsidRPr="0007123F">
              <w:rPr>
                <w:rFonts w:ascii="GHEA Grapalat" w:hAnsi="GHEA Grapalat"/>
                <w:sz w:val="20"/>
                <w:szCs w:val="20"/>
                <w:lang w:val="hy-AM"/>
              </w:rPr>
              <w:t xml:space="preserve"> </w:t>
            </w:r>
            <w:r w:rsidRPr="0007123F">
              <w:rPr>
                <w:rFonts w:ascii="GHEA Grapalat" w:hAnsi="GHEA Grapalat" w:cs="Arial"/>
                <w:sz w:val="20"/>
                <w:szCs w:val="20"/>
                <w:lang w:val="hy-AM"/>
              </w:rPr>
              <w:t>տեղեկացրել</w:t>
            </w:r>
            <w:r w:rsidRPr="0007123F">
              <w:rPr>
                <w:rFonts w:ascii="GHEA Grapalat" w:hAnsi="GHEA Grapalat"/>
                <w:sz w:val="20"/>
                <w:szCs w:val="20"/>
                <w:lang w:val="hy-AM"/>
              </w:rPr>
              <w:t xml:space="preserve"> </w:t>
            </w:r>
            <w:r w:rsidRPr="0007123F">
              <w:rPr>
                <w:rFonts w:ascii="GHEA Grapalat" w:hAnsi="GHEA Grapalat" w:cs="Arial"/>
                <w:sz w:val="20"/>
                <w:szCs w:val="20"/>
                <w:lang w:val="hy-AM"/>
              </w:rPr>
              <w:t>են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որ</w:t>
            </w:r>
            <w:r w:rsidRPr="0007123F">
              <w:rPr>
                <w:rFonts w:ascii="GHEA Grapalat" w:hAnsi="GHEA Grapalat"/>
                <w:sz w:val="20"/>
                <w:szCs w:val="20"/>
                <w:lang w:val="hy-AM"/>
              </w:rPr>
              <w:t xml:space="preserve"> </w:t>
            </w:r>
            <w:r w:rsidRPr="0007123F">
              <w:rPr>
                <w:rFonts w:ascii="GHEA Grapalat" w:hAnsi="GHEA Grapalat" w:cs="Arial"/>
                <w:sz w:val="20"/>
                <w:szCs w:val="20"/>
                <w:lang w:val="hy-AM"/>
              </w:rPr>
              <w:t>իրատեսական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չէ</w:t>
            </w:r>
            <w:r w:rsidRPr="0007123F">
              <w:rPr>
                <w:rFonts w:ascii="GHEA Grapalat" w:hAnsi="GHEA Grapalat"/>
                <w:sz w:val="20"/>
                <w:szCs w:val="20"/>
                <w:lang w:val="hy-AM"/>
              </w:rPr>
              <w:t xml:space="preserve"> </w:t>
            </w:r>
            <w:r w:rsidRPr="0007123F">
              <w:rPr>
                <w:rFonts w:ascii="GHEA Grapalat" w:hAnsi="GHEA Grapalat" w:cs="Arial"/>
                <w:sz w:val="20"/>
                <w:szCs w:val="20"/>
                <w:lang w:val="hy-AM"/>
              </w:rPr>
              <w:t>և</w:t>
            </w:r>
            <w:r w:rsidRPr="0007123F">
              <w:rPr>
                <w:rFonts w:ascii="GHEA Grapalat" w:hAnsi="GHEA Grapalat"/>
                <w:sz w:val="20"/>
                <w:szCs w:val="20"/>
                <w:lang w:val="hy-AM"/>
              </w:rPr>
              <w:t xml:space="preserve"> </w:t>
            </w:r>
            <w:r w:rsidRPr="0007123F">
              <w:rPr>
                <w:rFonts w:ascii="GHEA Grapalat" w:hAnsi="GHEA Grapalat" w:cs="Arial"/>
                <w:sz w:val="20"/>
                <w:szCs w:val="20"/>
                <w:lang w:val="hy-AM"/>
              </w:rPr>
              <w:t>իրենց</w:t>
            </w:r>
            <w:r w:rsidRPr="0007123F">
              <w:rPr>
                <w:rFonts w:ascii="GHEA Grapalat" w:hAnsi="GHEA Grapalat"/>
                <w:sz w:val="20"/>
                <w:szCs w:val="20"/>
                <w:lang w:val="hy-AM"/>
              </w:rPr>
              <w:t xml:space="preserve"> </w:t>
            </w:r>
            <w:r w:rsidRPr="0007123F">
              <w:rPr>
                <w:rFonts w:ascii="GHEA Grapalat" w:hAnsi="GHEA Grapalat" w:cs="Arial"/>
                <w:sz w:val="20"/>
                <w:szCs w:val="20"/>
                <w:lang w:val="hy-AM"/>
              </w:rPr>
              <w:t>կողմից</w:t>
            </w:r>
            <w:r w:rsidRPr="0007123F">
              <w:rPr>
                <w:rFonts w:ascii="GHEA Grapalat" w:hAnsi="GHEA Grapalat"/>
                <w:sz w:val="20"/>
                <w:szCs w:val="20"/>
                <w:lang w:val="hy-AM"/>
              </w:rPr>
              <w:t xml:space="preserve"> </w:t>
            </w:r>
            <w:r w:rsidRPr="0007123F">
              <w:rPr>
                <w:rFonts w:ascii="GHEA Grapalat" w:hAnsi="GHEA Grapalat" w:cs="Arial"/>
                <w:sz w:val="20"/>
                <w:szCs w:val="20"/>
                <w:lang w:val="hy-AM"/>
              </w:rPr>
              <w:t>չի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կարող</w:t>
            </w:r>
            <w:r w:rsidRPr="0007123F">
              <w:rPr>
                <w:rFonts w:ascii="GHEA Grapalat" w:hAnsi="GHEA Grapalat"/>
                <w:sz w:val="20"/>
                <w:szCs w:val="20"/>
                <w:lang w:val="hy-AM"/>
              </w:rPr>
              <w:t xml:space="preserve"> </w:t>
            </w:r>
            <w:r w:rsidRPr="0007123F">
              <w:rPr>
                <w:rFonts w:ascii="GHEA Grapalat" w:hAnsi="GHEA Grapalat" w:cs="Arial"/>
                <w:sz w:val="20"/>
                <w:szCs w:val="20"/>
                <w:lang w:val="hy-AM"/>
              </w:rPr>
              <w:t>պլանավորվել</w:t>
            </w:r>
            <w:r w:rsidRPr="0007123F">
              <w:rPr>
                <w:rFonts w:ascii="GHEA Grapalat" w:hAnsi="GHEA Grapalat"/>
                <w:sz w:val="20"/>
                <w:szCs w:val="20"/>
                <w:lang w:val="hy-AM"/>
              </w:rPr>
              <w:t xml:space="preserve"> </w:t>
            </w:r>
            <w:r w:rsidRPr="0007123F">
              <w:rPr>
                <w:rFonts w:ascii="GHEA Grapalat" w:hAnsi="GHEA Grapalat" w:cs="Arial"/>
                <w:sz w:val="20"/>
                <w:szCs w:val="20"/>
                <w:lang w:val="hy-AM"/>
              </w:rPr>
              <w:t>թե</w:t>
            </w:r>
            <w:r w:rsidRPr="0007123F">
              <w:rPr>
                <w:rFonts w:ascii="GHEA Grapalat" w:hAnsi="GHEA Grapalat"/>
                <w:sz w:val="20"/>
                <w:szCs w:val="20"/>
                <w:lang w:val="hy-AM"/>
              </w:rPr>
              <w:t xml:space="preserve"> </w:t>
            </w:r>
            <w:r w:rsidRPr="0007123F">
              <w:rPr>
                <w:rFonts w:ascii="GHEA Grapalat" w:hAnsi="GHEA Grapalat" w:cs="Arial"/>
                <w:sz w:val="20"/>
                <w:szCs w:val="20"/>
                <w:lang w:val="hy-AM"/>
              </w:rPr>
              <w:t>տարեկան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կտրվածքով</w:t>
            </w:r>
            <w:r w:rsidRPr="0007123F">
              <w:rPr>
                <w:rFonts w:ascii="GHEA Grapalat" w:hAnsi="GHEA Grapalat"/>
                <w:sz w:val="20"/>
                <w:szCs w:val="20"/>
                <w:lang w:val="hy-AM"/>
              </w:rPr>
              <w:t xml:space="preserve"> </w:t>
            </w:r>
            <w:r w:rsidRPr="0007123F">
              <w:rPr>
                <w:rFonts w:ascii="GHEA Grapalat" w:hAnsi="GHEA Grapalat" w:cs="Arial"/>
                <w:sz w:val="20"/>
                <w:szCs w:val="20"/>
                <w:lang w:val="hy-AM"/>
              </w:rPr>
              <w:t>ինչ</w:t>
            </w:r>
            <w:r w:rsidRPr="0007123F">
              <w:rPr>
                <w:rFonts w:ascii="GHEA Grapalat" w:hAnsi="GHEA Grapalat"/>
                <w:sz w:val="20"/>
                <w:szCs w:val="20"/>
                <w:lang w:val="hy-AM"/>
              </w:rPr>
              <w:t xml:space="preserve"> </w:t>
            </w:r>
            <w:r w:rsidRPr="0007123F">
              <w:rPr>
                <w:rFonts w:ascii="GHEA Grapalat" w:hAnsi="GHEA Grapalat" w:cs="Arial"/>
                <w:sz w:val="20"/>
                <w:szCs w:val="20"/>
                <w:lang w:val="hy-AM"/>
              </w:rPr>
              <w:t>ծավալի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վարկեր</w:t>
            </w:r>
            <w:r w:rsidRPr="0007123F">
              <w:rPr>
                <w:rFonts w:ascii="GHEA Grapalat" w:hAnsi="GHEA Grapalat"/>
                <w:sz w:val="20"/>
                <w:szCs w:val="20"/>
                <w:lang w:val="hy-AM"/>
              </w:rPr>
              <w:t xml:space="preserve"> </w:t>
            </w:r>
            <w:r w:rsidRPr="0007123F">
              <w:rPr>
                <w:rFonts w:ascii="GHEA Grapalat" w:hAnsi="GHEA Grapalat" w:cs="Arial"/>
                <w:sz w:val="20"/>
                <w:szCs w:val="20"/>
                <w:lang w:val="hy-AM"/>
              </w:rPr>
              <w:t>կտրամադրվեն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ինչը</w:t>
            </w:r>
            <w:r w:rsidRPr="0007123F">
              <w:rPr>
                <w:rFonts w:ascii="GHEA Grapalat" w:hAnsi="GHEA Grapalat"/>
                <w:sz w:val="20"/>
                <w:szCs w:val="20"/>
                <w:lang w:val="hy-AM"/>
              </w:rPr>
              <w:t xml:space="preserve"> </w:t>
            </w:r>
            <w:r w:rsidRPr="0007123F">
              <w:rPr>
                <w:rFonts w:ascii="GHEA Grapalat" w:hAnsi="GHEA Grapalat" w:cs="Arial"/>
                <w:sz w:val="20"/>
                <w:szCs w:val="20"/>
                <w:lang w:val="hy-AM"/>
              </w:rPr>
              <w:t>հնարավորություն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չի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տալիս</w:t>
            </w:r>
            <w:r w:rsidRPr="0007123F">
              <w:rPr>
                <w:rFonts w:ascii="GHEA Grapalat" w:hAnsi="GHEA Grapalat"/>
                <w:sz w:val="20"/>
                <w:szCs w:val="20"/>
                <w:lang w:val="hy-AM"/>
              </w:rPr>
              <w:t xml:space="preserve"> </w:t>
            </w:r>
            <w:r w:rsidRPr="0007123F">
              <w:rPr>
                <w:rFonts w:ascii="GHEA Grapalat" w:hAnsi="GHEA Grapalat" w:cs="Arial"/>
                <w:sz w:val="20"/>
                <w:szCs w:val="20"/>
                <w:lang w:val="hy-AM"/>
              </w:rPr>
              <w:t>կանխատեսել</w:t>
            </w:r>
            <w:r w:rsidRPr="0007123F">
              <w:rPr>
                <w:rFonts w:ascii="GHEA Grapalat" w:hAnsi="GHEA Grapalat"/>
                <w:sz w:val="20"/>
                <w:szCs w:val="20"/>
                <w:lang w:val="hy-AM"/>
              </w:rPr>
              <w:t xml:space="preserve"> </w:t>
            </w:r>
            <w:r w:rsidRPr="0007123F">
              <w:rPr>
                <w:rFonts w:ascii="GHEA Grapalat" w:hAnsi="GHEA Grapalat" w:cs="Arial"/>
                <w:sz w:val="20"/>
                <w:szCs w:val="20"/>
                <w:lang w:val="hy-AM"/>
              </w:rPr>
              <w:t>սպասվող</w:t>
            </w:r>
            <w:r w:rsidRPr="0007123F">
              <w:rPr>
                <w:rFonts w:ascii="GHEA Grapalat" w:hAnsi="GHEA Grapalat"/>
                <w:sz w:val="20"/>
                <w:szCs w:val="20"/>
                <w:lang w:val="hy-AM"/>
              </w:rPr>
              <w:t xml:space="preserve"> </w:t>
            </w:r>
            <w:r w:rsidRPr="0007123F">
              <w:rPr>
                <w:rFonts w:ascii="GHEA Grapalat" w:hAnsi="GHEA Grapalat" w:cs="Arial"/>
                <w:sz w:val="20"/>
                <w:szCs w:val="20"/>
                <w:lang w:val="hy-AM"/>
              </w:rPr>
              <w:t>պարտավորությունների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չափը։</w:t>
            </w:r>
          </w:p>
        </w:tc>
        <w:tc>
          <w:tcPr>
            <w:tcW w:w="5862" w:type="dxa"/>
          </w:tcPr>
          <w:p w14:paraId="191FDB35" w14:textId="77777777" w:rsidR="00F050A5" w:rsidRPr="0007123F" w:rsidRDefault="00F050A5" w:rsidP="00125C3B">
            <w:pPr>
              <w:ind w:firstLine="32"/>
              <w:jc w:val="both"/>
              <w:rPr>
                <w:rStyle w:val="Strong"/>
                <w:rFonts w:ascii="GHEA Grapalat" w:hAnsi="GHEA Grapalat"/>
                <w:i/>
                <w:sz w:val="20"/>
                <w:szCs w:val="20"/>
                <w:lang w:val="hy-AM"/>
              </w:rPr>
            </w:pPr>
            <w:r w:rsidRPr="0007123F">
              <w:rPr>
                <w:rStyle w:val="Strong"/>
                <w:rFonts w:ascii="GHEA Grapalat" w:hAnsi="GHEA Grapalat" w:cs="Arial"/>
                <w:sz w:val="20"/>
                <w:szCs w:val="20"/>
                <w:lang w:val="hy-AM"/>
              </w:rPr>
              <w:t xml:space="preserve">   Կատարման ընթացքում է։</w:t>
            </w:r>
          </w:p>
          <w:p w14:paraId="762930CE" w14:textId="76706D4B" w:rsidR="00F050A5" w:rsidRPr="0007123F" w:rsidRDefault="00F050A5" w:rsidP="00C00D2B">
            <w:pPr>
              <w:ind w:firstLine="32"/>
              <w:jc w:val="both"/>
              <w:rPr>
                <w:rFonts w:ascii="GHEA Grapalat" w:hAnsi="GHEA Grapalat" w:cs="Arial"/>
                <w:sz w:val="20"/>
                <w:szCs w:val="20"/>
                <w:lang w:val="hy-AM"/>
              </w:rPr>
            </w:pPr>
            <w:r w:rsidRPr="0007123F">
              <w:rPr>
                <w:rFonts w:ascii="GHEA Grapalat" w:hAnsi="GHEA Grapalat" w:cs="Arial"/>
                <w:sz w:val="20"/>
                <w:szCs w:val="20"/>
                <w:lang w:val="hy-AM"/>
              </w:rPr>
              <w:t xml:space="preserve">   ՄՖԿ</w:t>
            </w:r>
            <w:r w:rsidRPr="0007123F">
              <w:rPr>
                <w:rFonts w:ascii="GHEA Grapalat" w:hAnsi="GHEA Grapalat"/>
                <w:sz w:val="20"/>
                <w:szCs w:val="20"/>
                <w:lang w:val="hy-AM"/>
              </w:rPr>
              <w:t>-</w:t>
            </w:r>
            <w:r w:rsidRPr="0007123F">
              <w:rPr>
                <w:rFonts w:ascii="GHEA Grapalat" w:hAnsi="GHEA Grapalat" w:cs="Arial"/>
                <w:sz w:val="20"/>
                <w:szCs w:val="20"/>
                <w:lang w:val="hy-AM"/>
              </w:rPr>
              <w:t>երի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հետ</w:t>
            </w:r>
            <w:r w:rsidRPr="0007123F">
              <w:rPr>
                <w:rFonts w:ascii="GHEA Grapalat" w:hAnsi="GHEA Grapalat"/>
                <w:sz w:val="20"/>
                <w:szCs w:val="20"/>
                <w:lang w:val="hy-AM"/>
              </w:rPr>
              <w:t xml:space="preserve"> </w:t>
            </w:r>
            <w:r w:rsidRPr="0007123F">
              <w:rPr>
                <w:rFonts w:ascii="GHEA Grapalat" w:hAnsi="GHEA Grapalat" w:cs="Arial"/>
                <w:sz w:val="20"/>
                <w:szCs w:val="20"/>
                <w:lang w:val="hy-AM"/>
              </w:rPr>
              <w:t>կնքված</w:t>
            </w:r>
            <w:r w:rsidRPr="0007123F">
              <w:rPr>
                <w:rFonts w:ascii="GHEA Grapalat" w:hAnsi="GHEA Grapalat"/>
                <w:sz w:val="20"/>
                <w:szCs w:val="20"/>
                <w:lang w:val="hy-AM"/>
              </w:rPr>
              <w:t xml:space="preserve"> </w:t>
            </w:r>
            <w:r w:rsidRPr="0007123F">
              <w:rPr>
                <w:rFonts w:ascii="GHEA Grapalat" w:hAnsi="GHEA Grapalat" w:cs="Arial"/>
                <w:sz w:val="20"/>
                <w:szCs w:val="20"/>
                <w:lang w:val="hy-AM"/>
              </w:rPr>
              <w:t>պայմանագրերում</w:t>
            </w:r>
            <w:r w:rsidRPr="0007123F">
              <w:rPr>
                <w:rFonts w:ascii="GHEA Grapalat" w:hAnsi="GHEA Grapalat"/>
                <w:sz w:val="20"/>
                <w:szCs w:val="20"/>
                <w:lang w:val="hy-AM"/>
              </w:rPr>
              <w:t xml:space="preserve"> </w:t>
            </w:r>
            <w:r w:rsidRPr="0007123F">
              <w:rPr>
                <w:rFonts w:ascii="GHEA Grapalat" w:hAnsi="GHEA Grapalat" w:cs="Arial"/>
                <w:sz w:val="20"/>
                <w:szCs w:val="20"/>
                <w:lang w:val="hy-AM"/>
              </w:rPr>
              <w:t>նախատեսված</w:t>
            </w:r>
            <w:r w:rsidRPr="0007123F">
              <w:rPr>
                <w:rFonts w:ascii="GHEA Grapalat" w:hAnsi="GHEA Grapalat"/>
                <w:sz w:val="20"/>
                <w:szCs w:val="20"/>
                <w:lang w:val="hy-AM"/>
              </w:rPr>
              <w:t xml:space="preserve"> </w:t>
            </w:r>
            <w:r w:rsidRPr="0007123F">
              <w:rPr>
                <w:rFonts w:ascii="GHEA Grapalat" w:hAnsi="GHEA Grapalat" w:cs="Arial"/>
                <w:sz w:val="20"/>
                <w:szCs w:val="20"/>
                <w:lang w:val="hy-AM"/>
              </w:rPr>
              <w:t>չէ</w:t>
            </w:r>
            <w:r w:rsidRPr="0007123F">
              <w:rPr>
                <w:rFonts w:ascii="GHEA Grapalat" w:hAnsi="GHEA Grapalat"/>
                <w:sz w:val="20"/>
                <w:szCs w:val="20"/>
                <w:lang w:val="hy-AM"/>
              </w:rPr>
              <w:t xml:space="preserve"> </w:t>
            </w:r>
            <w:r w:rsidRPr="0007123F">
              <w:rPr>
                <w:rFonts w:ascii="GHEA Grapalat" w:hAnsi="GHEA Grapalat" w:cs="Arial"/>
                <w:sz w:val="20"/>
                <w:szCs w:val="20"/>
                <w:lang w:val="hy-AM"/>
              </w:rPr>
              <w:t>դրույթ</w:t>
            </w:r>
            <w:r w:rsidRPr="0007123F">
              <w:rPr>
                <w:rFonts w:ascii="GHEA Grapalat" w:hAnsi="GHEA Grapalat"/>
                <w:sz w:val="20"/>
                <w:szCs w:val="20"/>
                <w:lang w:val="hy-AM"/>
              </w:rPr>
              <w:t xml:space="preserve">, </w:t>
            </w:r>
            <w:r w:rsidRPr="0007123F">
              <w:rPr>
                <w:rFonts w:ascii="GHEA Grapalat" w:hAnsi="GHEA Grapalat" w:cs="Arial"/>
                <w:sz w:val="20"/>
                <w:szCs w:val="20"/>
                <w:lang w:val="hy-AM"/>
              </w:rPr>
              <w:t>համաձայն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որի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վերջիններիս</w:t>
            </w:r>
            <w:r w:rsidRPr="0007123F">
              <w:rPr>
                <w:rFonts w:ascii="GHEA Grapalat" w:hAnsi="GHEA Grapalat"/>
                <w:sz w:val="20"/>
                <w:szCs w:val="20"/>
                <w:lang w:val="hy-AM"/>
              </w:rPr>
              <w:t xml:space="preserve"> </w:t>
            </w:r>
            <w:r w:rsidRPr="0007123F">
              <w:rPr>
                <w:rFonts w:ascii="GHEA Grapalat" w:hAnsi="GHEA Grapalat" w:cs="Arial"/>
                <w:sz w:val="20"/>
                <w:szCs w:val="20"/>
                <w:lang w:val="hy-AM"/>
              </w:rPr>
              <w:t>կողմից</w:t>
            </w:r>
            <w:r w:rsidRPr="0007123F">
              <w:rPr>
                <w:rFonts w:ascii="GHEA Grapalat" w:hAnsi="GHEA Grapalat"/>
                <w:sz w:val="20"/>
                <w:szCs w:val="20"/>
                <w:lang w:val="hy-AM"/>
              </w:rPr>
              <w:t xml:space="preserve"> </w:t>
            </w:r>
            <w:r w:rsidRPr="0007123F">
              <w:rPr>
                <w:rFonts w:ascii="GHEA Grapalat" w:hAnsi="GHEA Grapalat" w:cs="Arial"/>
                <w:sz w:val="20"/>
                <w:szCs w:val="20"/>
                <w:lang w:val="hy-AM"/>
              </w:rPr>
              <w:t>նախապես</w:t>
            </w:r>
            <w:r w:rsidRPr="0007123F">
              <w:rPr>
                <w:rFonts w:ascii="GHEA Grapalat" w:hAnsi="GHEA Grapalat"/>
                <w:sz w:val="20"/>
                <w:szCs w:val="20"/>
                <w:lang w:val="hy-AM"/>
              </w:rPr>
              <w:t xml:space="preserve"> </w:t>
            </w:r>
            <w:r w:rsidRPr="0007123F">
              <w:rPr>
                <w:rFonts w:ascii="GHEA Grapalat" w:hAnsi="GHEA Grapalat" w:cs="Arial"/>
                <w:sz w:val="20"/>
                <w:szCs w:val="20"/>
                <w:lang w:val="hy-AM"/>
              </w:rPr>
              <w:t>գործող</w:t>
            </w:r>
            <w:r w:rsidRPr="0007123F">
              <w:rPr>
                <w:rFonts w:ascii="GHEA Grapalat" w:hAnsi="GHEA Grapalat"/>
                <w:sz w:val="20"/>
                <w:szCs w:val="20"/>
                <w:lang w:val="hy-AM"/>
              </w:rPr>
              <w:t xml:space="preserve"> </w:t>
            </w:r>
            <w:r w:rsidRPr="0007123F">
              <w:rPr>
                <w:rFonts w:ascii="GHEA Grapalat" w:hAnsi="GHEA Grapalat" w:cs="Arial"/>
                <w:sz w:val="20"/>
                <w:szCs w:val="20"/>
                <w:lang w:val="hy-AM"/>
              </w:rPr>
              <w:t>կանոններով</w:t>
            </w:r>
            <w:r w:rsidRPr="0007123F">
              <w:rPr>
                <w:rFonts w:ascii="GHEA Grapalat" w:hAnsi="GHEA Grapalat"/>
                <w:sz w:val="20"/>
                <w:szCs w:val="20"/>
                <w:lang w:val="hy-AM"/>
              </w:rPr>
              <w:t xml:space="preserve"> </w:t>
            </w:r>
            <w:r w:rsidRPr="0007123F">
              <w:rPr>
                <w:rFonts w:ascii="GHEA Grapalat" w:hAnsi="GHEA Grapalat" w:cs="Arial"/>
                <w:sz w:val="20"/>
                <w:szCs w:val="20"/>
                <w:lang w:val="hy-AM"/>
              </w:rPr>
              <w:t>առաջարկվող</w:t>
            </w:r>
            <w:r w:rsidRPr="0007123F">
              <w:rPr>
                <w:rFonts w:ascii="GHEA Grapalat" w:hAnsi="GHEA Grapalat"/>
                <w:sz w:val="20"/>
                <w:szCs w:val="20"/>
                <w:lang w:val="hy-AM"/>
              </w:rPr>
              <w:t xml:space="preserve"> </w:t>
            </w:r>
            <w:r w:rsidRPr="0007123F">
              <w:rPr>
                <w:rFonts w:ascii="GHEA Grapalat" w:hAnsi="GHEA Grapalat" w:cs="Arial"/>
                <w:sz w:val="20"/>
                <w:szCs w:val="20"/>
                <w:lang w:val="hy-AM"/>
              </w:rPr>
              <w:t>ծրագրերը</w:t>
            </w:r>
            <w:r w:rsidRPr="0007123F">
              <w:rPr>
                <w:rFonts w:ascii="GHEA Grapalat" w:hAnsi="GHEA Grapalat"/>
                <w:sz w:val="20"/>
                <w:szCs w:val="20"/>
                <w:lang w:val="hy-AM"/>
              </w:rPr>
              <w:t xml:space="preserve"> </w:t>
            </w:r>
            <w:r w:rsidRPr="0007123F">
              <w:rPr>
                <w:rFonts w:ascii="GHEA Grapalat" w:hAnsi="GHEA Grapalat" w:cs="Arial"/>
                <w:sz w:val="20"/>
                <w:szCs w:val="20"/>
                <w:lang w:val="hy-AM"/>
              </w:rPr>
              <w:t>Նախարարության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կողմից</w:t>
            </w:r>
            <w:r w:rsidRPr="0007123F">
              <w:rPr>
                <w:rFonts w:ascii="GHEA Grapalat" w:hAnsi="GHEA Grapalat"/>
                <w:sz w:val="20"/>
                <w:szCs w:val="20"/>
                <w:lang w:val="hy-AM"/>
              </w:rPr>
              <w:t xml:space="preserve"> </w:t>
            </w:r>
            <w:r w:rsidRPr="0007123F">
              <w:rPr>
                <w:rFonts w:ascii="GHEA Grapalat" w:hAnsi="GHEA Grapalat" w:cs="Arial"/>
                <w:sz w:val="20"/>
                <w:szCs w:val="20"/>
                <w:lang w:val="hy-AM"/>
              </w:rPr>
              <w:t>ենթակա</w:t>
            </w:r>
            <w:r w:rsidRPr="0007123F">
              <w:rPr>
                <w:rFonts w:ascii="GHEA Grapalat" w:hAnsi="GHEA Grapalat"/>
                <w:sz w:val="20"/>
                <w:szCs w:val="20"/>
                <w:lang w:val="hy-AM"/>
              </w:rPr>
              <w:t xml:space="preserve"> </w:t>
            </w:r>
            <w:r w:rsidRPr="0007123F">
              <w:rPr>
                <w:rFonts w:ascii="GHEA Grapalat" w:hAnsi="GHEA Grapalat" w:cs="Arial"/>
                <w:sz w:val="20"/>
                <w:szCs w:val="20"/>
                <w:lang w:val="hy-AM"/>
              </w:rPr>
              <w:t>են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պարտադիր</w:t>
            </w:r>
            <w:r w:rsidRPr="0007123F">
              <w:rPr>
                <w:rFonts w:ascii="GHEA Grapalat" w:hAnsi="GHEA Grapalat"/>
                <w:sz w:val="20"/>
                <w:szCs w:val="20"/>
                <w:lang w:val="hy-AM"/>
              </w:rPr>
              <w:t xml:space="preserve"> </w:t>
            </w:r>
            <w:r w:rsidRPr="0007123F">
              <w:rPr>
                <w:rFonts w:ascii="GHEA Grapalat" w:hAnsi="GHEA Grapalat" w:cs="Arial"/>
                <w:sz w:val="20"/>
                <w:szCs w:val="20"/>
                <w:lang w:val="hy-AM"/>
              </w:rPr>
              <w:t>քննարկման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և</w:t>
            </w:r>
            <w:r w:rsidRPr="0007123F">
              <w:rPr>
                <w:rFonts w:ascii="GHEA Grapalat" w:hAnsi="GHEA Grapalat"/>
                <w:sz w:val="20"/>
                <w:szCs w:val="20"/>
                <w:lang w:val="hy-AM"/>
              </w:rPr>
              <w:t xml:space="preserve"> </w:t>
            </w:r>
            <w:r w:rsidRPr="0007123F">
              <w:rPr>
                <w:rFonts w:ascii="GHEA Grapalat" w:hAnsi="GHEA Grapalat" w:cs="Arial"/>
                <w:sz w:val="20"/>
                <w:szCs w:val="20"/>
                <w:lang w:val="hy-AM"/>
              </w:rPr>
              <w:t>ընդունման։</w:t>
            </w:r>
            <w:r w:rsidRPr="0007123F">
              <w:rPr>
                <w:rFonts w:ascii="GHEA Grapalat" w:hAnsi="GHEA Grapalat"/>
                <w:sz w:val="20"/>
                <w:szCs w:val="20"/>
                <w:lang w:val="hy-AM"/>
              </w:rPr>
              <w:t xml:space="preserve"> </w:t>
            </w:r>
            <w:r w:rsidRPr="0007123F">
              <w:rPr>
                <w:rStyle w:val="Strong"/>
                <w:rFonts w:ascii="GHEA Grapalat" w:hAnsi="GHEA Grapalat" w:cs="Arial"/>
                <w:sz w:val="20"/>
                <w:szCs w:val="20"/>
                <w:lang w:val="hy-AM"/>
              </w:rPr>
              <w:t xml:space="preserve">  Հաշվեքննողները հարկ են համարում նշել, որ </w:t>
            </w:r>
            <w:r w:rsidRPr="0007123F">
              <w:rPr>
                <w:rFonts w:ascii="GHEA Grapalat" w:hAnsi="GHEA Grapalat" w:cs="Arial"/>
                <w:sz w:val="20"/>
                <w:szCs w:val="20"/>
                <w:lang w:val="hy-AM"/>
              </w:rPr>
              <w:t>Նախարարության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կողմից</w:t>
            </w:r>
            <w:r w:rsidRPr="0007123F">
              <w:rPr>
                <w:rFonts w:ascii="GHEA Grapalat" w:hAnsi="GHEA Grapalat"/>
                <w:sz w:val="20"/>
                <w:szCs w:val="20"/>
                <w:lang w:val="hy-AM"/>
              </w:rPr>
              <w:t xml:space="preserve"> </w:t>
            </w:r>
            <w:r w:rsidRPr="0007123F">
              <w:rPr>
                <w:rFonts w:ascii="GHEA Grapalat" w:hAnsi="GHEA Grapalat" w:cs="Arial"/>
                <w:sz w:val="20"/>
                <w:szCs w:val="20"/>
                <w:lang w:val="hy-AM"/>
              </w:rPr>
              <w:t>պետական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բյուջեով</w:t>
            </w:r>
            <w:r w:rsidRPr="0007123F">
              <w:rPr>
                <w:rFonts w:ascii="GHEA Grapalat" w:hAnsi="GHEA Grapalat"/>
                <w:sz w:val="20"/>
                <w:szCs w:val="20"/>
                <w:lang w:val="hy-AM"/>
              </w:rPr>
              <w:t xml:space="preserve"> </w:t>
            </w:r>
            <w:r w:rsidRPr="0007123F">
              <w:rPr>
                <w:rFonts w:ascii="GHEA Grapalat" w:hAnsi="GHEA Grapalat" w:cs="Arial"/>
                <w:sz w:val="20"/>
                <w:szCs w:val="20"/>
                <w:lang w:val="hy-AM"/>
              </w:rPr>
              <w:t>չնախատեսված</w:t>
            </w:r>
            <w:r w:rsidRPr="0007123F">
              <w:rPr>
                <w:rFonts w:ascii="GHEA Grapalat" w:hAnsi="GHEA Grapalat"/>
                <w:sz w:val="20"/>
                <w:szCs w:val="20"/>
                <w:lang w:val="hy-AM"/>
              </w:rPr>
              <w:t xml:space="preserve"> </w:t>
            </w:r>
            <w:r w:rsidRPr="0007123F">
              <w:rPr>
                <w:rFonts w:ascii="GHEA Grapalat" w:hAnsi="GHEA Grapalat" w:cs="Arial"/>
                <w:sz w:val="20"/>
                <w:szCs w:val="20"/>
                <w:lang w:val="hy-AM"/>
              </w:rPr>
              <w:t>պարտավորությունների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ստանձնման գործառույթները կանոնակարգելիս՝ կառավարման և հսկողակական ընթացակարգեր</w:t>
            </w:r>
            <w:r w:rsidRPr="0007123F">
              <w:rPr>
                <w:rFonts w:ascii="GHEA Grapalat" w:hAnsi="GHEA Grapalat"/>
                <w:sz w:val="20"/>
                <w:szCs w:val="20"/>
                <w:lang w:val="hy-AM"/>
              </w:rPr>
              <w:t xml:space="preserve"> </w:t>
            </w:r>
            <w:r w:rsidRPr="0007123F">
              <w:rPr>
                <w:rFonts w:ascii="GHEA Grapalat" w:hAnsi="GHEA Grapalat" w:cs="Arial"/>
                <w:sz w:val="20"/>
                <w:szCs w:val="20"/>
                <w:lang w:val="hy-AM"/>
              </w:rPr>
              <w:t>ներդնելու</w:t>
            </w:r>
            <w:r w:rsidRPr="0007123F">
              <w:rPr>
                <w:rFonts w:ascii="GHEA Grapalat" w:hAnsi="GHEA Grapalat"/>
                <w:sz w:val="20"/>
                <w:szCs w:val="20"/>
                <w:lang w:val="hy-AM"/>
              </w:rPr>
              <w:t xml:space="preserve"> </w:t>
            </w:r>
            <w:r w:rsidRPr="0007123F">
              <w:rPr>
                <w:rFonts w:ascii="GHEA Grapalat" w:hAnsi="GHEA Grapalat" w:cs="Arial"/>
                <w:sz w:val="20"/>
                <w:szCs w:val="20"/>
                <w:lang w:val="hy-AM"/>
              </w:rPr>
              <w:t>գործում</w:t>
            </w:r>
            <w:r w:rsidRPr="0007123F">
              <w:rPr>
                <w:rFonts w:ascii="GHEA Grapalat" w:hAnsi="GHEA Grapalat"/>
                <w:sz w:val="20"/>
                <w:szCs w:val="20"/>
                <w:lang w:val="hy-AM"/>
              </w:rPr>
              <w:t xml:space="preserve"> </w:t>
            </w:r>
            <w:r w:rsidRPr="0007123F">
              <w:rPr>
                <w:rFonts w:ascii="GHEA Grapalat" w:hAnsi="GHEA Grapalat" w:cs="Arial"/>
                <w:sz w:val="20"/>
                <w:szCs w:val="20"/>
                <w:lang w:val="hy-AM"/>
              </w:rPr>
              <w:t xml:space="preserve">անհրաժեշտ է տարբերակել նախորդ տարիներին կնքված պայմանագրերով ստանձնված և տվյալ ժամանակահատվածներում կնքվող պայմանագրերով ստանձվող պարտավորությունները։  </w:t>
            </w:r>
            <w:r w:rsidRPr="0007123F">
              <w:rPr>
                <w:rStyle w:val="Strong"/>
                <w:rFonts w:ascii="GHEA Grapalat" w:hAnsi="GHEA Grapalat" w:cs="Arial"/>
                <w:sz w:val="20"/>
                <w:szCs w:val="20"/>
                <w:lang w:val="hy-AM"/>
              </w:rPr>
              <w:t>Խնդրին անդրադարձ կկատարվի Նախարարության 2024թ. պետական բյուջեի կատարման հաշվեքննությունների ընթացքում։</w:t>
            </w:r>
            <w:r w:rsidRPr="0007123F">
              <w:rPr>
                <w:rFonts w:ascii="GHEA Grapalat" w:hAnsi="GHEA Grapalat"/>
                <w:sz w:val="20"/>
                <w:szCs w:val="20"/>
                <w:lang w:val="hy-AM"/>
              </w:rPr>
              <w:t xml:space="preserve">  </w:t>
            </w:r>
          </w:p>
        </w:tc>
      </w:tr>
      <w:tr w:rsidR="00B80489" w:rsidRPr="00462657" w14:paraId="370C6AC9" w14:textId="77777777" w:rsidTr="0007123F">
        <w:trPr>
          <w:cantSplit/>
          <w:trHeight w:val="3434"/>
        </w:trPr>
        <w:tc>
          <w:tcPr>
            <w:tcW w:w="469" w:type="dxa"/>
          </w:tcPr>
          <w:p w14:paraId="7A2A1809" w14:textId="77777777" w:rsidR="00F050A5" w:rsidRPr="0007123F" w:rsidRDefault="00F050A5" w:rsidP="00B80489">
            <w:pPr>
              <w:jc w:val="center"/>
              <w:rPr>
                <w:rFonts w:ascii="GHEA Grapalat" w:hAnsi="GHEA Grapalat"/>
                <w:sz w:val="20"/>
                <w:szCs w:val="20"/>
                <w:lang w:val="hy-AM"/>
              </w:rPr>
            </w:pPr>
            <w:r w:rsidRPr="0007123F">
              <w:rPr>
                <w:rFonts w:ascii="GHEA Grapalat" w:hAnsi="GHEA Grapalat"/>
                <w:sz w:val="20"/>
                <w:szCs w:val="20"/>
                <w:lang w:val="hy-AM"/>
              </w:rPr>
              <w:lastRenderedPageBreak/>
              <w:t>1.2</w:t>
            </w:r>
          </w:p>
        </w:tc>
        <w:tc>
          <w:tcPr>
            <w:tcW w:w="3788" w:type="dxa"/>
          </w:tcPr>
          <w:p w14:paraId="3BE8FE37" w14:textId="77777777" w:rsidR="00F050A5" w:rsidRPr="0007123F" w:rsidRDefault="00F050A5" w:rsidP="00125C3B">
            <w:pPr>
              <w:jc w:val="both"/>
              <w:rPr>
                <w:rFonts w:ascii="GHEA Grapalat" w:hAnsi="GHEA Grapalat"/>
                <w:sz w:val="20"/>
                <w:szCs w:val="20"/>
                <w:lang w:val="hy-AM"/>
              </w:rPr>
            </w:pPr>
            <w:r w:rsidRPr="0007123F">
              <w:rPr>
                <w:rFonts w:ascii="GHEA Grapalat" w:hAnsi="GHEA Grapalat" w:cs="Arial"/>
                <w:sz w:val="20"/>
                <w:szCs w:val="20"/>
                <w:lang w:val="hy-AM"/>
              </w:rPr>
              <w:t xml:space="preserve">    Ձեռնարկել</w:t>
            </w:r>
            <w:r w:rsidRPr="0007123F">
              <w:rPr>
                <w:rFonts w:ascii="GHEA Grapalat" w:hAnsi="GHEA Grapalat"/>
                <w:sz w:val="20"/>
                <w:szCs w:val="20"/>
                <w:lang w:val="hy-AM"/>
              </w:rPr>
              <w:t xml:space="preserve"> </w:t>
            </w:r>
            <w:r w:rsidRPr="0007123F">
              <w:rPr>
                <w:rFonts w:ascii="GHEA Grapalat" w:hAnsi="GHEA Grapalat" w:cs="Arial"/>
                <w:sz w:val="20"/>
                <w:szCs w:val="20"/>
                <w:lang w:val="hy-AM"/>
              </w:rPr>
              <w:t>միջոցներ</w:t>
            </w:r>
            <w:r w:rsidRPr="0007123F">
              <w:rPr>
                <w:rFonts w:ascii="GHEA Grapalat" w:hAnsi="GHEA Grapalat"/>
                <w:sz w:val="20"/>
                <w:szCs w:val="20"/>
                <w:lang w:val="hy-AM"/>
              </w:rPr>
              <w:t xml:space="preserve"> «</w:t>
            </w:r>
            <w:r w:rsidRPr="0007123F">
              <w:rPr>
                <w:rFonts w:ascii="GHEA Grapalat" w:hAnsi="GHEA Grapalat" w:cs="Arial"/>
                <w:sz w:val="20"/>
                <w:szCs w:val="20"/>
                <w:lang w:val="hy-AM"/>
              </w:rPr>
              <w:t>Հայաստանի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Հանրապետությունում</w:t>
            </w:r>
            <w:r w:rsidRPr="0007123F">
              <w:rPr>
                <w:rFonts w:ascii="GHEA Grapalat" w:hAnsi="GHEA Grapalat"/>
                <w:sz w:val="20"/>
                <w:szCs w:val="20"/>
                <w:lang w:val="hy-AM"/>
              </w:rPr>
              <w:t xml:space="preserve"> </w:t>
            </w:r>
            <w:r w:rsidRPr="0007123F">
              <w:rPr>
                <w:rFonts w:ascii="GHEA Grapalat" w:hAnsi="GHEA Grapalat" w:cs="Arial"/>
                <w:sz w:val="20"/>
                <w:szCs w:val="20"/>
                <w:lang w:val="hy-AM"/>
              </w:rPr>
              <w:t>աշնանացան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ցորենի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արտադրության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խթանման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նպատակով</w:t>
            </w:r>
            <w:r w:rsidRPr="0007123F">
              <w:rPr>
                <w:rFonts w:ascii="GHEA Grapalat" w:hAnsi="GHEA Grapalat"/>
                <w:sz w:val="20"/>
                <w:szCs w:val="20"/>
                <w:lang w:val="hy-AM"/>
              </w:rPr>
              <w:t xml:space="preserve"> </w:t>
            </w:r>
            <w:r w:rsidRPr="0007123F">
              <w:rPr>
                <w:rFonts w:ascii="GHEA Grapalat" w:hAnsi="GHEA Grapalat" w:cs="Arial"/>
                <w:sz w:val="20"/>
                <w:szCs w:val="20"/>
                <w:lang w:val="hy-AM"/>
              </w:rPr>
              <w:t>փոխհատուցման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տրամադրում</w:t>
            </w:r>
            <w:r w:rsidRPr="0007123F">
              <w:rPr>
                <w:rFonts w:ascii="GHEA Grapalat" w:hAnsi="GHEA Grapalat"/>
                <w:sz w:val="20"/>
                <w:szCs w:val="20"/>
                <w:lang w:val="hy-AM"/>
              </w:rPr>
              <w:t xml:space="preserve">» </w:t>
            </w:r>
            <w:r w:rsidRPr="0007123F">
              <w:rPr>
                <w:rFonts w:ascii="GHEA Grapalat" w:hAnsi="GHEA Grapalat" w:cs="Arial"/>
                <w:sz w:val="20"/>
                <w:szCs w:val="20"/>
                <w:lang w:val="hy-AM"/>
              </w:rPr>
              <w:t>միջոցառման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շրջանակում</w:t>
            </w:r>
            <w:r w:rsidRPr="0007123F">
              <w:rPr>
                <w:rFonts w:ascii="GHEA Grapalat" w:hAnsi="GHEA Grapalat"/>
                <w:sz w:val="20"/>
                <w:szCs w:val="20"/>
                <w:lang w:val="hy-AM"/>
              </w:rPr>
              <w:t xml:space="preserve"> </w:t>
            </w:r>
            <w:r w:rsidRPr="0007123F">
              <w:rPr>
                <w:rFonts w:ascii="GHEA Grapalat" w:hAnsi="GHEA Grapalat" w:cs="Arial"/>
                <w:sz w:val="20"/>
                <w:szCs w:val="20"/>
                <w:lang w:val="hy-AM"/>
              </w:rPr>
              <w:t>ներքին</w:t>
            </w:r>
            <w:r w:rsidRPr="0007123F">
              <w:rPr>
                <w:rFonts w:ascii="GHEA Grapalat" w:eastAsia="Calibri" w:hAnsi="GHEA Grapalat" w:cs="Times New Roman"/>
                <w:sz w:val="20"/>
                <w:szCs w:val="20"/>
                <w:lang w:val="hy-AM"/>
              </w:rPr>
              <w:t xml:space="preserve"> </w:t>
            </w:r>
            <w:r w:rsidRPr="0007123F">
              <w:rPr>
                <w:rFonts w:ascii="GHEA Grapalat" w:eastAsia="Calibri" w:hAnsi="GHEA Grapalat" w:cs="Arial"/>
                <w:sz w:val="20"/>
                <w:szCs w:val="20"/>
                <w:lang w:val="hy-AM"/>
              </w:rPr>
              <w:t>հսկողության</w:t>
            </w:r>
            <w:r w:rsidRPr="0007123F">
              <w:rPr>
                <w:rFonts w:ascii="GHEA Grapalat" w:eastAsia="Calibri" w:hAnsi="GHEA Grapalat" w:cs="Times New Roman"/>
                <w:sz w:val="20"/>
                <w:szCs w:val="20"/>
                <w:lang w:val="hy-AM"/>
              </w:rPr>
              <w:t xml:space="preserve"> </w:t>
            </w:r>
            <w:r w:rsidRPr="0007123F">
              <w:rPr>
                <w:rFonts w:ascii="GHEA Grapalat" w:eastAsia="Calibri" w:hAnsi="GHEA Grapalat" w:cs="Arial"/>
                <w:sz w:val="20"/>
                <w:szCs w:val="20"/>
                <w:lang w:val="hy-AM"/>
              </w:rPr>
              <w:t>մեխանիզմների</w:t>
            </w:r>
            <w:r w:rsidRPr="0007123F">
              <w:rPr>
                <w:rFonts w:ascii="GHEA Grapalat" w:eastAsia="Calibri" w:hAnsi="GHEA Grapalat" w:cs="Times New Roman"/>
                <w:sz w:val="20"/>
                <w:szCs w:val="20"/>
                <w:lang w:val="hy-AM"/>
              </w:rPr>
              <w:t xml:space="preserve"> </w:t>
            </w:r>
            <w:r w:rsidRPr="0007123F">
              <w:rPr>
                <w:rFonts w:ascii="GHEA Grapalat" w:eastAsia="Calibri" w:hAnsi="GHEA Grapalat" w:cs="Arial"/>
                <w:sz w:val="20"/>
                <w:szCs w:val="20"/>
                <w:lang w:val="hy-AM"/>
              </w:rPr>
              <w:t>ներդրման</w:t>
            </w:r>
            <w:r w:rsidRPr="0007123F">
              <w:rPr>
                <w:rFonts w:ascii="GHEA Grapalat" w:eastAsia="Calibri" w:hAnsi="GHEA Grapalat" w:cs="Times New Roman"/>
                <w:sz w:val="20"/>
                <w:szCs w:val="20"/>
                <w:lang w:val="hy-AM"/>
              </w:rPr>
              <w:t xml:space="preserve"> </w:t>
            </w:r>
            <w:r w:rsidRPr="0007123F">
              <w:rPr>
                <w:rFonts w:ascii="GHEA Grapalat" w:eastAsia="Calibri" w:hAnsi="GHEA Grapalat" w:cs="Arial"/>
                <w:sz w:val="20"/>
                <w:szCs w:val="20"/>
                <w:lang w:val="hy-AM"/>
              </w:rPr>
              <w:t>ուղղությամբ։</w:t>
            </w:r>
          </w:p>
        </w:tc>
        <w:tc>
          <w:tcPr>
            <w:tcW w:w="5871" w:type="dxa"/>
          </w:tcPr>
          <w:p w14:paraId="746D6203" w14:textId="45FBB4AD" w:rsidR="00F050A5" w:rsidRPr="0007123F" w:rsidRDefault="00F050A5" w:rsidP="00874AD7">
            <w:pPr>
              <w:jc w:val="both"/>
              <w:rPr>
                <w:rFonts w:ascii="GHEA Grapalat" w:hAnsi="GHEA Grapalat"/>
                <w:sz w:val="20"/>
                <w:szCs w:val="20"/>
                <w:lang w:val="hy-AM"/>
              </w:rPr>
            </w:pPr>
            <w:r w:rsidRPr="0007123F">
              <w:rPr>
                <w:rStyle w:val="Strong"/>
                <w:rFonts w:ascii="GHEA Grapalat" w:eastAsia="MS Mincho" w:hAnsi="GHEA Grapalat" w:cs="MS Mincho"/>
                <w:sz w:val="20"/>
                <w:szCs w:val="20"/>
                <w:lang w:val="hy-AM"/>
              </w:rPr>
              <w:t xml:space="preserve"> </w:t>
            </w:r>
            <w:r w:rsidRPr="0007123F">
              <w:rPr>
                <w:rFonts w:ascii="GHEA Grapalat" w:hAnsi="GHEA Grapalat"/>
                <w:sz w:val="20"/>
                <w:szCs w:val="20"/>
                <w:lang w:val="hy-AM"/>
              </w:rPr>
              <w:t>«</w:t>
            </w:r>
            <w:r w:rsidRPr="0007123F">
              <w:rPr>
                <w:rFonts w:ascii="GHEA Grapalat" w:hAnsi="GHEA Grapalat" w:cs="Arial"/>
                <w:sz w:val="20"/>
                <w:szCs w:val="20"/>
                <w:lang w:val="hy-AM"/>
              </w:rPr>
              <w:t>Հայաստանի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Հանրապետությունում</w:t>
            </w:r>
            <w:r w:rsidRPr="0007123F">
              <w:rPr>
                <w:rFonts w:ascii="GHEA Grapalat" w:hAnsi="GHEA Grapalat"/>
                <w:sz w:val="20"/>
                <w:szCs w:val="20"/>
                <w:lang w:val="hy-AM"/>
              </w:rPr>
              <w:t xml:space="preserve"> </w:t>
            </w:r>
            <w:r w:rsidRPr="0007123F">
              <w:rPr>
                <w:rFonts w:ascii="GHEA Grapalat" w:hAnsi="GHEA Grapalat" w:cs="Arial"/>
                <w:sz w:val="20"/>
                <w:szCs w:val="20"/>
                <w:lang w:val="hy-AM"/>
              </w:rPr>
              <w:t>աշնանացան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ցորենի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արտադրության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խթանման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նպատակով</w:t>
            </w:r>
            <w:r w:rsidRPr="0007123F">
              <w:rPr>
                <w:rFonts w:ascii="GHEA Grapalat" w:hAnsi="GHEA Grapalat"/>
                <w:sz w:val="20"/>
                <w:szCs w:val="20"/>
                <w:lang w:val="hy-AM"/>
              </w:rPr>
              <w:t xml:space="preserve"> </w:t>
            </w:r>
            <w:r w:rsidRPr="0007123F">
              <w:rPr>
                <w:rFonts w:ascii="GHEA Grapalat" w:hAnsi="GHEA Grapalat" w:cs="Arial"/>
                <w:sz w:val="20"/>
                <w:szCs w:val="20"/>
                <w:lang w:val="hy-AM"/>
              </w:rPr>
              <w:t>փոխհատուցման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տրամադրում</w:t>
            </w:r>
            <w:r w:rsidRPr="0007123F">
              <w:rPr>
                <w:rFonts w:ascii="GHEA Grapalat" w:hAnsi="GHEA Grapalat"/>
                <w:sz w:val="20"/>
                <w:szCs w:val="20"/>
                <w:lang w:val="hy-AM"/>
              </w:rPr>
              <w:t xml:space="preserve">» </w:t>
            </w:r>
            <w:r w:rsidRPr="0007123F">
              <w:rPr>
                <w:rFonts w:ascii="GHEA Grapalat" w:hAnsi="GHEA Grapalat" w:cs="Arial"/>
                <w:sz w:val="20"/>
                <w:szCs w:val="20"/>
                <w:lang w:val="hy-AM"/>
              </w:rPr>
              <w:t>ծրագիրը</w:t>
            </w:r>
            <w:r w:rsidRPr="0007123F">
              <w:rPr>
                <w:rFonts w:ascii="GHEA Grapalat" w:hAnsi="GHEA Grapalat"/>
                <w:sz w:val="20"/>
                <w:szCs w:val="20"/>
                <w:lang w:val="hy-AM"/>
              </w:rPr>
              <w:t xml:space="preserve"> </w:t>
            </w:r>
            <w:r w:rsidRPr="0007123F">
              <w:rPr>
                <w:rFonts w:ascii="GHEA Grapalat" w:hAnsi="GHEA Grapalat" w:cs="Arial"/>
                <w:sz w:val="20"/>
                <w:szCs w:val="20"/>
                <w:lang w:val="hy-AM"/>
              </w:rPr>
              <w:t>ավարտված</w:t>
            </w:r>
            <w:r w:rsidRPr="0007123F">
              <w:rPr>
                <w:rFonts w:ascii="GHEA Grapalat" w:hAnsi="GHEA Grapalat"/>
                <w:sz w:val="20"/>
                <w:szCs w:val="20"/>
                <w:lang w:val="hy-AM"/>
              </w:rPr>
              <w:t xml:space="preserve"> </w:t>
            </w:r>
            <w:r w:rsidRPr="0007123F">
              <w:rPr>
                <w:rFonts w:ascii="GHEA Grapalat" w:hAnsi="GHEA Grapalat" w:cs="Arial"/>
                <w:sz w:val="20"/>
                <w:szCs w:val="20"/>
                <w:lang w:val="hy-AM"/>
              </w:rPr>
              <w:t>է</w:t>
            </w:r>
            <w:r w:rsidRPr="0007123F">
              <w:rPr>
                <w:rFonts w:ascii="GHEA Grapalat" w:hAnsi="GHEA Grapalat"/>
                <w:sz w:val="20"/>
                <w:szCs w:val="20"/>
                <w:lang w:val="hy-AM"/>
              </w:rPr>
              <w:t xml:space="preserve"> </w:t>
            </w:r>
            <w:r w:rsidRPr="0007123F">
              <w:rPr>
                <w:rFonts w:ascii="GHEA Grapalat" w:hAnsi="GHEA Grapalat" w:cs="Arial"/>
                <w:sz w:val="20"/>
                <w:szCs w:val="20"/>
                <w:lang w:val="hy-AM"/>
              </w:rPr>
              <w:t>և</w:t>
            </w:r>
            <w:r w:rsidRPr="0007123F">
              <w:rPr>
                <w:rFonts w:ascii="GHEA Grapalat" w:hAnsi="GHEA Grapalat"/>
                <w:sz w:val="20"/>
                <w:szCs w:val="20"/>
                <w:lang w:val="hy-AM"/>
              </w:rPr>
              <w:t xml:space="preserve"> </w:t>
            </w:r>
            <w:r w:rsidRPr="0007123F">
              <w:rPr>
                <w:rFonts w:ascii="GHEA Grapalat" w:hAnsi="GHEA Grapalat" w:cs="Arial"/>
                <w:sz w:val="20"/>
                <w:szCs w:val="20"/>
                <w:lang w:val="hy-AM"/>
              </w:rPr>
              <w:t>ներկայումս</w:t>
            </w:r>
            <w:r w:rsidRPr="0007123F">
              <w:rPr>
                <w:rFonts w:ascii="GHEA Grapalat" w:hAnsi="GHEA Grapalat"/>
                <w:sz w:val="20"/>
                <w:szCs w:val="20"/>
                <w:lang w:val="hy-AM"/>
              </w:rPr>
              <w:t xml:space="preserve"> </w:t>
            </w:r>
            <w:r w:rsidRPr="0007123F">
              <w:rPr>
                <w:rFonts w:ascii="GHEA Grapalat" w:hAnsi="GHEA Grapalat" w:cs="Arial"/>
                <w:sz w:val="20"/>
                <w:szCs w:val="20"/>
                <w:lang w:val="hy-AM"/>
              </w:rPr>
              <w:t>ուսումնասիրվում</w:t>
            </w:r>
            <w:r w:rsidRPr="0007123F">
              <w:rPr>
                <w:rFonts w:ascii="GHEA Grapalat" w:hAnsi="GHEA Grapalat"/>
                <w:sz w:val="20"/>
                <w:szCs w:val="20"/>
                <w:lang w:val="hy-AM"/>
              </w:rPr>
              <w:t xml:space="preserve"> </w:t>
            </w:r>
            <w:r w:rsidRPr="0007123F">
              <w:rPr>
                <w:rFonts w:ascii="GHEA Grapalat" w:hAnsi="GHEA Grapalat" w:cs="Arial"/>
                <w:sz w:val="20"/>
                <w:szCs w:val="20"/>
                <w:lang w:val="hy-AM"/>
              </w:rPr>
              <w:t>են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հաշվեքննիչ</w:t>
            </w:r>
            <w:r w:rsidRPr="0007123F">
              <w:rPr>
                <w:rFonts w:ascii="GHEA Grapalat" w:hAnsi="GHEA Grapalat"/>
                <w:sz w:val="20"/>
                <w:szCs w:val="20"/>
                <w:lang w:val="hy-AM"/>
              </w:rPr>
              <w:t xml:space="preserve"> </w:t>
            </w:r>
            <w:r w:rsidRPr="0007123F">
              <w:rPr>
                <w:rFonts w:ascii="GHEA Grapalat" w:hAnsi="GHEA Grapalat" w:cs="Arial"/>
                <w:sz w:val="20"/>
                <w:szCs w:val="20"/>
                <w:lang w:val="hy-AM"/>
              </w:rPr>
              <w:t>պալատի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կողմից</w:t>
            </w:r>
            <w:r w:rsidRPr="0007123F">
              <w:rPr>
                <w:rFonts w:ascii="GHEA Grapalat" w:hAnsi="GHEA Grapalat"/>
                <w:sz w:val="20"/>
                <w:szCs w:val="20"/>
                <w:lang w:val="hy-AM"/>
              </w:rPr>
              <w:t xml:space="preserve"> </w:t>
            </w:r>
            <w:r w:rsidRPr="0007123F">
              <w:rPr>
                <w:rFonts w:ascii="GHEA Grapalat" w:hAnsi="GHEA Grapalat" w:cs="Arial"/>
                <w:sz w:val="20"/>
                <w:szCs w:val="20"/>
                <w:lang w:val="hy-AM"/>
              </w:rPr>
              <w:t>արձանագրված</w:t>
            </w:r>
            <w:r w:rsidRPr="0007123F">
              <w:rPr>
                <w:rFonts w:ascii="GHEA Grapalat" w:hAnsi="GHEA Grapalat"/>
                <w:sz w:val="20"/>
                <w:szCs w:val="20"/>
                <w:lang w:val="hy-AM"/>
              </w:rPr>
              <w:t xml:space="preserve"> </w:t>
            </w:r>
            <w:r w:rsidRPr="0007123F">
              <w:rPr>
                <w:rFonts w:ascii="GHEA Grapalat" w:hAnsi="GHEA Grapalat" w:cs="Arial"/>
                <w:sz w:val="20"/>
                <w:szCs w:val="20"/>
                <w:lang w:val="hy-AM"/>
              </w:rPr>
              <w:t>անհամապատասխանությունների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վերաբերյալ</w:t>
            </w:r>
            <w:r w:rsidRPr="0007123F">
              <w:rPr>
                <w:rFonts w:ascii="GHEA Grapalat" w:hAnsi="GHEA Grapalat"/>
                <w:sz w:val="20"/>
                <w:szCs w:val="20"/>
                <w:lang w:val="hy-AM"/>
              </w:rPr>
              <w:t xml:space="preserve"> </w:t>
            </w:r>
            <w:r w:rsidRPr="0007123F">
              <w:rPr>
                <w:rFonts w:ascii="GHEA Grapalat" w:hAnsi="GHEA Grapalat" w:cs="Arial"/>
                <w:sz w:val="20"/>
                <w:szCs w:val="20"/>
                <w:lang w:val="hy-AM"/>
              </w:rPr>
              <w:t>համայնքապետարանների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կողմից</w:t>
            </w:r>
            <w:r w:rsidRPr="0007123F">
              <w:rPr>
                <w:rFonts w:ascii="GHEA Grapalat" w:hAnsi="GHEA Grapalat"/>
                <w:sz w:val="20"/>
                <w:szCs w:val="20"/>
                <w:lang w:val="hy-AM"/>
              </w:rPr>
              <w:t xml:space="preserve"> </w:t>
            </w:r>
            <w:r w:rsidRPr="0007123F">
              <w:rPr>
                <w:rFonts w:ascii="GHEA Grapalat" w:hAnsi="GHEA Grapalat" w:cs="Arial"/>
                <w:sz w:val="20"/>
                <w:szCs w:val="20"/>
                <w:lang w:val="hy-AM"/>
              </w:rPr>
              <w:t>տրված</w:t>
            </w:r>
            <w:r w:rsidRPr="0007123F">
              <w:rPr>
                <w:rFonts w:ascii="GHEA Grapalat" w:hAnsi="GHEA Grapalat"/>
                <w:sz w:val="20"/>
                <w:szCs w:val="20"/>
                <w:lang w:val="hy-AM"/>
              </w:rPr>
              <w:t xml:space="preserve"> </w:t>
            </w:r>
            <w:r w:rsidRPr="0007123F">
              <w:rPr>
                <w:rFonts w:ascii="GHEA Grapalat" w:hAnsi="GHEA Grapalat" w:cs="Arial"/>
                <w:sz w:val="20"/>
                <w:szCs w:val="20"/>
                <w:lang w:val="hy-AM"/>
              </w:rPr>
              <w:t>պարզաբանումները</w:t>
            </w:r>
            <w:r w:rsidRPr="0007123F">
              <w:rPr>
                <w:rFonts w:ascii="GHEA Grapalat" w:hAnsi="GHEA Grapalat"/>
                <w:sz w:val="20"/>
                <w:szCs w:val="20"/>
                <w:lang w:val="hy-AM"/>
              </w:rPr>
              <w:t xml:space="preserve">, </w:t>
            </w:r>
            <w:r w:rsidRPr="0007123F">
              <w:rPr>
                <w:rFonts w:ascii="GHEA Grapalat" w:hAnsi="GHEA Grapalat" w:cs="Arial"/>
                <w:sz w:val="20"/>
                <w:szCs w:val="20"/>
                <w:lang w:val="hy-AM"/>
              </w:rPr>
              <w:t>իսկ</w:t>
            </w:r>
            <w:r w:rsidRPr="0007123F">
              <w:rPr>
                <w:rFonts w:ascii="GHEA Grapalat" w:hAnsi="GHEA Grapalat"/>
                <w:sz w:val="20"/>
                <w:szCs w:val="20"/>
                <w:lang w:val="hy-AM"/>
              </w:rPr>
              <w:t xml:space="preserve"> </w:t>
            </w:r>
            <w:r w:rsidRPr="0007123F">
              <w:rPr>
                <w:rFonts w:ascii="GHEA Grapalat" w:hAnsi="GHEA Grapalat" w:cs="Arial"/>
                <w:sz w:val="20"/>
                <w:szCs w:val="20"/>
                <w:lang w:val="hy-AM"/>
              </w:rPr>
              <w:t>նման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ծրագիր</w:t>
            </w:r>
            <w:r w:rsidRPr="0007123F">
              <w:rPr>
                <w:rFonts w:ascii="GHEA Grapalat" w:hAnsi="GHEA Grapalat"/>
                <w:sz w:val="20"/>
                <w:szCs w:val="20"/>
                <w:lang w:val="hy-AM"/>
              </w:rPr>
              <w:t xml:space="preserve"> </w:t>
            </w:r>
            <w:r w:rsidRPr="0007123F">
              <w:rPr>
                <w:rFonts w:ascii="GHEA Grapalat" w:hAnsi="GHEA Grapalat" w:cs="Arial"/>
                <w:sz w:val="20"/>
                <w:szCs w:val="20"/>
                <w:lang w:val="hy-AM"/>
              </w:rPr>
              <w:t>իրականացնելու</w:t>
            </w:r>
            <w:r w:rsidRPr="0007123F">
              <w:rPr>
                <w:rFonts w:ascii="GHEA Grapalat" w:hAnsi="GHEA Grapalat"/>
                <w:sz w:val="20"/>
                <w:szCs w:val="20"/>
                <w:lang w:val="hy-AM"/>
              </w:rPr>
              <w:t xml:space="preserve"> </w:t>
            </w:r>
            <w:r w:rsidRPr="0007123F">
              <w:rPr>
                <w:rFonts w:ascii="GHEA Grapalat" w:hAnsi="GHEA Grapalat" w:cs="Arial"/>
                <w:sz w:val="20"/>
                <w:szCs w:val="20"/>
                <w:lang w:val="hy-AM"/>
              </w:rPr>
              <w:t>պարագայում</w:t>
            </w:r>
            <w:r w:rsidRPr="0007123F">
              <w:rPr>
                <w:rFonts w:ascii="GHEA Grapalat" w:hAnsi="GHEA Grapalat"/>
                <w:sz w:val="20"/>
                <w:szCs w:val="20"/>
                <w:lang w:val="hy-AM"/>
              </w:rPr>
              <w:t xml:space="preserve"> </w:t>
            </w:r>
            <w:r w:rsidRPr="0007123F">
              <w:rPr>
                <w:rFonts w:ascii="GHEA Grapalat" w:hAnsi="GHEA Grapalat" w:cs="Arial"/>
                <w:sz w:val="20"/>
                <w:szCs w:val="20"/>
                <w:lang w:val="hy-AM"/>
              </w:rPr>
              <w:t>հսկողական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մեխանիզմների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ներդրման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վերաբերյալ</w:t>
            </w:r>
            <w:r w:rsidRPr="0007123F">
              <w:rPr>
                <w:rFonts w:ascii="GHEA Grapalat" w:hAnsi="GHEA Grapalat"/>
                <w:sz w:val="20"/>
                <w:szCs w:val="20"/>
                <w:lang w:val="hy-AM"/>
              </w:rPr>
              <w:t xml:space="preserve"> </w:t>
            </w:r>
            <w:r w:rsidRPr="0007123F">
              <w:rPr>
                <w:rFonts w:ascii="GHEA Grapalat" w:hAnsi="GHEA Grapalat" w:cs="Arial"/>
                <w:b/>
                <w:sz w:val="20"/>
                <w:szCs w:val="20"/>
                <w:lang w:val="hy-AM"/>
              </w:rPr>
              <w:t>առարկություններ</w:t>
            </w:r>
            <w:r w:rsidRPr="0007123F">
              <w:rPr>
                <w:rFonts w:ascii="GHEA Grapalat" w:hAnsi="GHEA Grapalat"/>
                <w:b/>
                <w:sz w:val="20"/>
                <w:szCs w:val="20"/>
                <w:lang w:val="hy-AM"/>
              </w:rPr>
              <w:t xml:space="preserve"> </w:t>
            </w:r>
            <w:r w:rsidRPr="0007123F">
              <w:rPr>
                <w:rFonts w:ascii="GHEA Grapalat" w:hAnsi="GHEA Grapalat" w:cs="Arial"/>
                <w:b/>
                <w:sz w:val="20"/>
                <w:szCs w:val="20"/>
                <w:lang w:val="hy-AM"/>
              </w:rPr>
              <w:t>չկա</w:t>
            </w:r>
            <w:r w:rsidRPr="0007123F">
              <w:rPr>
                <w:rFonts w:ascii="GHEA Grapalat" w:hAnsi="GHEA Grapalat"/>
                <w:b/>
                <w:sz w:val="20"/>
                <w:szCs w:val="20"/>
                <w:lang w:val="hy-AM"/>
              </w:rPr>
              <w:t xml:space="preserve"> </w:t>
            </w:r>
            <w:r w:rsidRPr="0007123F">
              <w:rPr>
                <w:rFonts w:ascii="GHEA Grapalat" w:hAnsi="GHEA Grapalat" w:cs="Arial"/>
                <w:b/>
                <w:sz w:val="20"/>
                <w:szCs w:val="20"/>
                <w:lang w:val="hy-AM"/>
              </w:rPr>
              <w:t>և</w:t>
            </w:r>
            <w:r w:rsidRPr="0007123F">
              <w:rPr>
                <w:rFonts w:ascii="GHEA Grapalat" w:hAnsi="GHEA Grapalat"/>
                <w:b/>
                <w:sz w:val="20"/>
                <w:szCs w:val="20"/>
                <w:lang w:val="hy-AM"/>
              </w:rPr>
              <w:t xml:space="preserve"> </w:t>
            </w:r>
            <w:r w:rsidRPr="0007123F">
              <w:rPr>
                <w:rFonts w:ascii="GHEA Grapalat" w:hAnsi="GHEA Grapalat" w:cs="Arial"/>
                <w:b/>
                <w:sz w:val="20"/>
                <w:szCs w:val="20"/>
                <w:lang w:val="hy-AM"/>
              </w:rPr>
              <w:t>ընդունվում</w:t>
            </w:r>
            <w:r w:rsidRPr="0007123F">
              <w:rPr>
                <w:rFonts w:ascii="GHEA Grapalat" w:hAnsi="GHEA Grapalat"/>
                <w:b/>
                <w:sz w:val="20"/>
                <w:szCs w:val="20"/>
                <w:lang w:val="hy-AM"/>
              </w:rPr>
              <w:t xml:space="preserve"> </w:t>
            </w:r>
            <w:r w:rsidRPr="0007123F">
              <w:rPr>
                <w:rFonts w:ascii="GHEA Grapalat" w:hAnsi="GHEA Grapalat" w:cs="Arial"/>
                <w:b/>
                <w:sz w:val="20"/>
                <w:szCs w:val="20"/>
                <w:lang w:val="hy-AM"/>
              </w:rPr>
              <w:t>է</w:t>
            </w:r>
            <w:r w:rsidRPr="0007123F">
              <w:rPr>
                <w:rFonts w:ascii="GHEA Grapalat" w:hAnsi="GHEA Grapalat"/>
                <w:b/>
                <w:sz w:val="20"/>
                <w:szCs w:val="20"/>
                <w:lang w:val="hy-AM"/>
              </w:rPr>
              <w:t xml:space="preserve"> </w:t>
            </w:r>
            <w:r w:rsidRPr="0007123F">
              <w:rPr>
                <w:rFonts w:ascii="GHEA Grapalat" w:hAnsi="GHEA Grapalat" w:cs="Arial"/>
                <w:b/>
                <w:sz w:val="20"/>
                <w:szCs w:val="20"/>
                <w:lang w:val="hy-AM"/>
              </w:rPr>
              <w:t>ի</w:t>
            </w:r>
            <w:r w:rsidRPr="0007123F">
              <w:rPr>
                <w:rFonts w:ascii="GHEA Grapalat" w:hAnsi="GHEA Grapalat"/>
                <w:b/>
                <w:sz w:val="20"/>
                <w:szCs w:val="20"/>
                <w:lang w:val="hy-AM"/>
              </w:rPr>
              <w:t xml:space="preserve"> </w:t>
            </w:r>
            <w:r w:rsidRPr="0007123F">
              <w:rPr>
                <w:rFonts w:ascii="GHEA Grapalat" w:hAnsi="GHEA Grapalat" w:cs="Arial"/>
                <w:b/>
                <w:sz w:val="20"/>
                <w:szCs w:val="20"/>
                <w:lang w:val="hy-AM"/>
              </w:rPr>
              <w:t>գիտություն։</w:t>
            </w:r>
            <w:r w:rsidR="00B80489" w:rsidRPr="0007123F">
              <w:rPr>
                <w:rFonts w:ascii="GHEA Grapalat" w:hAnsi="GHEA Grapalat" w:cs="Arial"/>
                <w:b/>
                <w:sz w:val="20"/>
                <w:szCs w:val="20"/>
                <w:lang w:val="hy-AM"/>
              </w:rPr>
              <w:t xml:space="preserve"> </w:t>
            </w:r>
            <w:r w:rsidRPr="0007123F">
              <w:rPr>
                <w:rFonts w:ascii="GHEA Grapalat" w:hAnsi="GHEA Grapalat"/>
                <w:b/>
                <w:sz w:val="20"/>
                <w:szCs w:val="20"/>
                <w:lang w:val="hy-AM"/>
              </w:rPr>
              <w:t>Կատարող՝</w:t>
            </w:r>
            <w:r w:rsidRPr="0007123F">
              <w:rPr>
                <w:rFonts w:ascii="GHEA Grapalat" w:hAnsi="GHEA Grapalat"/>
                <w:sz w:val="20"/>
                <w:szCs w:val="20"/>
                <w:lang w:val="hy-AM"/>
              </w:rPr>
              <w:t xml:space="preserve"> </w:t>
            </w:r>
            <w:r w:rsidR="00874AD7">
              <w:rPr>
                <w:rFonts w:ascii="GHEA Grapalat" w:hAnsi="GHEA Grapalat"/>
                <w:sz w:val="20"/>
                <w:szCs w:val="20"/>
                <w:lang w:val="hy-AM"/>
              </w:rPr>
              <w:t xml:space="preserve">Գյուղատնտեսական ծրագրերի իրականացման </w:t>
            </w:r>
            <w:r w:rsidRPr="0007123F">
              <w:rPr>
                <w:rFonts w:ascii="GHEA Grapalat" w:hAnsi="GHEA Grapalat"/>
                <w:sz w:val="20"/>
                <w:szCs w:val="20"/>
                <w:lang w:val="hy-AM"/>
              </w:rPr>
              <w:t xml:space="preserve">վարչություն, Գործերի կառավարման վարչություն։ </w:t>
            </w:r>
            <w:r w:rsidRPr="0007123F">
              <w:rPr>
                <w:rFonts w:ascii="GHEA Grapalat" w:hAnsi="GHEA Grapalat"/>
                <w:b/>
                <w:sz w:val="20"/>
                <w:szCs w:val="20"/>
                <w:lang w:val="hy-AM"/>
              </w:rPr>
              <w:t xml:space="preserve">Ժամկետ՝  </w:t>
            </w:r>
            <w:r w:rsidRPr="0007123F">
              <w:rPr>
                <w:rFonts w:ascii="GHEA Grapalat" w:hAnsi="GHEA Grapalat"/>
                <w:sz w:val="20"/>
                <w:szCs w:val="20"/>
                <w:lang w:val="hy-AM"/>
              </w:rPr>
              <w:t>2024 թվականի ընթացքում։</w:t>
            </w:r>
          </w:p>
        </w:tc>
        <w:tc>
          <w:tcPr>
            <w:tcW w:w="5862" w:type="dxa"/>
          </w:tcPr>
          <w:p w14:paraId="23560BB9" w14:textId="77777777" w:rsidR="00F050A5" w:rsidRPr="0007123F" w:rsidRDefault="00F050A5" w:rsidP="00125C3B">
            <w:pPr>
              <w:jc w:val="both"/>
              <w:rPr>
                <w:rFonts w:ascii="GHEA Grapalat" w:hAnsi="GHEA Grapalat" w:cs="Arial"/>
                <w:bCs/>
                <w:sz w:val="20"/>
                <w:szCs w:val="20"/>
                <w:lang w:val="hy-AM"/>
              </w:rPr>
            </w:pPr>
            <w:r w:rsidRPr="0007123F">
              <w:rPr>
                <w:rStyle w:val="Strong"/>
                <w:rFonts w:ascii="GHEA Grapalat" w:hAnsi="GHEA Grapalat" w:cs="Arial"/>
                <w:sz w:val="20"/>
                <w:szCs w:val="20"/>
                <w:lang w:val="hy-AM"/>
              </w:rPr>
              <w:t>Կատարման ընթացքում է։</w:t>
            </w:r>
          </w:p>
        </w:tc>
      </w:tr>
      <w:tr w:rsidR="00B80489" w:rsidRPr="00874AD7" w14:paraId="47C60AC2" w14:textId="77777777" w:rsidTr="0007123F">
        <w:trPr>
          <w:cantSplit/>
          <w:trHeight w:val="4249"/>
        </w:trPr>
        <w:tc>
          <w:tcPr>
            <w:tcW w:w="469" w:type="dxa"/>
          </w:tcPr>
          <w:p w14:paraId="72696BCC" w14:textId="77777777" w:rsidR="00F050A5" w:rsidRPr="0007123F" w:rsidRDefault="00F050A5" w:rsidP="00B80489">
            <w:pPr>
              <w:tabs>
                <w:tab w:val="left" w:pos="1440"/>
                <w:tab w:val="left" w:pos="1800"/>
                <w:tab w:val="left" w:pos="1980"/>
                <w:tab w:val="left" w:pos="2700"/>
              </w:tabs>
              <w:jc w:val="center"/>
              <w:rPr>
                <w:rFonts w:ascii="GHEA Grapalat" w:hAnsi="GHEA Grapalat" w:cs="Calibri"/>
                <w:iCs/>
                <w:color w:val="000000"/>
                <w:sz w:val="20"/>
                <w:szCs w:val="20"/>
                <w:lang w:val="hy-AM"/>
              </w:rPr>
            </w:pPr>
            <w:r w:rsidRPr="0007123F">
              <w:rPr>
                <w:rFonts w:ascii="GHEA Grapalat" w:hAnsi="GHEA Grapalat" w:cs="Calibri"/>
                <w:iCs/>
                <w:color w:val="000000"/>
                <w:sz w:val="20"/>
                <w:szCs w:val="20"/>
              </w:rPr>
              <w:t>1.</w:t>
            </w:r>
            <w:r w:rsidRPr="0007123F">
              <w:rPr>
                <w:rFonts w:ascii="GHEA Grapalat" w:hAnsi="GHEA Grapalat" w:cs="Calibri"/>
                <w:iCs/>
                <w:color w:val="000000"/>
                <w:sz w:val="20"/>
                <w:szCs w:val="20"/>
                <w:lang w:val="hy-AM"/>
              </w:rPr>
              <w:t>3</w:t>
            </w:r>
          </w:p>
        </w:tc>
        <w:tc>
          <w:tcPr>
            <w:tcW w:w="3788" w:type="dxa"/>
          </w:tcPr>
          <w:p w14:paraId="51595596" w14:textId="77777777" w:rsidR="00F050A5" w:rsidRPr="0007123F" w:rsidRDefault="00F050A5" w:rsidP="00125C3B">
            <w:pPr>
              <w:pStyle w:val="Header"/>
              <w:shd w:val="clear" w:color="auto" w:fill="FFFFFF"/>
              <w:tabs>
                <w:tab w:val="clear" w:pos="4680"/>
                <w:tab w:val="clear" w:pos="9360"/>
                <w:tab w:val="left" w:pos="426"/>
                <w:tab w:val="center" w:pos="1134"/>
                <w:tab w:val="left" w:pos="1276"/>
                <w:tab w:val="right" w:pos="9689"/>
                <w:tab w:val="left" w:pos="10348"/>
                <w:tab w:val="left" w:pos="10490"/>
              </w:tabs>
              <w:ind w:left="-76" w:firstLine="283"/>
              <w:jc w:val="both"/>
              <w:rPr>
                <w:rFonts w:ascii="GHEA Grapalat" w:hAnsi="GHEA Grapalat"/>
                <w:sz w:val="20"/>
                <w:szCs w:val="20"/>
                <w:lang w:val="hy-AM"/>
              </w:rPr>
            </w:pPr>
            <w:r w:rsidRPr="0007123F">
              <w:rPr>
                <w:rFonts w:ascii="GHEA Grapalat" w:hAnsi="GHEA Grapalat"/>
                <w:sz w:val="20"/>
                <w:szCs w:val="20"/>
                <w:lang w:val="hy-AM"/>
              </w:rPr>
              <w:t xml:space="preserve">Ձեռնարկել միջոցներ </w:t>
            </w:r>
            <w:r w:rsidRPr="0007123F">
              <w:rPr>
                <w:rFonts w:ascii="GHEA Grapalat" w:hAnsi="GHEA Grapalat" w:cs="Calibri"/>
                <w:sz w:val="20"/>
                <w:szCs w:val="20"/>
                <w:lang w:val="hy-AM"/>
              </w:rPr>
              <w:t>ապահովելու հաշվապահական հաշվառման նոր համակարգին ամբողջական անցումը:</w:t>
            </w:r>
          </w:p>
        </w:tc>
        <w:tc>
          <w:tcPr>
            <w:tcW w:w="5871" w:type="dxa"/>
          </w:tcPr>
          <w:p w14:paraId="6B354BA8" w14:textId="77777777" w:rsidR="00F050A5" w:rsidRPr="00C00D2B" w:rsidRDefault="00F050A5" w:rsidP="00125C3B">
            <w:pPr>
              <w:tabs>
                <w:tab w:val="left" w:pos="1440"/>
                <w:tab w:val="left" w:pos="1800"/>
                <w:tab w:val="left" w:pos="1980"/>
                <w:tab w:val="left" w:pos="2700"/>
              </w:tabs>
              <w:ind w:firstLine="259"/>
              <w:jc w:val="both"/>
              <w:rPr>
                <w:rFonts w:ascii="GHEA Grapalat" w:hAnsi="GHEA Grapalat"/>
                <w:sz w:val="20"/>
                <w:szCs w:val="20"/>
                <w:lang w:val="hy-AM"/>
              </w:rPr>
            </w:pPr>
            <w:r w:rsidRPr="0007123F">
              <w:rPr>
                <w:rFonts w:ascii="GHEA Grapalat" w:hAnsi="GHEA Grapalat" w:cs="Arial"/>
                <w:sz w:val="20"/>
                <w:szCs w:val="20"/>
                <w:lang w:val="hy-AM"/>
              </w:rPr>
              <w:t>Հաշվապահական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հաշվառման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նոր</w:t>
            </w:r>
            <w:r w:rsidRPr="0007123F">
              <w:rPr>
                <w:rFonts w:ascii="GHEA Grapalat" w:hAnsi="GHEA Grapalat"/>
                <w:sz w:val="20"/>
                <w:szCs w:val="20"/>
                <w:lang w:val="hy-AM"/>
              </w:rPr>
              <w:t xml:space="preserve"> </w:t>
            </w:r>
            <w:r w:rsidRPr="0007123F">
              <w:rPr>
                <w:rFonts w:ascii="GHEA Grapalat" w:hAnsi="GHEA Grapalat" w:cs="Arial"/>
                <w:sz w:val="20"/>
                <w:szCs w:val="20"/>
                <w:lang w:val="hy-AM"/>
              </w:rPr>
              <w:t>համակարգի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ամբողջական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ներդրումը</w:t>
            </w:r>
            <w:r w:rsidRPr="0007123F">
              <w:rPr>
                <w:rFonts w:ascii="GHEA Grapalat" w:hAnsi="GHEA Grapalat"/>
                <w:sz w:val="20"/>
                <w:szCs w:val="20"/>
                <w:lang w:val="hy-AM"/>
              </w:rPr>
              <w:t xml:space="preserve"> </w:t>
            </w:r>
            <w:r w:rsidRPr="0007123F">
              <w:rPr>
                <w:rFonts w:ascii="GHEA Grapalat" w:hAnsi="GHEA Grapalat" w:cs="Arial"/>
                <w:sz w:val="20"/>
                <w:szCs w:val="20"/>
                <w:lang w:val="hy-AM"/>
              </w:rPr>
              <w:t>կապված</w:t>
            </w:r>
            <w:r w:rsidRPr="0007123F">
              <w:rPr>
                <w:rFonts w:ascii="GHEA Grapalat" w:hAnsi="GHEA Grapalat"/>
                <w:sz w:val="20"/>
                <w:szCs w:val="20"/>
                <w:lang w:val="hy-AM"/>
              </w:rPr>
              <w:t xml:space="preserve"> </w:t>
            </w:r>
            <w:r w:rsidRPr="0007123F">
              <w:rPr>
                <w:rFonts w:ascii="GHEA Grapalat" w:hAnsi="GHEA Grapalat" w:cs="Arial"/>
                <w:sz w:val="20"/>
                <w:szCs w:val="20"/>
                <w:lang w:val="hy-AM"/>
              </w:rPr>
              <w:t>է</w:t>
            </w:r>
            <w:r w:rsidRPr="0007123F">
              <w:rPr>
                <w:rFonts w:ascii="GHEA Grapalat" w:hAnsi="GHEA Grapalat"/>
                <w:sz w:val="20"/>
                <w:szCs w:val="20"/>
                <w:lang w:val="hy-AM"/>
              </w:rPr>
              <w:t xml:space="preserve"> </w:t>
            </w:r>
            <w:r w:rsidRPr="0007123F">
              <w:rPr>
                <w:rFonts w:ascii="GHEA Grapalat" w:hAnsi="GHEA Grapalat" w:cs="Arial"/>
                <w:sz w:val="20"/>
                <w:szCs w:val="20"/>
                <w:lang w:val="hy-AM"/>
              </w:rPr>
              <w:t>գույքագրման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և</w:t>
            </w:r>
            <w:r w:rsidRPr="0007123F">
              <w:rPr>
                <w:rFonts w:ascii="GHEA Grapalat" w:hAnsi="GHEA Grapalat"/>
                <w:sz w:val="20"/>
                <w:szCs w:val="20"/>
                <w:lang w:val="hy-AM"/>
              </w:rPr>
              <w:t xml:space="preserve"> </w:t>
            </w:r>
            <w:r w:rsidRPr="0007123F">
              <w:rPr>
                <w:rFonts w:ascii="GHEA Grapalat" w:hAnsi="GHEA Grapalat" w:cs="Arial"/>
                <w:sz w:val="20"/>
                <w:szCs w:val="20"/>
                <w:lang w:val="hy-AM"/>
              </w:rPr>
              <w:t>վերագնահատման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գործընթացի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հետ</w:t>
            </w:r>
            <w:r w:rsidRPr="0007123F">
              <w:rPr>
                <w:rFonts w:ascii="GHEA Grapalat" w:hAnsi="GHEA Grapalat"/>
                <w:sz w:val="20"/>
                <w:szCs w:val="20"/>
                <w:lang w:val="hy-AM"/>
              </w:rPr>
              <w:t xml:space="preserve">, </w:t>
            </w:r>
            <w:r w:rsidRPr="0007123F">
              <w:rPr>
                <w:rFonts w:ascii="GHEA Grapalat" w:hAnsi="GHEA Grapalat" w:cs="Arial"/>
                <w:sz w:val="20"/>
                <w:szCs w:val="20"/>
                <w:lang w:val="hy-AM"/>
              </w:rPr>
              <w:t>որն</w:t>
            </w:r>
            <w:r w:rsidRPr="0007123F">
              <w:rPr>
                <w:rFonts w:ascii="GHEA Grapalat" w:hAnsi="GHEA Grapalat"/>
                <w:sz w:val="20"/>
                <w:szCs w:val="20"/>
                <w:lang w:val="hy-AM"/>
              </w:rPr>
              <w:t xml:space="preserve"> </w:t>
            </w:r>
            <w:r w:rsidRPr="0007123F">
              <w:rPr>
                <w:rFonts w:ascii="GHEA Grapalat" w:hAnsi="GHEA Grapalat" w:cs="Arial"/>
                <w:b/>
                <w:sz w:val="20"/>
                <w:szCs w:val="20"/>
                <w:lang w:val="hy-AM"/>
              </w:rPr>
              <w:t>նախատեսվում</w:t>
            </w:r>
            <w:r w:rsidRPr="0007123F">
              <w:rPr>
                <w:rFonts w:ascii="GHEA Grapalat" w:hAnsi="GHEA Grapalat"/>
                <w:b/>
                <w:sz w:val="20"/>
                <w:szCs w:val="20"/>
                <w:lang w:val="hy-AM"/>
              </w:rPr>
              <w:t xml:space="preserve"> </w:t>
            </w:r>
            <w:r w:rsidRPr="0007123F">
              <w:rPr>
                <w:rFonts w:ascii="GHEA Grapalat" w:hAnsi="GHEA Grapalat" w:cs="Arial"/>
                <w:b/>
                <w:sz w:val="20"/>
                <w:szCs w:val="20"/>
                <w:lang w:val="hy-AM"/>
              </w:rPr>
              <w:t>է</w:t>
            </w:r>
            <w:r w:rsidRPr="0007123F">
              <w:rPr>
                <w:rFonts w:ascii="GHEA Grapalat" w:hAnsi="GHEA Grapalat"/>
                <w:b/>
                <w:sz w:val="20"/>
                <w:szCs w:val="20"/>
                <w:lang w:val="hy-AM"/>
              </w:rPr>
              <w:t xml:space="preserve"> </w:t>
            </w:r>
            <w:r w:rsidRPr="00C00D2B">
              <w:rPr>
                <w:rFonts w:ascii="GHEA Grapalat" w:hAnsi="GHEA Grapalat" w:cs="Arial"/>
                <w:b/>
                <w:sz w:val="20"/>
                <w:szCs w:val="20"/>
                <w:lang w:val="hy-AM"/>
              </w:rPr>
              <w:t>իրականացնել</w:t>
            </w:r>
            <w:r w:rsidRPr="00C00D2B">
              <w:rPr>
                <w:rFonts w:ascii="GHEA Grapalat" w:hAnsi="GHEA Grapalat"/>
                <w:b/>
                <w:sz w:val="20"/>
                <w:szCs w:val="20"/>
                <w:lang w:val="hy-AM"/>
              </w:rPr>
              <w:t xml:space="preserve"> 2024 </w:t>
            </w:r>
            <w:r w:rsidRPr="00C00D2B">
              <w:rPr>
                <w:rFonts w:ascii="GHEA Grapalat" w:hAnsi="GHEA Grapalat" w:cs="Arial"/>
                <w:b/>
                <w:sz w:val="20"/>
                <w:szCs w:val="20"/>
                <w:lang w:val="hy-AM"/>
              </w:rPr>
              <w:t>թվականի</w:t>
            </w:r>
            <w:r w:rsidRPr="00C00D2B">
              <w:rPr>
                <w:rFonts w:ascii="GHEA Grapalat" w:hAnsi="GHEA Grapalat"/>
                <w:b/>
                <w:sz w:val="20"/>
                <w:szCs w:val="20"/>
                <w:lang w:val="hy-AM"/>
              </w:rPr>
              <w:t xml:space="preserve"> </w:t>
            </w:r>
            <w:r w:rsidRPr="00C00D2B">
              <w:rPr>
                <w:rFonts w:ascii="GHEA Grapalat" w:hAnsi="GHEA Grapalat" w:cs="Arial"/>
                <w:b/>
                <w:sz w:val="20"/>
                <w:szCs w:val="20"/>
                <w:lang w:val="hy-AM"/>
              </w:rPr>
              <w:t>ընթացքում</w:t>
            </w:r>
            <w:r w:rsidRPr="00C00D2B">
              <w:rPr>
                <w:rFonts w:ascii="GHEA Grapalat" w:hAnsi="GHEA Grapalat"/>
                <w:b/>
                <w:sz w:val="20"/>
                <w:szCs w:val="20"/>
                <w:lang w:val="hy-AM"/>
              </w:rPr>
              <w:t>:</w:t>
            </w:r>
          </w:p>
          <w:p w14:paraId="76A46902" w14:textId="2B19E8D3" w:rsidR="00F050A5" w:rsidRPr="0007123F" w:rsidRDefault="00F050A5" w:rsidP="00874AD7">
            <w:pPr>
              <w:tabs>
                <w:tab w:val="left" w:pos="1440"/>
                <w:tab w:val="left" w:pos="1800"/>
                <w:tab w:val="left" w:pos="1980"/>
                <w:tab w:val="left" w:pos="2700"/>
              </w:tabs>
              <w:jc w:val="both"/>
              <w:rPr>
                <w:rFonts w:ascii="GHEA Grapalat" w:hAnsi="GHEA Grapalat" w:cs="Calibri"/>
                <w:bCs/>
                <w:color w:val="000000"/>
                <w:sz w:val="20"/>
                <w:szCs w:val="20"/>
                <w:lang w:val="hy-AM"/>
              </w:rPr>
            </w:pPr>
            <w:r w:rsidRPr="00BF0461">
              <w:rPr>
                <w:rFonts w:ascii="GHEA Grapalat" w:hAnsi="GHEA Grapalat"/>
                <w:b/>
                <w:sz w:val="20"/>
                <w:szCs w:val="20"/>
                <w:lang w:val="hy-AM"/>
              </w:rPr>
              <w:t>Կատարող՝</w:t>
            </w:r>
            <w:r w:rsidRPr="00BF0461">
              <w:rPr>
                <w:rFonts w:ascii="GHEA Grapalat" w:hAnsi="GHEA Grapalat"/>
                <w:sz w:val="20"/>
                <w:szCs w:val="20"/>
                <w:lang w:val="hy-AM"/>
              </w:rPr>
              <w:t xml:space="preserve"> </w:t>
            </w:r>
            <w:r w:rsidR="00874AD7" w:rsidRPr="0007123F">
              <w:rPr>
                <w:rFonts w:ascii="GHEA Grapalat" w:hAnsi="GHEA Grapalat"/>
                <w:sz w:val="20"/>
                <w:szCs w:val="20"/>
                <w:lang w:val="hy-AM"/>
              </w:rPr>
              <w:t>Ֆինանսական և հաշվապահական հաշվառման վարչություն</w:t>
            </w:r>
            <w:r w:rsidR="00874AD7">
              <w:rPr>
                <w:rFonts w:ascii="GHEA Grapalat" w:eastAsia="Calibri" w:hAnsi="GHEA Grapalat" w:cs="Times New Roman"/>
                <w:sz w:val="20"/>
                <w:szCs w:val="20"/>
                <w:lang w:val="hy-AM"/>
              </w:rPr>
              <w:t>։</w:t>
            </w:r>
            <w:r w:rsidRPr="0007123F">
              <w:rPr>
                <w:rFonts w:ascii="GHEA Grapalat" w:hAnsi="GHEA Grapalat"/>
                <w:sz w:val="20"/>
                <w:szCs w:val="20"/>
                <w:lang w:val="hy-AM"/>
              </w:rPr>
              <w:t xml:space="preserve"> </w:t>
            </w:r>
            <w:r w:rsidRPr="0007123F">
              <w:rPr>
                <w:rFonts w:ascii="GHEA Grapalat" w:hAnsi="GHEA Grapalat"/>
                <w:b/>
                <w:sz w:val="20"/>
                <w:szCs w:val="20"/>
                <w:lang w:val="hy-AM"/>
              </w:rPr>
              <w:t xml:space="preserve">Ժամկետ՝ </w:t>
            </w:r>
            <w:r w:rsidRPr="0007123F">
              <w:rPr>
                <w:rFonts w:ascii="GHEA Grapalat" w:hAnsi="GHEA Grapalat"/>
                <w:sz w:val="20"/>
                <w:szCs w:val="20"/>
                <w:lang w:val="hy-AM"/>
              </w:rPr>
              <w:t>Գործընթացի աշխատատար լինելու հանգամանքով պայմանավորված անհրաժեշտ են լինելու լրացուցիչ ժամկետներ ՀՀ հաշվեքննիչ պալատի կողմից արձանագրված անհամապատասխանությունները համայնքապետարանների կողմից տրված պարզաբանումների հետ համադրելու և ամփոփելու համար։ Միաժամանակ անհրաժեշտ է լինելու լրացուցիչ համատեղ ուսումնասիրություն և ցանկերի վերջնական հստակեցում։</w:t>
            </w:r>
          </w:p>
        </w:tc>
        <w:tc>
          <w:tcPr>
            <w:tcW w:w="5862" w:type="dxa"/>
          </w:tcPr>
          <w:p w14:paraId="41047316" w14:textId="60C482A4" w:rsidR="00C00D2B" w:rsidRPr="00C00D2B" w:rsidRDefault="00C00D2B" w:rsidP="00C00D2B">
            <w:pPr>
              <w:tabs>
                <w:tab w:val="left" w:pos="1440"/>
                <w:tab w:val="left" w:pos="1800"/>
                <w:tab w:val="left" w:pos="1980"/>
                <w:tab w:val="left" w:pos="2700"/>
              </w:tabs>
              <w:ind w:firstLine="171"/>
              <w:rPr>
                <w:rStyle w:val="Strong"/>
                <w:rFonts w:ascii="GHEA Grapalat" w:hAnsi="GHEA Grapalat"/>
                <w:sz w:val="18"/>
                <w:szCs w:val="18"/>
                <w:lang w:val="hy-AM"/>
              </w:rPr>
            </w:pPr>
            <w:r w:rsidRPr="0007123F">
              <w:rPr>
                <w:rStyle w:val="Strong"/>
                <w:rFonts w:ascii="GHEA Grapalat" w:hAnsi="GHEA Grapalat"/>
                <w:sz w:val="18"/>
                <w:szCs w:val="18"/>
                <w:lang w:val="hy-AM"/>
              </w:rPr>
              <w:t>Ընդունվել է ի գիտություն։</w:t>
            </w:r>
          </w:p>
          <w:p w14:paraId="1C5D7108" w14:textId="72AA7F0F" w:rsidR="00F050A5" w:rsidRPr="0007123F" w:rsidRDefault="00F050A5" w:rsidP="00125C3B">
            <w:pPr>
              <w:tabs>
                <w:tab w:val="left" w:pos="1440"/>
                <w:tab w:val="left" w:pos="1800"/>
                <w:tab w:val="left" w:pos="1980"/>
                <w:tab w:val="left" w:pos="2700"/>
              </w:tabs>
              <w:jc w:val="both"/>
              <w:rPr>
                <w:rFonts w:ascii="GHEA Grapalat" w:hAnsi="GHEA Grapalat" w:cs="Calibri"/>
                <w:bCs/>
                <w:color w:val="000000"/>
                <w:sz w:val="20"/>
                <w:szCs w:val="20"/>
                <w:lang w:val="hy-AM"/>
              </w:rPr>
            </w:pPr>
          </w:p>
        </w:tc>
      </w:tr>
      <w:tr w:rsidR="00462657" w:rsidRPr="00462657" w14:paraId="3997C98B" w14:textId="77777777" w:rsidTr="00B80489">
        <w:trPr>
          <w:cantSplit/>
          <w:trHeight w:val="1577"/>
        </w:trPr>
        <w:tc>
          <w:tcPr>
            <w:tcW w:w="469" w:type="dxa"/>
          </w:tcPr>
          <w:p w14:paraId="13979FED" w14:textId="77777777" w:rsidR="00B80489" w:rsidRPr="0007123F" w:rsidRDefault="00B80489" w:rsidP="00B80489">
            <w:pPr>
              <w:tabs>
                <w:tab w:val="left" w:pos="1440"/>
                <w:tab w:val="left" w:pos="1800"/>
                <w:tab w:val="left" w:pos="1980"/>
                <w:tab w:val="left" w:pos="2700"/>
              </w:tabs>
              <w:jc w:val="center"/>
              <w:rPr>
                <w:rFonts w:ascii="GHEA Grapalat" w:hAnsi="GHEA Grapalat" w:cs="Calibri"/>
                <w:iCs/>
                <w:color w:val="000000"/>
                <w:sz w:val="20"/>
                <w:szCs w:val="20"/>
              </w:rPr>
            </w:pPr>
            <w:r w:rsidRPr="0007123F">
              <w:rPr>
                <w:rFonts w:ascii="GHEA Grapalat" w:hAnsi="GHEA Grapalat" w:cs="Calibri"/>
                <w:iCs/>
                <w:color w:val="000000"/>
                <w:sz w:val="20"/>
                <w:szCs w:val="20"/>
                <w:lang w:val="hy-AM"/>
              </w:rPr>
              <w:lastRenderedPageBreak/>
              <w:t>1</w:t>
            </w:r>
            <w:r w:rsidRPr="0007123F">
              <w:rPr>
                <w:rFonts w:ascii="GHEA Grapalat" w:hAnsi="GHEA Grapalat" w:cs="Calibri"/>
                <w:iCs/>
                <w:color w:val="000000"/>
                <w:sz w:val="20"/>
                <w:szCs w:val="20"/>
              </w:rPr>
              <w:t>.4</w:t>
            </w:r>
          </w:p>
        </w:tc>
        <w:tc>
          <w:tcPr>
            <w:tcW w:w="3788" w:type="dxa"/>
          </w:tcPr>
          <w:p w14:paraId="3ADF0CB5" w14:textId="77777777" w:rsidR="00B80489" w:rsidRPr="0007123F" w:rsidRDefault="00B80489" w:rsidP="00B80489">
            <w:pPr>
              <w:ind w:left="-10" w:firstLine="142"/>
              <w:jc w:val="both"/>
              <w:rPr>
                <w:rFonts w:ascii="GHEA Grapalat" w:hAnsi="GHEA Grapalat"/>
                <w:sz w:val="20"/>
                <w:szCs w:val="20"/>
                <w:lang w:val="hy-AM"/>
              </w:rPr>
            </w:pPr>
            <w:r w:rsidRPr="0007123F">
              <w:rPr>
                <w:rFonts w:ascii="GHEA Grapalat" w:hAnsi="GHEA Grapalat"/>
                <w:sz w:val="20"/>
                <w:szCs w:val="20"/>
                <w:lang w:val="hy-AM"/>
              </w:rPr>
              <w:t xml:space="preserve"> «</w:t>
            </w:r>
            <w:r w:rsidRPr="0007123F">
              <w:rPr>
                <w:rFonts w:ascii="GHEA Grapalat" w:hAnsi="GHEA Grapalat" w:cs="Arial"/>
                <w:sz w:val="20"/>
                <w:szCs w:val="20"/>
                <w:lang w:val="hy-AM"/>
              </w:rPr>
              <w:t>Հաշվեքննիչ</w:t>
            </w:r>
            <w:r w:rsidRPr="0007123F">
              <w:rPr>
                <w:rFonts w:ascii="GHEA Grapalat" w:hAnsi="GHEA Grapalat"/>
                <w:sz w:val="20"/>
                <w:szCs w:val="20"/>
                <w:lang w:val="hy-AM"/>
              </w:rPr>
              <w:t xml:space="preserve"> </w:t>
            </w:r>
            <w:r w:rsidRPr="0007123F">
              <w:rPr>
                <w:rFonts w:ascii="GHEA Grapalat" w:hAnsi="GHEA Grapalat" w:cs="Arial"/>
                <w:sz w:val="20"/>
                <w:szCs w:val="20"/>
                <w:lang w:val="hy-AM"/>
              </w:rPr>
              <w:t>պալատի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մասին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ՀՀ</w:t>
            </w:r>
            <w:r w:rsidRPr="0007123F">
              <w:rPr>
                <w:rFonts w:ascii="GHEA Grapalat" w:hAnsi="GHEA Grapalat"/>
                <w:sz w:val="20"/>
                <w:szCs w:val="20"/>
                <w:lang w:val="hy-AM"/>
              </w:rPr>
              <w:t xml:space="preserve"> </w:t>
            </w:r>
            <w:r w:rsidRPr="0007123F">
              <w:rPr>
                <w:rFonts w:ascii="GHEA Grapalat" w:hAnsi="GHEA Grapalat" w:cs="Arial"/>
                <w:sz w:val="20"/>
                <w:szCs w:val="20"/>
                <w:lang w:val="hy-AM"/>
              </w:rPr>
              <w:t>օրենքի</w:t>
            </w:r>
            <w:r w:rsidRPr="0007123F">
              <w:rPr>
                <w:rFonts w:ascii="GHEA Grapalat" w:hAnsi="GHEA Grapalat"/>
                <w:sz w:val="20"/>
                <w:szCs w:val="20"/>
                <w:lang w:val="hy-AM"/>
              </w:rPr>
              <w:t xml:space="preserve"> 38-</w:t>
            </w:r>
            <w:r w:rsidRPr="0007123F">
              <w:rPr>
                <w:rFonts w:ascii="GHEA Grapalat" w:hAnsi="GHEA Grapalat" w:cs="Arial"/>
                <w:sz w:val="20"/>
                <w:szCs w:val="20"/>
                <w:lang w:val="hy-AM"/>
              </w:rPr>
              <w:t>րդ</w:t>
            </w:r>
            <w:r w:rsidRPr="0007123F">
              <w:rPr>
                <w:rFonts w:ascii="GHEA Grapalat" w:hAnsi="GHEA Grapalat"/>
                <w:sz w:val="20"/>
                <w:szCs w:val="20"/>
                <w:lang w:val="hy-AM"/>
              </w:rPr>
              <w:t xml:space="preserve"> </w:t>
            </w:r>
            <w:r w:rsidRPr="0007123F">
              <w:rPr>
                <w:rFonts w:ascii="GHEA Grapalat" w:hAnsi="GHEA Grapalat" w:cs="Arial"/>
                <w:sz w:val="20"/>
                <w:szCs w:val="20"/>
                <w:lang w:val="hy-AM"/>
              </w:rPr>
              <w:t>հոդվածի</w:t>
            </w:r>
            <w:r w:rsidRPr="0007123F">
              <w:rPr>
                <w:rFonts w:ascii="GHEA Grapalat" w:hAnsi="GHEA Grapalat"/>
                <w:sz w:val="20"/>
                <w:szCs w:val="20"/>
                <w:lang w:val="hy-AM"/>
              </w:rPr>
              <w:t xml:space="preserve"> 4-</w:t>
            </w:r>
            <w:r w:rsidRPr="0007123F">
              <w:rPr>
                <w:rFonts w:ascii="GHEA Grapalat" w:hAnsi="GHEA Grapalat" w:cs="Arial"/>
                <w:sz w:val="20"/>
                <w:szCs w:val="20"/>
                <w:lang w:val="hy-AM"/>
              </w:rPr>
              <w:t>րդ</w:t>
            </w:r>
            <w:r w:rsidRPr="0007123F">
              <w:rPr>
                <w:rFonts w:ascii="GHEA Grapalat" w:hAnsi="GHEA Grapalat"/>
                <w:sz w:val="20"/>
                <w:szCs w:val="20"/>
                <w:lang w:val="hy-AM"/>
              </w:rPr>
              <w:t xml:space="preserve"> </w:t>
            </w:r>
            <w:r w:rsidRPr="0007123F">
              <w:rPr>
                <w:rFonts w:ascii="GHEA Grapalat" w:hAnsi="GHEA Grapalat" w:cs="Arial"/>
                <w:sz w:val="20"/>
                <w:szCs w:val="20"/>
                <w:lang w:val="hy-AM"/>
              </w:rPr>
              <w:t>մասով</w:t>
            </w:r>
            <w:r w:rsidRPr="0007123F">
              <w:rPr>
                <w:rFonts w:ascii="GHEA Grapalat" w:hAnsi="GHEA Grapalat"/>
                <w:sz w:val="20"/>
                <w:szCs w:val="20"/>
                <w:lang w:val="hy-AM"/>
              </w:rPr>
              <w:t xml:space="preserve"> </w:t>
            </w:r>
            <w:r w:rsidRPr="0007123F">
              <w:rPr>
                <w:rFonts w:ascii="GHEA Grapalat" w:hAnsi="GHEA Grapalat" w:cs="Arial"/>
                <w:sz w:val="20"/>
                <w:szCs w:val="20"/>
                <w:lang w:val="hy-AM"/>
              </w:rPr>
              <w:t>սահմանված</w:t>
            </w:r>
            <w:r w:rsidRPr="0007123F">
              <w:rPr>
                <w:rFonts w:ascii="GHEA Grapalat" w:hAnsi="GHEA Grapalat"/>
                <w:sz w:val="20"/>
                <w:szCs w:val="20"/>
                <w:lang w:val="hy-AM"/>
              </w:rPr>
              <w:t xml:space="preserve"> </w:t>
            </w:r>
            <w:r w:rsidRPr="0007123F">
              <w:rPr>
                <w:rFonts w:ascii="GHEA Grapalat" w:hAnsi="GHEA Grapalat" w:cs="Arial"/>
                <w:sz w:val="20"/>
                <w:szCs w:val="20"/>
                <w:lang w:val="hy-AM"/>
              </w:rPr>
              <w:t>պահանջի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համապատասխան՝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մեկամսյա</w:t>
            </w:r>
            <w:r w:rsidRPr="0007123F">
              <w:rPr>
                <w:rFonts w:ascii="GHEA Grapalat" w:hAnsi="GHEA Grapalat"/>
                <w:sz w:val="20"/>
                <w:szCs w:val="20"/>
                <w:lang w:val="hy-AM"/>
              </w:rPr>
              <w:t xml:space="preserve"> </w:t>
            </w:r>
            <w:r w:rsidRPr="0007123F">
              <w:rPr>
                <w:rFonts w:ascii="GHEA Grapalat" w:hAnsi="GHEA Grapalat" w:cs="Arial"/>
                <w:sz w:val="20"/>
                <w:szCs w:val="20"/>
                <w:lang w:val="hy-AM"/>
              </w:rPr>
              <w:t>ժամկետում</w:t>
            </w:r>
            <w:r w:rsidRPr="0007123F">
              <w:rPr>
                <w:rFonts w:ascii="GHEA Grapalat" w:hAnsi="GHEA Grapalat"/>
                <w:sz w:val="20"/>
                <w:szCs w:val="20"/>
                <w:lang w:val="hy-AM"/>
              </w:rPr>
              <w:t xml:space="preserve"> </w:t>
            </w:r>
            <w:r w:rsidRPr="0007123F">
              <w:rPr>
                <w:rFonts w:ascii="GHEA Grapalat" w:hAnsi="GHEA Grapalat" w:cs="Arial"/>
                <w:sz w:val="20"/>
                <w:szCs w:val="20"/>
                <w:lang w:val="hy-AM"/>
              </w:rPr>
              <w:t>մշակել</w:t>
            </w:r>
            <w:r w:rsidRPr="0007123F">
              <w:rPr>
                <w:rFonts w:ascii="GHEA Grapalat" w:hAnsi="GHEA Grapalat"/>
                <w:sz w:val="20"/>
                <w:szCs w:val="20"/>
                <w:lang w:val="hy-AM"/>
              </w:rPr>
              <w:t xml:space="preserve"> </w:t>
            </w:r>
            <w:r w:rsidRPr="0007123F">
              <w:rPr>
                <w:rFonts w:ascii="GHEA Grapalat" w:hAnsi="GHEA Grapalat" w:cs="Arial"/>
                <w:sz w:val="20"/>
                <w:szCs w:val="20"/>
                <w:lang w:val="hy-AM"/>
              </w:rPr>
              <w:t>և</w:t>
            </w:r>
            <w:r w:rsidRPr="0007123F">
              <w:rPr>
                <w:rFonts w:ascii="GHEA Grapalat" w:hAnsi="GHEA Grapalat"/>
                <w:sz w:val="20"/>
                <w:szCs w:val="20"/>
                <w:lang w:val="hy-AM"/>
              </w:rPr>
              <w:t xml:space="preserve"> </w:t>
            </w:r>
            <w:r w:rsidRPr="0007123F">
              <w:rPr>
                <w:rFonts w:ascii="GHEA Grapalat" w:hAnsi="GHEA Grapalat" w:cs="Arial"/>
                <w:sz w:val="20"/>
                <w:szCs w:val="20"/>
                <w:lang w:val="hy-AM"/>
              </w:rPr>
              <w:t>հաստատել</w:t>
            </w:r>
            <w:r w:rsidRPr="0007123F">
              <w:rPr>
                <w:rFonts w:ascii="GHEA Grapalat" w:hAnsi="GHEA Grapalat"/>
                <w:sz w:val="20"/>
                <w:szCs w:val="20"/>
                <w:lang w:val="hy-AM"/>
              </w:rPr>
              <w:t xml:space="preserve"> </w:t>
            </w:r>
            <w:r w:rsidRPr="0007123F">
              <w:rPr>
                <w:rFonts w:ascii="GHEA Grapalat" w:hAnsi="GHEA Grapalat" w:cs="Arial"/>
                <w:sz w:val="20"/>
                <w:szCs w:val="20"/>
                <w:lang w:val="hy-AM"/>
              </w:rPr>
              <w:t>միջոցառումների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ծրագիր</w:t>
            </w:r>
            <w:r w:rsidRPr="0007123F">
              <w:rPr>
                <w:rFonts w:ascii="GHEA Grapalat" w:hAnsi="GHEA Grapalat"/>
                <w:sz w:val="20"/>
                <w:szCs w:val="20"/>
                <w:lang w:val="hy-AM"/>
              </w:rPr>
              <w:t xml:space="preserve">, </w:t>
            </w:r>
            <w:r w:rsidRPr="0007123F">
              <w:rPr>
                <w:rFonts w:ascii="GHEA Grapalat" w:hAnsi="GHEA Grapalat" w:cs="Arial"/>
                <w:sz w:val="20"/>
                <w:szCs w:val="20"/>
                <w:lang w:val="hy-AM"/>
              </w:rPr>
              <w:t>որը</w:t>
            </w:r>
            <w:r w:rsidRPr="0007123F">
              <w:rPr>
                <w:rFonts w:ascii="GHEA Grapalat" w:hAnsi="GHEA Grapalat"/>
                <w:sz w:val="20"/>
                <w:szCs w:val="20"/>
                <w:lang w:val="hy-AM"/>
              </w:rPr>
              <w:t xml:space="preserve"> </w:t>
            </w:r>
            <w:r w:rsidRPr="0007123F">
              <w:rPr>
                <w:rFonts w:ascii="GHEA Grapalat" w:hAnsi="GHEA Grapalat" w:cs="Arial"/>
                <w:sz w:val="20"/>
                <w:szCs w:val="20"/>
                <w:lang w:val="hy-AM"/>
              </w:rPr>
              <w:t>կպարունակի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յուրաքանչյուր</w:t>
            </w:r>
            <w:r w:rsidRPr="0007123F">
              <w:rPr>
                <w:rFonts w:ascii="GHEA Grapalat" w:hAnsi="GHEA Grapalat"/>
                <w:sz w:val="20"/>
                <w:szCs w:val="20"/>
                <w:lang w:val="hy-AM"/>
              </w:rPr>
              <w:t xml:space="preserve"> </w:t>
            </w:r>
            <w:r w:rsidRPr="0007123F">
              <w:rPr>
                <w:rFonts w:ascii="GHEA Grapalat" w:hAnsi="GHEA Grapalat" w:cs="Arial"/>
                <w:sz w:val="20"/>
                <w:szCs w:val="20"/>
                <w:lang w:val="hy-AM"/>
              </w:rPr>
              <w:t>միջոցառման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համար</w:t>
            </w:r>
            <w:r w:rsidRPr="0007123F">
              <w:rPr>
                <w:rFonts w:ascii="GHEA Grapalat" w:hAnsi="GHEA Grapalat"/>
                <w:sz w:val="20"/>
                <w:szCs w:val="20"/>
                <w:lang w:val="hy-AM"/>
              </w:rPr>
              <w:t xml:space="preserve"> </w:t>
            </w:r>
            <w:r w:rsidRPr="0007123F">
              <w:rPr>
                <w:rFonts w:ascii="GHEA Grapalat" w:hAnsi="GHEA Grapalat" w:cs="Arial"/>
                <w:sz w:val="20"/>
                <w:szCs w:val="20"/>
                <w:lang w:val="hy-AM"/>
              </w:rPr>
              <w:t>պատասխանատու</w:t>
            </w:r>
            <w:r w:rsidRPr="0007123F">
              <w:rPr>
                <w:rFonts w:ascii="GHEA Grapalat" w:hAnsi="GHEA Grapalat"/>
                <w:sz w:val="20"/>
                <w:szCs w:val="20"/>
                <w:lang w:val="hy-AM"/>
              </w:rPr>
              <w:t xml:space="preserve"> </w:t>
            </w:r>
            <w:r w:rsidRPr="0007123F">
              <w:rPr>
                <w:rFonts w:ascii="GHEA Grapalat" w:hAnsi="GHEA Grapalat" w:cs="Arial"/>
                <w:sz w:val="20"/>
                <w:szCs w:val="20"/>
                <w:lang w:val="hy-AM"/>
              </w:rPr>
              <w:t>ստորաբաժանում</w:t>
            </w:r>
            <w:r w:rsidRPr="0007123F">
              <w:rPr>
                <w:rFonts w:ascii="GHEA Grapalat" w:hAnsi="GHEA Grapalat"/>
                <w:sz w:val="20"/>
                <w:szCs w:val="20"/>
                <w:lang w:val="hy-AM"/>
              </w:rPr>
              <w:t>(</w:t>
            </w:r>
            <w:r w:rsidRPr="0007123F">
              <w:rPr>
                <w:rFonts w:ascii="GHEA Grapalat" w:hAnsi="GHEA Grapalat" w:cs="Arial"/>
                <w:sz w:val="20"/>
                <w:szCs w:val="20"/>
                <w:lang w:val="hy-AM"/>
              </w:rPr>
              <w:t>ներ</w:t>
            </w:r>
            <w:r w:rsidRPr="0007123F">
              <w:rPr>
                <w:rFonts w:ascii="GHEA Grapalat" w:hAnsi="GHEA Grapalat"/>
                <w:sz w:val="20"/>
                <w:szCs w:val="20"/>
                <w:lang w:val="hy-AM"/>
              </w:rPr>
              <w:t>)</w:t>
            </w:r>
            <w:r w:rsidRPr="0007123F">
              <w:rPr>
                <w:rFonts w:ascii="GHEA Grapalat" w:hAnsi="GHEA Grapalat" w:cs="Arial"/>
                <w:sz w:val="20"/>
                <w:szCs w:val="20"/>
                <w:lang w:val="hy-AM"/>
              </w:rPr>
              <w:t>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ու</w:t>
            </w:r>
            <w:r w:rsidRPr="0007123F">
              <w:rPr>
                <w:rFonts w:ascii="GHEA Grapalat" w:hAnsi="GHEA Grapalat"/>
                <w:sz w:val="20"/>
                <w:szCs w:val="20"/>
                <w:lang w:val="hy-AM"/>
              </w:rPr>
              <w:t xml:space="preserve"> </w:t>
            </w:r>
            <w:r w:rsidRPr="0007123F">
              <w:rPr>
                <w:rFonts w:ascii="GHEA Grapalat" w:hAnsi="GHEA Grapalat" w:cs="Arial"/>
                <w:sz w:val="20"/>
                <w:szCs w:val="20"/>
                <w:lang w:val="hy-AM"/>
              </w:rPr>
              <w:t>կատարման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ժամանակացույցը</w:t>
            </w:r>
            <w:r w:rsidRPr="0007123F">
              <w:rPr>
                <w:rFonts w:ascii="GHEA Grapalat" w:hAnsi="GHEA Grapalat"/>
                <w:sz w:val="20"/>
                <w:szCs w:val="20"/>
                <w:lang w:val="hy-AM"/>
              </w:rPr>
              <w:t xml:space="preserve"> </w:t>
            </w:r>
            <w:r w:rsidRPr="0007123F">
              <w:rPr>
                <w:rFonts w:ascii="GHEA Grapalat" w:hAnsi="GHEA Grapalat" w:cs="Arial"/>
                <w:sz w:val="20"/>
                <w:szCs w:val="20"/>
                <w:lang w:val="hy-AM"/>
              </w:rPr>
              <w:t>և</w:t>
            </w:r>
            <w:r w:rsidRPr="0007123F">
              <w:rPr>
                <w:rFonts w:ascii="GHEA Grapalat" w:hAnsi="GHEA Grapalat"/>
                <w:sz w:val="20"/>
                <w:szCs w:val="20"/>
                <w:lang w:val="hy-AM"/>
              </w:rPr>
              <w:t xml:space="preserve"> </w:t>
            </w:r>
            <w:r w:rsidRPr="0007123F">
              <w:rPr>
                <w:rFonts w:ascii="GHEA Grapalat" w:hAnsi="GHEA Grapalat" w:cs="Arial"/>
                <w:sz w:val="20"/>
                <w:szCs w:val="20"/>
                <w:lang w:val="hy-AM"/>
              </w:rPr>
              <w:t>Հաշվեքննիչ</w:t>
            </w:r>
            <w:r w:rsidRPr="0007123F">
              <w:rPr>
                <w:rFonts w:ascii="GHEA Grapalat" w:hAnsi="GHEA Grapalat"/>
                <w:sz w:val="20"/>
                <w:szCs w:val="20"/>
                <w:lang w:val="hy-AM"/>
              </w:rPr>
              <w:t xml:space="preserve"> </w:t>
            </w:r>
            <w:r w:rsidRPr="0007123F">
              <w:rPr>
                <w:rFonts w:ascii="GHEA Grapalat" w:hAnsi="GHEA Grapalat" w:cs="Arial"/>
                <w:sz w:val="20"/>
                <w:szCs w:val="20"/>
                <w:lang w:val="hy-AM"/>
              </w:rPr>
              <w:t>պալատին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տրամադրել</w:t>
            </w:r>
            <w:r w:rsidRPr="0007123F">
              <w:rPr>
                <w:rFonts w:ascii="GHEA Grapalat" w:hAnsi="GHEA Grapalat"/>
                <w:sz w:val="20"/>
                <w:szCs w:val="20"/>
                <w:lang w:val="hy-AM"/>
              </w:rPr>
              <w:t xml:space="preserve"> </w:t>
            </w:r>
            <w:r w:rsidRPr="0007123F">
              <w:rPr>
                <w:rFonts w:ascii="GHEA Grapalat" w:hAnsi="GHEA Grapalat" w:cs="Arial"/>
                <w:sz w:val="20"/>
                <w:szCs w:val="20"/>
                <w:lang w:val="hy-AM"/>
              </w:rPr>
              <w:t>ընթացիկ</w:t>
            </w:r>
            <w:r w:rsidRPr="0007123F">
              <w:rPr>
                <w:rFonts w:ascii="GHEA Grapalat" w:hAnsi="GHEA Grapalat"/>
                <w:sz w:val="20"/>
                <w:szCs w:val="20"/>
                <w:lang w:val="hy-AM"/>
              </w:rPr>
              <w:t xml:space="preserve"> </w:t>
            </w:r>
            <w:r w:rsidRPr="0007123F">
              <w:rPr>
                <w:rFonts w:ascii="GHEA Grapalat" w:hAnsi="GHEA Grapalat" w:cs="Arial"/>
                <w:sz w:val="20"/>
                <w:szCs w:val="20"/>
                <w:lang w:val="hy-AM"/>
              </w:rPr>
              <w:t>եզրակացությունում</w:t>
            </w:r>
            <w:r w:rsidRPr="0007123F">
              <w:rPr>
                <w:rFonts w:ascii="GHEA Grapalat" w:hAnsi="GHEA Grapalat"/>
                <w:sz w:val="20"/>
                <w:szCs w:val="20"/>
                <w:lang w:val="hy-AM"/>
              </w:rPr>
              <w:t xml:space="preserve"> </w:t>
            </w:r>
            <w:r w:rsidRPr="0007123F">
              <w:rPr>
                <w:rFonts w:ascii="GHEA Grapalat" w:hAnsi="GHEA Grapalat" w:cs="Arial"/>
                <w:sz w:val="20"/>
                <w:szCs w:val="20"/>
                <w:lang w:val="hy-AM"/>
              </w:rPr>
              <w:t>արձանագրված</w:t>
            </w:r>
            <w:r w:rsidRPr="0007123F">
              <w:rPr>
                <w:rFonts w:ascii="GHEA Grapalat" w:hAnsi="GHEA Grapalat"/>
                <w:sz w:val="20"/>
                <w:szCs w:val="20"/>
                <w:lang w:val="hy-AM"/>
              </w:rPr>
              <w:t xml:space="preserve"> </w:t>
            </w:r>
            <w:r w:rsidRPr="0007123F">
              <w:rPr>
                <w:rFonts w:ascii="GHEA Grapalat" w:hAnsi="GHEA Grapalat" w:cs="Arial"/>
                <w:sz w:val="20"/>
                <w:szCs w:val="20"/>
                <w:lang w:val="hy-AM"/>
              </w:rPr>
              <w:t>անհամապատասխանությունների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խեղաթյուրումների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վերացման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առաջարկությունների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իրականացման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և</w:t>
            </w:r>
            <w:r w:rsidRPr="0007123F">
              <w:rPr>
                <w:rFonts w:ascii="GHEA Grapalat" w:hAnsi="GHEA Grapalat"/>
                <w:sz w:val="20"/>
                <w:szCs w:val="20"/>
                <w:lang w:val="hy-AM"/>
              </w:rPr>
              <w:t xml:space="preserve"> </w:t>
            </w:r>
            <w:r w:rsidRPr="0007123F">
              <w:rPr>
                <w:rFonts w:ascii="GHEA Grapalat" w:hAnsi="GHEA Grapalat" w:cs="Arial"/>
                <w:sz w:val="20"/>
                <w:szCs w:val="20"/>
                <w:lang w:val="hy-AM"/>
              </w:rPr>
              <w:t>ընթացիկ</w:t>
            </w:r>
            <w:r w:rsidRPr="0007123F">
              <w:rPr>
                <w:rFonts w:ascii="GHEA Grapalat" w:hAnsi="GHEA Grapalat"/>
                <w:sz w:val="20"/>
                <w:szCs w:val="20"/>
                <w:lang w:val="hy-AM"/>
              </w:rPr>
              <w:t xml:space="preserve"> </w:t>
            </w:r>
            <w:r w:rsidRPr="0007123F">
              <w:rPr>
                <w:rFonts w:ascii="GHEA Grapalat" w:hAnsi="GHEA Grapalat" w:cs="Arial"/>
                <w:sz w:val="20"/>
                <w:szCs w:val="20"/>
                <w:lang w:val="hy-AM"/>
              </w:rPr>
              <w:t>եզրակացությանը</w:t>
            </w:r>
            <w:r w:rsidRPr="0007123F">
              <w:rPr>
                <w:rFonts w:ascii="GHEA Grapalat" w:hAnsi="GHEA Grapalat"/>
                <w:sz w:val="20"/>
                <w:szCs w:val="20"/>
                <w:lang w:val="hy-AM"/>
              </w:rPr>
              <w:t xml:space="preserve"> </w:t>
            </w:r>
            <w:r w:rsidRPr="0007123F">
              <w:rPr>
                <w:rFonts w:ascii="GHEA Grapalat" w:hAnsi="GHEA Grapalat" w:cs="Arial"/>
                <w:sz w:val="20"/>
                <w:szCs w:val="20"/>
                <w:lang w:val="hy-AM"/>
              </w:rPr>
              <w:t>վերաբերվող</w:t>
            </w:r>
            <w:r w:rsidRPr="0007123F">
              <w:rPr>
                <w:rFonts w:ascii="GHEA Grapalat" w:hAnsi="GHEA Grapalat"/>
                <w:sz w:val="20"/>
                <w:szCs w:val="20"/>
                <w:lang w:val="hy-AM"/>
              </w:rPr>
              <w:t xml:space="preserve"> </w:t>
            </w:r>
            <w:r w:rsidRPr="0007123F">
              <w:rPr>
                <w:rFonts w:ascii="GHEA Grapalat" w:hAnsi="GHEA Grapalat" w:cs="Arial"/>
                <w:sz w:val="20"/>
                <w:szCs w:val="20"/>
                <w:lang w:val="hy-AM"/>
              </w:rPr>
              <w:t>այլ</w:t>
            </w:r>
            <w:r w:rsidRPr="0007123F">
              <w:rPr>
                <w:rFonts w:ascii="GHEA Grapalat" w:hAnsi="GHEA Grapalat"/>
                <w:sz w:val="20"/>
                <w:szCs w:val="20"/>
                <w:lang w:val="hy-AM"/>
              </w:rPr>
              <w:t xml:space="preserve"> </w:t>
            </w:r>
            <w:r w:rsidRPr="0007123F">
              <w:rPr>
                <w:rFonts w:ascii="GHEA Grapalat" w:hAnsi="GHEA Grapalat" w:cs="Arial"/>
                <w:sz w:val="20"/>
                <w:szCs w:val="20"/>
                <w:lang w:val="hy-AM"/>
              </w:rPr>
              <w:t>գրավոր</w:t>
            </w:r>
            <w:r w:rsidRPr="0007123F">
              <w:rPr>
                <w:rFonts w:ascii="GHEA Grapalat" w:hAnsi="GHEA Grapalat"/>
                <w:sz w:val="20"/>
                <w:szCs w:val="20"/>
                <w:lang w:val="hy-AM"/>
              </w:rPr>
              <w:t xml:space="preserve"> </w:t>
            </w:r>
            <w:r w:rsidRPr="0007123F">
              <w:rPr>
                <w:rFonts w:ascii="GHEA Grapalat" w:hAnsi="GHEA Grapalat" w:cs="Arial"/>
                <w:sz w:val="20"/>
                <w:szCs w:val="20"/>
                <w:lang w:val="hy-AM"/>
              </w:rPr>
              <w:t>տեղեկատվություն։</w:t>
            </w:r>
          </w:p>
        </w:tc>
        <w:tc>
          <w:tcPr>
            <w:tcW w:w="5871" w:type="dxa"/>
          </w:tcPr>
          <w:p w14:paraId="19F74BC8" w14:textId="77777777" w:rsidR="00B80489" w:rsidRPr="0007123F" w:rsidRDefault="00B80489" w:rsidP="00B80489">
            <w:pPr>
              <w:tabs>
                <w:tab w:val="left" w:pos="1440"/>
                <w:tab w:val="left" w:pos="1800"/>
                <w:tab w:val="left" w:pos="1980"/>
                <w:tab w:val="left" w:pos="2700"/>
              </w:tabs>
              <w:ind w:firstLine="259"/>
              <w:jc w:val="both"/>
              <w:rPr>
                <w:rStyle w:val="Strong"/>
                <w:rFonts w:ascii="GHEA Grapalat" w:hAnsi="GHEA Grapalat" w:cs="Arial"/>
                <w:sz w:val="20"/>
                <w:szCs w:val="20"/>
                <w:lang w:val="hy-AM"/>
              </w:rPr>
            </w:pPr>
            <w:r w:rsidRPr="0007123F">
              <w:rPr>
                <w:rFonts w:ascii="GHEA Grapalat" w:hAnsi="GHEA Grapalat"/>
                <w:sz w:val="20"/>
                <w:szCs w:val="20"/>
                <w:lang w:val="hy-AM"/>
              </w:rPr>
              <w:t xml:space="preserve">Էկոնոմիկայի նախարարին ուղղված 2024 թվականի մայիսի 20-ի N ՀՊԵ/01/354-2024 գրությամբ Հաշվեքննիչ պալատի նախագահը ներկայացրել է Հաշվեքննիչ պալատի 2024 թվականի ապրիլի 30-ի  N 59-Ա որոշմամբ հաստատված ՀՀ էկոնոմիկայի նախարարությունում 2023 թվականի պետական բյուջեի տարեկան կատարման հաշվեքննության արդյունքների վերաբերյալ ընթացիկ եզրակացությունը, որում արձանագրված </w:t>
            </w:r>
            <w:r w:rsidRPr="0007123F">
              <w:rPr>
                <w:rFonts w:ascii="GHEA Grapalat" w:hAnsi="GHEA Grapalat"/>
                <w:b/>
                <w:sz w:val="20"/>
                <w:szCs w:val="20"/>
                <w:lang w:val="hy-AM"/>
              </w:rPr>
              <w:t>անհամապատասխանությունների և խեղաթյուրումների առաջացման պատճառների/հանգամանքների  և դրանք վերացնելու և/կամ հետագայում բացառելու ուղղությամբ կատարվող աշխատանքները ներկայումս ընթացքի մեջ են և դրանց կատարման ընթացքի վերաբերյալ տեղեկատվությունը Վարչապետի աշխատակազմ և Հաշվեքննիչ պալատ կներկայացվեն լրացուցիչ։</w:t>
            </w:r>
          </w:p>
        </w:tc>
        <w:tc>
          <w:tcPr>
            <w:tcW w:w="5862" w:type="dxa"/>
          </w:tcPr>
          <w:p w14:paraId="3F22EAD5" w14:textId="77777777" w:rsidR="00B80489" w:rsidRPr="0007123F" w:rsidRDefault="00B80489" w:rsidP="00B80489">
            <w:pPr>
              <w:tabs>
                <w:tab w:val="left" w:pos="1440"/>
                <w:tab w:val="left" w:pos="1800"/>
                <w:tab w:val="left" w:pos="1980"/>
                <w:tab w:val="left" w:pos="2700"/>
              </w:tabs>
              <w:jc w:val="both"/>
              <w:rPr>
                <w:rStyle w:val="Strong"/>
                <w:rFonts w:ascii="GHEA Grapalat" w:hAnsi="GHEA Grapalat" w:cs="Arial"/>
                <w:sz w:val="20"/>
                <w:szCs w:val="20"/>
                <w:lang w:val="hy-AM"/>
              </w:rPr>
            </w:pPr>
            <w:r w:rsidRPr="0007123F">
              <w:rPr>
                <w:rStyle w:val="Strong"/>
                <w:rFonts w:ascii="GHEA Grapalat" w:hAnsi="GHEA Grapalat" w:cs="Arial"/>
                <w:sz w:val="20"/>
                <w:szCs w:val="20"/>
                <w:lang w:val="hy-AM"/>
              </w:rPr>
              <w:t>Կատարման ընթացքում է։</w:t>
            </w:r>
          </w:p>
        </w:tc>
      </w:tr>
    </w:tbl>
    <w:tbl>
      <w:tblPr>
        <w:tblStyle w:val="TableGrid"/>
        <w:tblpPr w:leftFromText="180" w:rightFromText="180" w:vertAnchor="text" w:tblpX="-191" w:tblpY="1"/>
        <w:tblOverlap w:val="never"/>
        <w:tblW w:w="15843" w:type="dxa"/>
        <w:tblLook w:val="04A0" w:firstRow="1" w:lastRow="0" w:firstColumn="1" w:lastColumn="0" w:noHBand="0" w:noVBand="1"/>
      </w:tblPr>
      <w:tblGrid>
        <w:gridCol w:w="15843"/>
      </w:tblGrid>
      <w:tr w:rsidR="00462657" w:rsidRPr="0007123F" w14:paraId="31632274" w14:textId="77777777" w:rsidTr="00FC3F3E">
        <w:trPr>
          <w:cantSplit/>
          <w:trHeight w:val="413"/>
        </w:trPr>
        <w:tc>
          <w:tcPr>
            <w:tcW w:w="15843" w:type="dxa"/>
          </w:tcPr>
          <w:p w14:paraId="0F1B9D03" w14:textId="77777777" w:rsidR="00462657" w:rsidRPr="00FC3F3E" w:rsidRDefault="00462657" w:rsidP="00462657">
            <w:pPr>
              <w:tabs>
                <w:tab w:val="left" w:pos="1440"/>
                <w:tab w:val="left" w:pos="1800"/>
                <w:tab w:val="left" w:pos="1980"/>
                <w:tab w:val="left" w:pos="2700"/>
              </w:tabs>
              <w:jc w:val="center"/>
              <w:rPr>
                <w:rFonts w:ascii="GHEA Grapalat" w:eastAsia="Calibri" w:hAnsi="GHEA Grapalat" w:cs="Times New Roman"/>
                <w:bCs/>
                <w:sz w:val="16"/>
                <w:szCs w:val="16"/>
                <w:lang w:val="hy-AM"/>
              </w:rPr>
            </w:pPr>
            <w:r w:rsidRPr="00FC3F3E">
              <w:rPr>
                <w:rFonts w:ascii="GHEA Grapalat" w:eastAsia="Calibri" w:hAnsi="GHEA Grapalat" w:cs="Arial"/>
                <w:b/>
                <w:bCs/>
                <w:sz w:val="16"/>
                <w:szCs w:val="16"/>
                <w:lang w:val="hy-AM"/>
              </w:rPr>
              <w:t xml:space="preserve">2 </w:t>
            </w:r>
            <w:r w:rsidRPr="00FC3F3E">
              <w:rPr>
                <w:rFonts w:ascii="GHEA Grapalat" w:eastAsia="Calibri" w:hAnsi="GHEA Grapalat" w:cs="Arial"/>
                <w:bCs/>
                <w:sz w:val="16"/>
                <w:szCs w:val="16"/>
                <w:lang w:val="hy-AM"/>
              </w:rPr>
              <w:t xml:space="preserve">.  </w:t>
            </w:r>
            <w:r w:rsidRPr="00FC3F3E">
              <w:rPr>
                <w:rFonts w:ascii="GHEA Grapalat" w:eastAsia="Calibri" w:hAnsi="GHEA Grapalat" w:cs="Arial"/>
                <w:bCs/>
                <w:iCs/>
                <w:sz w:val="16"/>
                <w:szCs w:val="16"/>
                <w:shd w:val="clear" w:color="auto" w:fill="FFFFFF"/>
                <w:lang w:val="hy-AM"/>
              </w:rPr>
              <w:t>ՆԱԽԱՐԱՐՈՒԹՅՈՒՆՈՒՄ</w:t>
            </w:r>
            <w:r w:rsidRPr="00FC3F3E">
              <w:rPr>
                <w:rFonts w:ascii="GHEA Grapalat" w:eastAsia="Calibri" w:hAnsi="GHEA Grapalat" w:cs="Sylfaen"/>
                <w:bCs/>
                <w:iCs/>
                <w:sz w:val="16"/>
                <w:szCs w:val="16"/>
                <w:shd w:val="clear" w:color="auto" w:fill="FFFFFF"/>
                <w:lang w:val="hy-AM"/>
              </w:rPr>
              <w:t xml:space="preserve"> 2023 </w:t>
            </w:r>
            <w:r w:rsidRPr="00FC3F3E">
              <w:rPr>
                <w:rFonts w:ascii="GHEA Grapalat" w:eastAsia="Calibri" w:hAnsi="GHEA Grapalat" w:cs="Arial"/>
                <w:bCs/>
                <w:iCs/>
                <w:sz w:val="16"/>
                <w:szCs w:val="16"/>
                <w:shd w:val="clear" w:color="auto" w:fill="FFFFFF"/>
                <w:lang w:val="hy-AM"/>
              </w:rPr>
              <w:t>ԹՎԱԿԱՆԻ</w:t>
            </w:r>
            <w:r w:rsidRPr="00FC3F3E">
              <w:rPr>
                <w:rFonts w:ascii="GHEA Grapalat" w:eastAsia="Calibri" w:hAnsi="GHEA Grapalat" w:cs="Sylfaen"/>
                <w:bCs/>
                <w:iCs/>
                <w:sz w:val="16"/>
                <w:szCs w:val="16"/>
                <w:shd w:val="clear" w:color="auto" w:fill="FFFFFF"/>
                <w:lang w:val="hy-AM"/>
              </w:rPr>
              <w:t xml:space="preserve"> </w:t>
            </w:r>
            <w:r w:rsidRPr="00FC3F3E">
              <w:rPr>
                <w:rFonts w:ascii="GHEA Grapalat" w:eastAsia="Calibri" w:hAnsi="GHEA Grapalat" w:cs="Arial"/>
                <w:bCs/>
                <w:iCs/>
                <w:sz w:val="16"/>
                <w:szCs w:val="16"/>
                <w:shd w:val="clear" w:color="auto" w:fill="FFFFFF"/>
                <w:lang w:val="hy-AM"/>
              </w:rPr>
              <w:t>ՊԵՏԱԿԱՆ</w:t>
            </w:r>
            <w:r w:rsidRPr="00FC3F3E">
              <w:rPr>
                <w:rFonts w:ascii="GHEA Grapalat" w:eastAsia="Calibri" w:hAnsi="GHEA Grapalat" w:cs="Sylfaen"/>
                <w:bCs/>
                <w:iCs/>
                <w:sz w:val="16"/>
                <w:szCs w:val="16"/>
                <w:shd w:val="clear" w:color="auto" w:fill="FFFFFF"/>
                <w:lang w:val="hy-AM"/>
              </w:rPr>
              <w:t xml:space="preserve"> </w:t>
            </w:r>
            <w:r w:rsidRPr="00FC3F3E">
              <w:rPr>
                <w:rFonts w:ascii="GHEA Grapalat" w:eastAsia="Calibri" w:hAnsi="GHEA Grapalat" w:cs="Arial"/>
                <w:bCs/>
                <w:iCs/>
                <w:sz w:val="16"/>
                <w:szCs w:val="16"/>
                <w:shd w:val="clear" w:color="auto" w:fill="FFFFFF"/>
                <w:lang w:val="hy-AM"/>
              </w:rPr>
              <w:t>ԲՅՈՒՋԵԻ</w:t>
            </w:r>
            <w:r w:rsidRPr="00FC3F3E">
              <w:rPr>
                <w:rFonts w:ascii="GHEA Grapalat" w:eastAsia="Calibri" w:hAnsi="GHEA Grapalat" w:cs="Sylfaen"/>
                <w:b/>
                <w:bCs/>
                <w:iCs/>
                <w:sz w:val="16"/>
                <w:szCs w:val="16"/>
                <w:shd w:val="clear" w:color="auto" w:fill="FFFFFF"/>
                <w:lang w:val="hy-AM"/>
              </w:rPr>
              <w:t xml:space="preserve"> </w:t>
            </w:r>
            <w:r w:rsidRPr="00FC3F3E">
              <w:rPr>
                <w:rFonts w:ascii="GHEA Grapalat" w:eastAsia="Calibri" w:hAnsi="GHEA Grapalat" w:cs="Arial"/>
                <w:b/>
                <w:bCs/>
                <w:iCs/>
                <w:sz w:val="16"/>
                <w:szCs w:val="16"/>
                <w:shd w:val="clear" w:color="auto" w:fill="FFFFFF"/>
                <w:lang w:val="hy-AM"/>
              </w:rPr>
              <w:t>ՏԱՐԵԿԱՆ ԿԱՏԱՐՄԱՆ</w:t>
            </w:r>
            <w:r w:rsidRPr="00FC3F3E">
              <w:rPr>
                <w:rFonts w:ascii="GHEA Grapalat" w:eastAsia="Calibri" w:hAnsi="GHEA Grapalat" w:cs="Sylfaen"/>
                <w:bCs/>
                <w:iCs/>
                <w:sz w:val="16"/>
                <w:szCs w:val="16"/>
                <w:shd w:val="clear" w:color="auto" w:fill="FFFFFF"/>
                <w:lang w:val="hy-AM"/>
              </w:rPr>
              <w:t xml:space="preserve"> </w:t>
            </w:r>
            <w:r w:rsidRPr="00FC3F3E">
              <w:rPr>
                <w:rFonts w:ascii="GHEA Grapalat" w:eastAsia="Calibri" w:hAnsi="GHEA Grapalat" w:cs="Arial"/>
                <w:bCs/>
                <w:sz w:val="16"/>
                <w:szCs w:val="16"/>
                <w:lang w:val="hy-AM"/>
              </w:rPr>
              <w:t>ՀԱՇՎԵՔՆՆՈՒԹՅՈՒՆՆԵՐԻ</w:t>
            </w:r>
            <w:r w:rsidRPr="00FC3F3E">
              <w:rPr>
                <w:rFonts w:ascii="GHEA Grapalat" w:eastAsia="Calibri" w:hAnsi="GHEA Grapalat"/>
                <w:bCs/>
                <w:sz w:val="16"/>
                <w:szCs w:val="16"/>
                <w:lang w:val="hy-AM"/>
              </w:rPr>
              <w:t xml:space="preserve"> </w:t>
            </w:r>
            <w:r w:rsidRPr="00FC3F3E">
              <w:rPr>
                <w:rFonts w:ascii="GHEA Grapalat" w:eastAsia="Calibri" w:hAnsi="GHEA Grapalat" w:cs="Arial"/>
                <w:bCs/>
                <w:sz w:val="16"/>
                <w:szCs w:val="16"/>
                <w:lang w:val="hy-AM"/>
              </w:rPr>
              <w:t xml:space="preserve">ԱՐԴՅՈՒՆՔՆԵՐՈՎ ԱՐՁԱՆԱԳՐՎԱԾ  </w:t>
            </w:r>
            <w:r w:rsidRPr="00FC3F3E">
              <w:rPr>
                <w:rFonts w:ascii="GHEA Grapalat" w:eastAsia="Calibri" w:hAnsi="GHEA Grapalat" w:cs="Arial"/>
                <w:b/>
                <w:bCs/>
                <w:sz w:val="16"/>
                <w:szCs w:val="16"/>
                <w:lang w:val="hy-AM"/>
              </w:rPr>
              <w:t>ԱՆՀԱՄԱՊԱՏԱՍԽԱ</w:t>
            </w:r>
            <w:r w:rsidRPr="00FC3F3E">
              <w:rPr>
                <w:rFonts w:ascii="GHEA Grapalat" w:eastAsia="Calibri" w:hAnsi="GHEA Grapalat"/>
                <w:b/>
                <w:bCs/>
                <w:sz w:val="16"/>
                <w:szCs w:val="16"/>
                <w:lang w:val="hy-AM"/>
              </w:rPr>
              <w:softHyphen/>
            </w:r>
            <w:r w:rsidRPr="00FC3F3E">
              <w:rPr>
                <w:rFonts w:ascii="GHEA Grapalat" w:eastAsia="Calibri" w:hAnsi="GHEA Grapalat" w:cs="Arial"/>
                <w:b/>
                <w:bCs/>
                <w:sz w:val="16"/>
                <w:szCs w:val="16"/>
                <w:lang w:val="hy-AM"/>
              </w:rPr>
              <w:t>ՆՈՒԹՅՈՒՆՆԵՐԻ</w:t>
            </w:r>
            <w:r w:rsidRPr="00FC3F3E">
              <w:rPr>
                <w:rFonts w:ascii="GHEA Grapalat" w:eastAsia="Calibri" w:hAnsi="GHEA Grapalat"/>
                <w:b/>
                <w:bCs/>
                <w:sz w:val="16"/>
                <w:szCs w:val="16"/>
                <w:lang w:val="hy-AM"/>
              </w:rPr>
              <w:t xml:space="preserve">,  </w:t>
            </w:r>
            <w:r w:rsidRPr="00FC3F3E">
              <w:rPr>
                <w:rFonts w:ascii="GHEA Grapalat" w:eastAsia="Calibri" w:hAnsi="GHEA Grapalat" w:cs="Arial"/>
                <w:b/>
                <w:bCs/>
                <w:sz w:val="16"/>
                <w:szCs w:val="16"/>
                <w:lang w:val="hy-AM"/>
              </w:rPr>
              <w:t>ԽԵՂԱԹՈՒՐՈՒՄՆԵՐԻ</w:t>
            </w:r>
            <w:r w:rsidRPr="00FC3F3E">
              <w:rPr>
                <w:rFonts w:ascii="GHEA Grapalat" w:eastAsia="Calibri" w:hAnsi="GHEA Grapalat"/>
                <w:b/>
                <w:bCs/>
                <w:sz w:val="16"/>
                <w:szCs w:val="16"/>
                <w:lang w:val="hy-AM"/>
              </w:rPr>
              <w:t xml:space="preserve"> </w:t>
            </w:r>
            <w:r w:rsidRPr="00FC3F3E">
              <w:rPr>
                <w:rFonts w:ascii="GHEA Grapalat" w:eastAsia="Calibri" w:hAnsi="GHEA Grapalat" w:cs="Arial"/>
                <w:b/>
                <w:bCs/>
                <w:sz w:val="16"/>
                <w:szCs w:val="16"/>
                <w:lang w:val="hy-AM"/>
              </w:rPr>
              <w:t>ՎԵՐԱՑՄԱՆ</w:t>
            </w:r>
            <w:r w:rsidRPr="00FC3F3E">
              <w:rPr>
                <w:rFonts w:ascii="GHEA Grapalat" w:eastAsia="Calibri" w:hAnsi="GHEA Grapalat"/>
                <w:b/>
                <w:bCs/>
                <w:sz w:val="16"/>
                <w:szCs w:val="16"/>
                <w:lang w:val="hy-AM"/>
              </w:rPr>
              <w:t xml:space="preserve">, </w:t>
            </w:r>
            <w:r w:rsidRPr="00FC3F3E">
              <w:rPr>
                <w:rFonts w:ascii="GHEA Grapalat" w:eastAsia="Calibri" w:hAnsi="GHEA Grapalat" w:cs="Arial"/>
                <w:b/>
                <w:bCs/>
                <w:sz w:val="16"/>
                <w:szCs w:val="16"/>
                <w:lang w:val="hy-AM"/>
              </w:rPr>
              <w:t>ԸՆԹԱՑԻԿ</w:t>
            </w:r>
            <w:r w:rsidRPr="00FC3F3E">
              <w:rPr>
                <w:rFonts w:ascii="GHEA Grapalat" w:eastAsia="Calibri" w:hAnsi="GHEA Grapalat"/>
                <w:b/>
                <w:bCs/>
                <w:sz w:val="16"/>
                <w:szCs w:val="16"/>
                <w:lang w:val="hy-AM"/>
              </w:rPr>
              <w:t xml:space="preserve"> </w:t>
            </w:r>
            <w:r w:rsidRPr="00FC3F3E">
              <w:rPr>
                <w:rFonts w:ascii="GHEA Grapalat" w:eastAsia="Calibri" w:hAnsi="GHEA Grapalat" w:cs="Arial"/>
                <w:b/>
                <w:bCs/>
                <w:sz w:val="16"/>
                <w:szCs w:val="16"/>
                <w:lang w:val="hy-AM"/>
              </w:rPr>
              <w:t>ԵԶՐԱԿԱՑՈՒԹՅԱՆԸ</w:t>
            </w:r>
            <w:r w:rsidRPr="00FC3F3E">
              <w:rPr>
                <w:rFonts w:ascii="GHEA Grapalat" w:eastAsia="Calibri" w:hAnsi="GHEA Grapalat"/>
                <w:b/>
                <w:bCs/>
                <w:sz w:val="16"/>
                <w:szCs w:val="16"/>
                <w:lang w:val="hy-AM"/>
              </w:rPr>
              <w:t xml:space="preserve"> </w:t>
            </w:r>
            <w:r w:rsidRPr="00FC3F3E">
              <w:rPr>
                <w:rFonts w:ascii="GHEA Grapalat" w:eastAsia="Calibri" w:hAnsi="GHEA Grapalat" w:cs="Arial"/>
                <w:b/>
                <w:bCs/>
                <w:sz w:val="16"/>
                <w:szCs w:val="16"/>
                <w:lang w:val="hy-AM"/>
              </w:rPr>
              <w:t>ՎԵՐԱԲԵՐՈՂ</w:t>
            </w:r>
            <w:r w:rsidRPr="00FC3F3E">
              <w:rPr>
                <w:rFonts w:ascii="GHEA Grapalat" w:eastAsia="Calibri" w:hAnsi="GHEA Grapalat"/>
                <w:b/>
                <w:bCs/>
                <w:sz w:val="16"/>
                <w:szCs w:val="16"/>
                <w:lang w:val="hy-AM"/>
              </w:rPr>
              <w:t xml:space="preserve"> </w:t>
            </w:r>
            <w:r w:rsidRPr="00FC3F3E">
              <w:rPr>
                <w:rFonts w:ascii="GHEA Grapalat" w:eastAsia="Calibri" w:hAnsi="GHEA Grapalat" w:cs="Arial"/>
                <w:b/>
                <w:bCs/>
                <w:sz w:val="16"/>
                <w:szCs w:val="16"/>
                <w:lang w:val="hy-AM"/>
              </w:rPr>
              <w:t>ԱՅԼ</w:t>
            </w:r>
            <w:r w:rsidRPr="00FC3F3E">
              <w:rPr>
                <w:rFonts w:ascii="GHEA Grapalat" w:eastAsia="Calibri" w:hAnsi="GHEA Grapalat"/>
                <w:b/>
                <w:bCs/>
                <w:sz w:val="16"/>
                <w:szCs w:val="16"/>
                <w:lang w:val="hy-AM"/>
              </w:rPr>
              <w:t xml:space="preserve"> </w:t>
            </w:r>
            <w:r w:rsidRPr="00FC3F3E">
              <w:rPr>
                <w:rFonts w:ascii="GHEA Grapalat" w:eastAsia="Calibri" w:hAnsi="GHEA Grapalat" w:cs="Arial"/>
                <w:b/>
                <w:bCs/>
                <w:sz w:val="16"/>
                <w:szCs w:val="16"/>
                <w:lang w:val="hy-AM"/>
              </w:rPr>
              <w:t>ԳՐԱՎՈՐ</w:t>
            </w:r>
            <w:r w:rsidRPr="00FC3F3E">
              <w:rPr>
                <w:rFonts w:ascii="GHEA Grapalat" w:eastAsia="Calibri" w:hAnsi="GHEA Grapalat"/>
                <w:b/>
                <w:bCs/>
                <w:sz w:val="16"/>
                <w:szCs w:val="16"/>
                <w:lang w:val="hy-AM"/>
              </w:rPr>
              <w:t xml:space="preserve"> </w:t>
            </w:r>
            <w:r w:rsidRPr="00FC3F3E">
              <w:rPr>
                <w:rFonts w:ascii="GHEA Grapalat" w:eastAsia="Calibri" w:hAnsi="GHEA Grapalat" w:cs="Arial"/>
                <w:b/>
                <w:bCs/>
                <w:sz w:val="16"/>
                <w:szCs w:val="16"/>
                <w:lang w:val="hy-AM"/>
              </w:rPr>
              <w:t>ՏԵՂԵԿԱՏՎՈՒԹՅԱՆ</w:t>
            </w:r>
            <w:r w:rsidRPr="00FC3F3E">
              <w:rPr>
                <w:rFonts w:ascii="GHEA Grapalat" w:eastAsia="Calibri" w:hAnsi="GHEA Grapalat"/>
                <w:bCs/>
                <w:sz w:val="16"/>
                <w:szCs w:val="16"/>
                <w:lang w:val="hy-AM"/>
              </w:rPr>
              <w:t xml:space="preserve"> </w:t>
            </w:r>
            <w:r w:rsidRPr="00FC3F3E">
              <w:rPr>
                <w:rFonts w:ascii="GHEA Grapalat" w:eastAsia="Calibri" w:hAnsi="GHEA Grapalat" w:cs="Arial"/>
                <w:bCs/>
                <w:sz w:val="16"/>
                <w:szCs w:val="16"/>
                <w:lang w:val="hy-AM"/>
              </w:rPr>
              <w:t xml:space="preserve">ՎԵՐԱԲԵՐՅԱԼ </w:t>
            </w:r>
          </w:p>
        </w:tc>
      </w:tr>
      <w:tr w:rsidR="00462657" w:rsidRPr="0007123F" w14:paraId="46DF8FDB" w14:textId="77777777" w:rsidTr="00FC3F3E">
        <w:trPr>
          <w:cantSplit/>
          <w:trHeight w:val="215"/>
        </w:trPr>
        <w:tc>
          <w:tcPr>
            <w:tcW w:w="15843" w:type="dxa"/>
          </w:tcPr>
          <w:p w14:paraId="432D95FB" w14:textId="77777777" w:rsidR="00462657" w:rsidRPr="0007123F" w:rsidRDefault="00462657" w:rsidP="00462657">
            <w:pPr>
              <w:tabs>
                <w:tab w:val="left" w:pos="1440"/>
                <w:tab w:val="left" w:pos="1800"/>
                <w:tab w:val="left" w:pos="1980"/>
                <w:tab w:val="left" w:pos="2700"/>
              </w:tabs>
              <w:jc w:val="center"/>
              <w:rPr>
                <w:rFonts w:ascii="GHEA Grapalat" w:hAnsi="GHEA Grapalat" w:cs="Calibri"/>
                <w:b/>
                <w:bCs/>
                <w:color w:val="000000"/>
                <w:sz w:val="20"/>
                <w:szCs w:val="20"/>
              </w:rPr>
            </w:pPr>
            <w:r w:rsidRPr="0007123F">
              <w:rPr>
                <w:rFonts w:ascii="GHEA Grapalat" w:eastAsia="Calibri" w:hAnsi="GHEA Grapalat" w:cs="Arial"/>
                <w:b/>
                <w:bCs/>
                <w:sz w:val="20"/>
                <w:szCs w:val="20"/>
                <w:lang w:val="hy-AM"/>
              </w:rPr>
              <w:t>ԱՆՀԱՄԱՊԱՏԱՍԽԱ</w:t>
            </w:r>
            <w:r w:rsidRPr="0007123F">
              <w:rPr>
                <w:rFonts w:ascii="GHEA Grapalat" w:eastAsia="Calibri" w:hAnsi="GHEA Grapalat"/>
                <w:b/>
                <w:bCs/>
                <w:sz w:val="20"/>
                <w:szCs w:val="20"/>
                <w:lang w:val="hy-AM"/>
              </w:rPr>
              <w:softHyphen/>
            </w:r>
            <w:r w:rsidRPr="0007123F">
              <w:rPr>
                <w:rFonts w:ascii="GHEA Grapalat" w:eastAsia="Calibri" w:hAnsi="GHEA Grapalat" w:cs="Arial"/>
                <w:b/>
                <w:bCs/>
                <w:sz w:val="20"/>
                <w:szCs w:val="20"/>
                <w:lang w:val="hy-AM"/>
              </w:rPr>
              <w:t>ՆՈՒԹՅՈՒՆՆԵՐ</w:t>
            </w:r>
          </w:p>
        </w:tc>
      </w:tr>
    </w:tbl>
    <w:tbl>
      <w:tblPr>
        <w:tblStyle w:val="TableGrid"/>
        <w:tblW w:w="15735" w:type="dxa"/>
        <w:tblInd w:w="-176" w:type="dxa"/>
        <w:tblLook w:val="04A0" w:firstRow="1" w:lastRow="0" w:firstColumn="1" w:lastColumn="0" w:noHBand="0" w:noVBand="1"/>
      </w:tblPr>
      <w:tblGrid>
        <w:gridCol w:w="519"/>
        <w:gridCol w:w="6002"/>
        <w:gridCol w:w="4678"/>
        <w:gridCol w:w="4536"/>
      </w:tblGrid>
      <w:tr w:rsidR="00462657" w:rsidRPr="008E47A1" w14:paraId="0759F419" w14:textId="77777777" w:rsidTr="00FC3F3E">
        <w:trPr>
          <w:cantSplit/>
          <w:trHeight w:val="5045"/>
        </w:trPr>
        <w:tc>
          <w:tcPr>
            <w:tcW w:w="519" w:type="dxa"/>
          </w:tcPr>
          <w:p w14:paraId="099E9DF4" w14:textId="77777777" w:rsidR="00462657" w:rsidRPr="0007123F" w:rsidRDefault="00462657" w:rsidP="00125C3B">
            <w:pPr>
              <w:tabs>
                <w:tab w:val="left" w:pos="1440"/>
                <w:tab w:val="left" w:pos="1800"/>
                <w:tab w:val="left" w:pos="1980"/>
                <w:tab w:val="left" w:pos="2700"/>
              </w:tabs>
              <w:spacing w:line="276" w:lineRule="auto"/>
              <w:jc w:val="center"/>
              <w:rPr>
                <w:rFonts w:ascii="GHEA Grapalat" w:hAnsi="GHEA Grapalat" w:cs="Calibri"/>
                <w:b/>
                <w:iCs/>
                <w:color w:val="000000"/>
                <w:sz w:val="18"/>
                <w:szCs w:val="18"/>
              </w:rPr>
            </w:pPr>
            <w:r w:rsidRPr="0007123F">
              <w:rPr>
                <w:rFonts w:ascii="GHEA Grapalat" w:hAnsi="GHEA Grapalat" w:cs="Calibri"/>
                <w:b/>
                <w:iCs/>
                <w:color w:val="000000"/>
                <w:sz w:val="18"/>
                <w:szCs w:val="18"/>
                <w:lang w:val="hy-AM"/>
              </w:rPr>
              <w:lastRenderedPageBreak/>
              <w:t>2</w:t>
            </w:r>
            <w:r w:rsidRPr="0007123F">
              <w:rPr>
                <w:rFonts w:ascii="GHEA Grapalat" w:hAnsi="GHEA Grapalat" w:cs="Calibri"/>
                <w:b/>
                <w:iCs/>
                <w:color w:val="000000"/>
                <w:sz w:val="18"/>
                <w:szCs w:val="18"/>
              </w:rPr>
              <w:t>.1</w:t>
            </w:r>
          </w:p>
        </w:tc>
        <w:tc>
          <w:tcPr>
            <w:tcW w:w="6002" w:type="dxa"/>
          </w:tcPr>
          <w:p w14:paraId="251E4181" w14:textId="77777777" w:rsidR="00462657" w:rsidRPr="00FC3F3E" w:rsidRDefault="00462657" w:rsidP="00125C3B">
            <w:pPr>
              <w:tabs>
                <w:tab w:val="left" w:pos="426"/>
                <w:tab w:val="left" w:pos="567"/>
              </w:tabs>
              <w:ind w:firstLine="219"/>
              <w:jc w:val="both"/>
              <w:rPr>
                <w:rFonts w:ascii="GHEA Grapalat" w:hAnsi="GHEA Grapalat"/>
                <w:b/>
                <w:sz w:val="14"/>
                <w:szCs w:val="14"/>
                <w:lang w:val="hy-AM"/>
              </w:rPr>
            </w:pPr>
            <w:r w:rsidRPr="00FC3F3E">
              <w:rPr>
                <w:rFonts w:ascii="GHEA Grapalat" w:hAnsi="GHEA Grapalat"/>
                <w:b/>
                <w:sz w:val="14"/>
                <w:szCs w:val="14"/>
                <w:lang w:val="hy-AM"/>
              </w:rPr>
              <w:t>Առկա են անհամապատասխանություններ «Բյուջետային համակարգի մասին» ՀՀ օրենքի 15-րդ հոդվածի 12</w:t>
            </w:r>
            <w:r w:rsidRPr="00FC3F3E">
              <w:rPr>
                <w:rFonts w:ascii="GHEA Grapalat" w:hAnsi="GHEA Grapalat"/>
                <w:b/>
                <w:sz w:val="14"/>
                <w:szCs w:val="14"/>
                <w:lang w:val="hy-AM"/>
              </w:rPr>
              <w:noBreakHyphen/>
              <w:t xml:space="preserve">րդ մասի, ՀՀ կառավարության 2018 թվականի հունիսի 15-ի թիվ 706-Ն որոշման հավելվածի հաստատված «Բյուջեների կատարման կարգ»-ի (այսուհետ՝ Կարգ), ինչպես նաև Նախարարության և </w:t>
            </w:r>
            <w:r w:rsidRPr="00FC3F3E">
              <w:rPr>
                <w:rFonts w:ascii="GHEA Grapalat" w:hAnsi="GHEA Grapalat" w:cs="Calibri"/>
                <w:b/>
                <w:sz w:val="14"/>
                <w:szCs w:val="14"/>
                <w:lang w:val="hy-AM"/>
              </w:rPr>
              <w:t xml:space="preserve">«Գյուղական տարածքների տնտեսական զարգացման» ԾԻԳ պետական հիմնարկի «Գյուղական ֆինանսական կառույց»-ի (այսուհետ՝ ԳՖԿ) միջև կնքված սուբսիդիայի հատկացման </w:t>
            </w:r>
            <w:r w:rsidRPr="00FC3F3E">
              <w:rPr>
                <w:rFonts w:ascii="GHEA Grapalat" w:hAnsi="GHEA Grapalat"/>
                <w:b/>
                <w:sz w:val="14"/>
                <w:szCs w:val="14"/>
                <w:lang w:val="hy-AM"/>
              </w:rPr>
              <w:t xml:space="preserve">պայմանագրի </w:t>
            </w:r>
            <w:r w:rsidRPr="00FC3F3E">
              <w:rPr>
                <w:rFonts w:ascii="GHEA Grapalat" w:hAnsi="GHEA Grapalat" w:cs="Calibri"/>
                <w:b/>
                <w:sz w:val="14"/>
                <w:szCs w:val="14"/>
                <w:lang w:val="hy-AM"/>
              </w:rPr>
              <w:t>(այսուհետ՝ Պայմանագիր 1)</w:t>
            </w:r>
            <w:r w:rsidRPr="00FC3F3E">
              <w:rPr>
                <w:rFonts w:ascii="GHEA Grapalat" w:hAnsi="GHEA Grapalat"/>
                <w:b/>
                <w:sz w:val="14"/>
                <w:szCs w:val="14"/>
                <w:lang w:val="hy-AM"/>
              </w:rPr>
              <w:t xml:space="preserve"> 1.1 կետերի պահանջների հետ։ </w:t>
            </w:r>
          </w:p>
          <w:p w14:paraId="14C3BD9E" w14:textId="77777777" w:rsidR="00462657" w:rsidRPr="00FC3F3E" w:rsidRDefault="00462657" w:rsidP="0007123F">
            <w:pPr>
              <w:tabs>
                <w:tab w:val="left" w:pos="567"/>
              </w:tabs>
              <w:ind w:firstLine="219"/>
              <w:jc w:val="both"/>
              <w:rPr>
                <w:rFonts w:ascii="GHEA Grapalat" w:hAnsi="GHEA Grapalat"/>
                <w:sz w:val="14"/>
                <w:szCs w:val="14"/>
                <w:lang w:val="hy-AM"/>
              </w:rPr>
            </w:pPr>
            <w:r w:rsidRPr="00FC3F3E">
              <w:rPr>
                <w:rFonts w:ascii="GHEA Grapalat" w:hAnsi="GHEA Grapalat"/>
                <w:sz w:val="14"/>
                <w:szCs w:val="14"/>
                <w:lang w:val="hy-AM"/>
              </w:rPr>
              <w:t xml:space="preserve"> «Բյուջետային համակարգի մասին» </w:t>
            </w:r>
            <w:r w:rsidR="0007123F" w:rsidRPr="00FC3F3E">
              <w:rPr>
                <w:rFonts w:ascii="GHEA Grapalat" w:hAnsi="GHEA Grapalat"/>
                <w:sz w:val="14"/>
                <w:szCs w:val="14"/>
                <w:lang w:val="hy-AM"/>
              </w:rPr>
              <w:t>ՀՀ</w:t>
            </w:r>
            <w:r w:rsidRPr="00FC3F3E">
              <w:rPr>
                <w:rFonts w:ascii="GHEA Grapalat" w:hAnsi="GHEA Grapalat"/>
                <w:sz w:val="14"/>
                <w:szCs w:val="14"/>
                <w:lang w:val="hy-AM"/>
              </w:rPr>
              <w:t xml:space="preserve"> օրենքի 15-րդ հոդվածի 12</w:t>
            </w:r>
            <w:r w:rsidRPr="00FC3F3E">
              <w:rPr>
                <w:rFonts w:ascii="GHEA Grapalat" w:hAnsi="GHEA Grapalat"/>
                <w:sz w:val="14"/>
                <w:szCs w:val="14"/>
                <w:lang w:val="hy-AM"/>
              </w:rPr>
              <w:noBreakHyphen/>
              <w:t>րդ մասի համաձայն՝ պետական մարմինները պետության անունից պարտավորություններ ստանձնող պայմանագրերը կնքում են միայն իրենց իրավասությունների սահմաններում։ Կարգի 28-րդ կետի համաձայն «Բյուջեներով հաստատված ծախսերի մեծությունը տվյալ ծախսատեսակի կատարման համար սահմանված առավելագույն չափն է։»։</w:t>
            </w:r>
            <w:r w:rsidR="0007123F" w:rsidRPr="00FC3F3E">
              <w:rPr>
                <w:rFonts w:ascii="GHEA Grapalat" w:hAnsi="GHEA Grapalat"/>
                <w:sz w:val="14"/>
                <w:szCs w:val="14"/>
                <w:lang w:val="hy-AM"/>
              </w:rPr>
              <w:t xml:space="preserve"> </w:t>
            </w:r>
            <w:r w:rsidRPr="00FC3F3E">
              <w:rPr>
                <w:rFonts w:ascii="GHEA Grapalat" w:hAnsi="GHEA Grapalat"/>
                <w:sz w:val="14"/>
                <w:szCs w:val="14"/>
                <w:lang w:val="hy-AM"/>
              </w:rPr>
              <w:t xml:space="preserve">Կարգի 36-րդ կետի համաձայն՝ ֆինանսական պարտավորությունների կատարման ժամանակացույցը հաստատվելուց հետո և միայն դրան համապատասխան բյուջետային ստորադաս կարգադրիչը (ԲՍԿ) իրավունք ունի ՀՀ օրենսդրությամբ նախատեսված կարգով ստանձնելու ֆինանսական պարտավորություններ։  </w:t>
            </w:r>
            <w:r w:rsidRPr="00FC3F3E">
              <w:rPr>
                <w:rFonts w:ascii="GHEA Grapalat" w:hAnsi="GHEA Grapalat" w:cs="Calibri"/>
                <w:sz w:val="14"/>
                <w:szCs w:val="14"/>
                <w:lang w:val="hy-AM"/>
              </w:rPr>
              <w:t xml:space="preserve">Պայմանագիր 1-ի 1.1 կետի </w:t>
            </w:r>
            <w:r w:rsidRPr="00FC3F3E">
              <w:rPr>
                <w:rFonts w:ascii="GHEA Grapalat" w:hAnsi="GHEA Grapalat"/>
                <w:sz w:val="14"/>
                <w:szCs w:val="14"/>
                <w:lang w:val="hy-AM"/>
              </w:rPr>
              <w:t>համաձայն՝ տվյալ ամսվա վճարման ենթակա սուբսիդավորման  տոկոսագումարները չպետք է գերազանցեն պայմանագրերի համապատասխան հավելվածերով սահմանված ֆինանսական պարտավորությունների կատարման ժամանակացույցներով նախատեսված գումարները։ Նույնաբովանդակ անհամապատասխանություն տվյալ ծախսային միջոցառման գծով արձանագրվել էր նախորդ՝ Նախարարության 2023 թվականի պետական բյուջեի ինն ամիսների հաշվեքննությամբ 2,</w:t>
            </w:r>
            <w:r w:rsidRPr="00FC3F3E">
              <w:rPr>
                <w:rFonts w:ascii="GHEA Grapalat" w:eastAsia="Times New Roman" w:hAnsi="GHEA Grapalat" w:cs="Times New Roman"/>
                <w:iCs/>
                <w:sz w:val="14"/>
                <w:szCs w:val="14"/>
                <w:lang w:val="hy-AM"/>
              </w:rPr>
              <w:t xml:space="preserve">033,033.40 հազ. դրամի չափով։ Անհամապատասխանությանը Նախարարությունն արձագանքել էր, որ՝ </w:t>
            </w:r>
            <w:r w:rsidRPr="00FC3F3E">
              <w:rPr>
                <w:rFonts w:ascii="GHEA Grapalat" w:hAnsi="GHEA Grapalat"/>
                <w:i/>
                <w:sz w:val="14"/>
                <w:szCs w:val="14"/>
                <w:lang w:val="hy-AM"/>
              </w:rPr>
              <w:t xml:space="preserve">«ԳՖԿ-ի և ՄՖԿ-ների միջև կնքված պայմանագրերում սահմանվել է դրույթ, համաձայն որի  տվյալ ծրագրի գծով գումարների բացակայության դեպքում գումարները կվճարվեն դրանց առկայության դեպքում՝ փոփոխված ժամկետներով։» </w:t>
            </w:r>
            <w:r w:rsidRPr="00FC3F3E">
              <w:rPr>
                <w:rFonts w:ascii="GHEA Grapalat" w:hAnsi="GHEA Grapalat"/>
                <w:sz w:val="14"/>
                <w:szCs w:val="14"/>
                <w:lang w:val="hy-AM"/>
              </w:rPr>
              <w:t>Հաշվետու ժամանակահատվածում Նախարարության (1187-12014) «</w:t>
            </w:r>
            <w:r w:rsidR="0007123F" w:rsidRPr="00FC3F3E">
              <w:rPr>
                <w:rFonts w:ascii="GHEA Grapalat" w:hAnsi="GHEA Grapalat"/>
                <w:sz w:val="14"/>
                <w:szCs w:val="14"/>
                <w:lang w:val="hy-AM"/>
              </w:rPr>
              <w:t>ՀՀ</w:t>
            </w:r>
            <w:r w:rsidRPr="00FC3F3E">
              <w:rPr>
                <w:rFonts w:ascii="GHEA Grapalat" w:hAnsi="GHEA Grapalat"/>
                <w:sz w:val="14"/>
                <w:szCs w:val="14"/>
                <w:lang w:val="hy-AM"/>
              </w:rPr>
              <w:t xml:space="preserve"> ինտենսիվ այգեգործության զարգացման նպատակով սուբսիդավորում» ծախսային միջոցառման տարեկան </w:t>
            </w:r>
            <w:r w:rsidRPr="00FC3F3E">
              <w:rPr>
                <w:rFonts w:ascii="GHEA Grapalat" w:eastAsia="Times New Roman" w:hAnsi="GHEA Grapalat" w:cs="Times New Roman"/>
                <w:sz w:val="14"/>
                <w:szCs w:val="14"/>
                <w:lang w:val="hy-AM"/>
              </w:rPr>
              <w:t xml:space="preserve">5,400,685.90 </w:t>
            </w:r>
            <w:r w:rsidRPr="00FC3F3E">
              <w:rPr>
                <w:rFonts w:ascii="GHEA Grapalat" w:hAnsi="GHEA Grapalat"/>
                <w:sz w:val="14"/>
                <w:szCs w:val="14"/>
                <w:lang w:val="hy-AM"/>
              </w:rPr>
              <w:t>հազ</w:t>
            </w:r>
            <w:r w:rsidRPr="00FC3F3E">
              <w:rPr>
                <w:rFonts w:ascii="GHEA Grapalat" w:eastAsia="MS Mincho" w:hAnsi="GHEA Grapalat" w:cs="MS Mincho"/>
                <w:sz w:val="14"/>
                <w:szCs w:val="14"/>
                <w:lang w:val="hy-AM"/>
              </w:rPr>
              <w:t xml:space="preserve">. </w:t>
            </w:r>
            <w:r w:rsidRPr="00FC3F3E">
              <w:rPr>
                <w:rFonts w:ascii="GHEA Grapalat" w:hAnsi="GHEA Grapalat"/>
                <w:sz w:val="14"/>
                <w:szCs w:val="14"/>
                <w:lang w:val="hy-AM"/>
              </w:rPr>
              <w:t xml:space="preserve">դրամ պլանի՝ </w:t>
            </w:r>
            <w:r w:rsidRPr="00FC3F3E">
              <w:rPr>
                <w:rFonts w:ascii="GHEA Grapalat" w:eastAsia="Times New Roman" w:hAnsi="GHEA Grapalat" w:cs="Times New Roman"/>
                <w:sz w:val="14"/>
                <w:szCs w:val="14"/>
                <w:lang w:val="hy-AM"/>
              </w:rPr>
              <w:t xml:space="preserve">3,547,365.00 </w:t>
            </w:r>
            <w:r w:rsidRPr="00FC3F3E">
              <w:rPr>
                <w:rFonts w:ascii="GHEA Grapalat" w:hAnsi="GHEA Grapalat"/>
                <w:sz w:val="14"/>
                <w:szCs w:val="14"/>
                <w:lang w:val="hy-AM"/>
              </w:rPr>
              <w:t>հազ</w:t>
            </w:r>
            <w:r w:rsidRPr="00FC3F3E">
              <w:rPr>
                <w:rFonts w:ascii="GHEA Grapalat" w:eastAsia="MS Mincho" w:hAnsi="GHEA Grapalat" w:cs="MS Mincho"/>
                <w:sz w:val="14"/>
                <w:szCs w:val="14"/>
                <w:lang w:val="hy-AM"/>
              </w:rPr>
              <w:t xml:space="preserve">. </w:t>
            </w:r>
            <w:r w:rsidRPr="00FC3F3E">
              <w:rPr>
                <w:rFonts w:ascii="GHEA Grapalat" w:hAnsi="GHEA Grapalat"/>
                <w:sz w:val="14"/>
                <w:szCs w:val="14"/>
                <w:lang w:val="hy-AM"/>
              </w:rPr>
              <w:t>դրամով ճշգրտման (ավելացման), ինչպես նաև ֆինանսական պարտավորությունների կատարման ժամանակացույցով նախատեսված հատկացումը կազմել է 8,948,050</w:t>
            </w:r>
            <w:r w:rsidRPr="00FC3F3E">
              <w:rPr>
                <w:rFonts w:ascii="GHEA Grapalat" w:eastAsia="MS Mincho" w:hAnsi="GHEA Grapalat" w:cs="MS Mincho"/>
                <w:sz w:val="14"/>
                <w:szCs w:val="14"/>
                <w:lang w:val="hy-AM"/>
              </w:rPr>
              <w:t>.</w:t>
            </w:r>
            <w:r w:rsidRPr="00FC3F3E">
              <w:rPr>
                <w:rFonts w:ascii="GHEA Grapalat" w:hAnsi="GHEA Grapalat"/>
                <w:sz w:val="14"/>
                <w:szCs w:val="14"/>
                <w:lang w:val="hy-AM"/>
              </w:rPr>
              <w:t>90 հազ</w:t>
            </w:r>
            <w:r w:rsidRPr="00FC3F3E">
              <w:rPr>
                <w:rFonts w:ascii="GHEA Grapalat" w:eastAsia="MS Mincho" w:hAnsi="GHEA Grapalat" w:cs="MS Mincho"/>
                <w:sz w:val="14"/>
                <w:szCs w:val="14"/>
                <w:lang w:val="hy-AM"/>
              </w:rPr>
              <w:t xml:space="preserve">. </w:t>
            </w:r>
            <w:r w:rsidRPr="00FC3F3E">
              <w:rPr>
                <w:rFonts w:ascii="GHEA Grapalat" w:hAnsi="GHEA Grapalat"/>
                <w:sz w:val="14"/>
                <w:szCs w:val="14"/>
                <w:lang w:val="hy-AM"/>
              </w:rPr>
              <w:t>դրամ։ 2023 թվականի տարեկան փաստացի ծախսը կազմել է 9,404,388</w:t>
            </w:r>
            <w:r w:rsidRPr="00FC3F3E">
              <w:rPr>
                <w:rFonts w:ascii="GHEA Grapalat" w:eastAsia="MS Mincho" w:hAnsi="GHEA Grapalat" w:cs="MS Mincho"/>
                <w:sz w:val="14"/>
                <w:szCs w:val="14"/>
                <w:lang w:val="hy-AM"/>
              </w:rPr>
              <w:t>.</w:t>
            </w:r>
            <w:r w:rsidRPr="00FC3F3E">
              <w:rPr>
                <w:rFonts w:ascii="GHEA Grapalat" w:hAnsi="GHEA Grapalat"/>
                <w:sz w:val="14"/>
                <w:szCs w:val="14"/>
                <w:lang w:val="hy-AM"/>
              </w:rPr>
              <w:t>76 հազ</w:t>
            </w:r>
            <w:r w:rsidRPr="00FC3F3E">
              <w:rPr>
                <w:rFonts w:ascii="GHEA Grapalat" w:eastAsia="MS Mincho" w:hAnsi="GHEA Grapalat" w:cs="MS Mincho"/>
                <w:sz w:val="14"/>
                <w:szCs w:val="14"/>
                <w:lang w:val="hy-AM"/>
              </w:rPr>
              <w:t xml:space="preserve">. </w:t>
            </w:r>
            <w:r w:rsidRPr="00FC3F3E">
              <w:rPr>
                <w:rFonts w:ascii="GHEA Grapalat" w:hAnsi="GHEA Grapalat"/>
                <w:sz w:val="14"/>
                <w:szCs w:val="14"/>
                <w:lang w:val="hy-AM"/>
              </w:rPr>
              <w:t xml:space="preserve">դրամ կամ պետական բյուջեով  նախատեսվածից </w:t>
            </w:r>
            <w:r w:rsidRPr="00FC3F3E">
              <w:rPr>
                <w:rFonts w:ascii="GHEA Grapalat" w:eastAsia="Times New Roman" w:hAnsi="GHEA Grapalat" w:cs="Times New Roman"/>
                <w:sz w:val="14"/>
                <w:szCs w:val="14"/>
                <w:lang w:val="hy-AM"/>
              </w:rPr>
              <w:t xml:space="preserve">456,337.86 </w:t>
            </w:r>
            <w:r w:rsidRPr="00FC3F3E">
              <w:rPr>
                <w:rFonts w:ascii="GHEA Grapalat" w:hAnsi="GHEA Grapalat"/>
                <w:sz w:val="14"/>
                <w:szCs w:val="14"/>
                <w:lang w:val="hy-AM"/>
              </w:rPr>
              <w:t>հազ</w:t>
            </w:r>
            <w:r w:rsidRPr="00FC3F3E">
              <w:rPr>
                <w:rFonts w:ascii="GHEA Grapalat" w:eastAsia="MS Mincho" w:hAnsi="GHEA Grapalat" w:cs="MS Mincho"/>
                <w:sz w:val="14"/>
                <w:szCs w:val="14"/>
                <w:lang w:val="hy-AM"/>
              </w:rPr>
              <w:t xml:space="preserve">. </w:t>
            </w:r>
            <w:r w:rsidRPr="00FC3F3E">
              <w:rPr>
                <w:rFonts w:ascii="GHEA Grapalat" w:hAnsi="GHEA Grapalat"/>
                <w:sz w:val="14"/>
                <w:szCs w:val="14"/>
                <w:lang w:val="hy-AM"/>
              </w:rPr>
              <w:t xml:space="preserve">դրամով ավել։   Վճարման ենթակա, սակայն չիրականացված վճարումները (պարտքեր) </w:t>
            </w:r>
            <w:r w:rsidRPr="00FC3F3E">
              <w:rPr>
                <w:rFonts w:ascii="GHEA Grapalat" w:eastAsia="Times New Roman" w:hAnsi="GHEA Grapalat" w:cs="Times New Roman"/>
                <w:sz w:val="14"/>
                <w:szCs w:val="14"/>
                <w:lang w:val="hy-AM"/>
              </w:rPr>
              <w:t xml:space="preserve">456,337.86 հազ. դրամը, ինչպես նաև նշված գումարից </w:t>
            </w:r>
            <w:r w:rsidRPr="00FC3F3E">
              <w:rPr>
                <w:rFonts w:ascii="GHEA Grapalat" w:hAnsi="GHEA Grapalat"/>
                <w:sz w:val="14"/>
                <w:szCs w:val="14"/>
                <w:lang w:val="hy-AM"/>
              </w:rPr>
              <w:t>30 օրից անց պարտքերը</w:t>
            </w:r>
            <w:r w:rsidRPr="00FC3F3E">
              <w:rPr>
                <w:rFonts w:ascii="GHEA Grapalat" w:eastAsia="Times New Roman" w:hAnsi="GHEA Grapalat" w:cs="Times New Roman"/>
                <w:sz w:val="14"/>
                <w:szCs w:val="14"/>
                <w:lang w:val="hy-AM"/>
              </w:rPr>
              <w:t xml:space="preserve"> չեն արտացոլվել </w:t>
            </w:r>
            <w:r w:rsidRPr="00FC3F3E">
              <w:rPr>
                <w:rFonts w:ascii="GHEA Grapalat" w:hAnsi="GHEA Grapalat"/>
                <w:sz w:val="14"/>
                <w:szCs w:val="14"/>
                <w:lang w:val="hy-AM"/>
              </w:rPr>
              <w:t>բյուջեի կատարողականի վերաբերյալ հաշվետվության համապատասխան սյունակներում։</w:t>
            </w:r>
          </w:p>
        </w:tc>
        <w:tc>
          <w:tcPr>
            <w:tcW w:w="4678" w:type="dxa"/>
          </w:tcPr>
          <w:p w14:paraId="344E2260" w14:textId="282D73F1" w:rsidR="00462657" w:rsidRPr="004875DB" w:rsidRDefault="00462657" w:rsidP="00BF0461">
            <w:pPr>
              <w:tabs>
                <w:tab w:val="left" w:pos="1440"/>
                <w:tab w:val="left" w:pos="1800"/>
                <w:tab w:val="left" w:pos="1980"/>
                <w:tab w:val="left" w:pos="2700"/>
              </w:tabs>
              <w:ind w:firstLine="171"/>
              <w:jc w:val="both"/>
              <w:rPr>
                <w:rFonts w:ascii="GHEA Grapalat" w:hAnsi="GHEA Grapalat" w:cs="Calibri"/>
                <w:bCs/>
                <w:color w:val="000000"/>
                <w:sz w:val="14"/>
                <w:szCs w:val="14"/>
                <w:lang w:val="hy-AM"/>
              </w:rPr>
            </w:pPr>
            <w:r w:rsidRPr="004875DB">
              <w:rPr>
                <w:rFonts w:ascii="GHEA Grapalat" w:hAnsi="GHEA Grapalat"/>
                <w:b/>
                <w:sz w:val="14"/>
                <w:szCs w:val="14"/>
                <w:lang w:val="hy-AM"/>
              </w:rPr>
              <w:t>Չի ընդունվել։</w:t>
            </w:r>
            <w:r w:rsidR="0007123F" w:rsidRPr="004875DB">
              <w:rPr>
                <w:rFonts w:ascii="GHEA Grapalat" w:hAnsi="GHEA Grapalat"/>
                <w:b/>
                <w:sz w:val="14"/>
                <w:szCs w:val="14"/>
                <w:lang w:val="hy-AM"/>
              </w:rPr>
              <w:t xml:space="preserve"> </w:t>
            </w:r>
            <w:r w:rsidRPr="004875DB">
              <w:rPr>
                <w:rFonts w:ascii="GHEA Grapalat" w:hAnsi="GHEA Grapalat"/>
                <w:sz w:val="14"/>
                <w:szCs w:val="14"/>
                <w:lang w:val="hy-AM"/>
              </w:rPr>
              <w:t>Նախարարության 2024 թվականի մարտի 19-ին  N 03/4660-2024 գրությամբ տեղեկացվել է ԳՖԿ-ին  Ծրագրի շրջանակներում ծախսային միջոցառումների պլանների և ճշտված պլանների, ինչպես նաև ֆինանսական պարտավորությունների կատարման ժամանակացույցով նախատեսված հատկացումների վերաբերյալ հայտերը համաչափ բաշխմամբ ներկայացնելու անհրաժեշտության մասին։ ԳՖԿ-ի կողմից ներկայացված պարզաբանման համաձայն՝ ծրագրերի շրջանակներում վարկերը տրվում են մասնակից ֆինանսական կառույցների կողմից, որոնք էլ հետագայում ներկայացնում են համապատասխան սուբսիդավորման հայտեր և առկա չէ որևէ սահմանաչափ, թե ինչքան վարկ կարող է տրամադրվել, ուստի հնարավոր չէ կանխատեսել, թե ինչ ծավալի վարկեր կարող են տրվել հաշվետու ժամանակահատվածի ընթացքում և զսպել ավել քանակի պարտավորության ստանձնումը։ Այդ հարցի լուծումը տրվել է ԳՖԿ-ի և ՄՖԿ-ների միջև կնքված պայմանագրերում</w:t>
            </w:r>
            <w:r w:rsidR="00D725F8" w:rsidRPr="004875DB">
              <w:rPr>
                <w:rFonts w:ascii="GHEA Grapalat" w:hAnsi="GHEA Grapalat"/>
                <w:sz w:val="14"/>
                <w:szCs w:val="14"/>
                <w:lang w:val="hy-AM"/>
              </w:rPr>
              <w:t xml:space="preserve"> ավելացնելով հետևյալ դրույթը՝ տվյալ ծրագրի գծով գումարների բացակայության դեպքում գումարները կվճարվեն դրանց առկայության դեպքում՝ փոփոխված ժամկետներով։ Հարկ է նշել, որ տարեկան կտրվածքով նշված խնդիրը բացակայում է, քանի որ կատարվել է պլանների ճշգրտում</w:t>
            </w:r>
            <w:r w:rsidRPr="004875DB">
              <w:rPr>
                <w:rFonts w:ascii="GHEA Grapalat" w:eastAsia="Calibri" w:hAnsi="GHEA Grapalat" w:cs="Times New Roman"/>
                <w:iCs/>
                <w:sz w:val="14"/>
                <w:szCs w:val="14"/>
                <w:lang w:val="hy-AM"/>
              </w:rPr>
              <w:t xml:space="preserve">: </w:t>
            </w:r>
            <w:r w:rsidRPr="004875DB">
              <w:rPr>
                <w:rFonts w:ascii="GHEA Grapalat" w:eastAsia="Calibri" w:hAnsi="GHEA Grapalat" w:cs="Times New Roman"/>
                <w:sz w:val="14"/>
                <w:szCs w:val="14"/>
                <w:lang w:val="hy-AM"/>
              </w:rPr>
              <w:t xml:space="preserve">ՀՀ 2023 </w:t>
            </w:r>
            <w:r w:rsidRPr="004875DB">
              <w:rPr>
                <w:rFonts w:ascii="GHEA Grapalat" w:eastAsia="Calibri" w:hAnsi="GHEA Grapalat" w:cs="Arial"/>
                <w:sz w:val="14"/>
                <w:szCs w:val="14"/>
                <w:lang w:val="hy-AM"/>
              </w:rPr>
              <w:t>թ</w:t>
            </w:r>
            <w:r w:rsidRPr="004875DB">
              <w:rPr>
                <w:rFonts w:ascii="MS Mincho" w:eastAsia="MS Mincho" w:hAnsi="MS Mincho" w:cs="MS Mincho" w:hint="eastAsia"/>
                <w:sz w:val="14"/>
                <w:szCs w:val="14"/>
                <w:lang w:val="hy-AM"/>
              </w:rPr>
              <w:t>․</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պետական</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բյուջեով</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նախատեսվել</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էր</w:t>
            </w:r>
            <w:r w:rsidRPr="004875DB">
              <w:rPr>
                <w:rFonts w:ascii="GHEA Grapalat" w:eastAsia="Calibri" w:hAnsi="GHEA Grapalat" w:cs="Times New Roman"/>
                <w:sz w:val="14"/>
                <w:szCs w:val="14"/>
                <w:lang w:val="hy-AM"/>
              </w:rPr>
              <w:t xml:space="preserve"> 5,400,685.90 </w:t>
            </w:r>
            <w:r w:rsidRPr="004875DB">
              <w:rPr>
                <w:rFonts w:ascii="GHEA Grapalat" w:eastAsia="Calibri" w:hAnsi="GHEA Grapalat" w:cs="Arial"/>
                <w:sz w:val="14"/>
                <w:szCs w:val="14"/>
                <w:lang w:val="hy-AM"/>
              </w:rPr>
              <w:t>հազ</w:t>
            </w:r>
            <w:r w:rsidRPr="004875DB">
              <w:rPr>
                <w:rFonts w:ascii="MS Mincho" w:eastAsia="MS Mincho" w:hAnsi="MS Mincho" w:cs="MS Mincho" w:hint="eastAsia"/>
                <w:sz w:val="14"/>
                <w:szCs w:val="14"/>
                <w:lang w:val="hy-AM"/>
              </w:rPr>
              <w:t>․</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դրամ</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գումար</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սակայն</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հայտերի</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գերազանցման</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պատճառով</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մինչև</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տարեվերջ</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իրականացնելու</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համար</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պահանջվել</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էր</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լրացուցիչ</w:t>
            </w:r>
            <w:r w:rsidRPr="004875DB">
              <w:rPr>
                <w:rFonts w:ascii="GHEA Grapalat" w:eastAsia="Calibri" w:hAnsi="GHEA Grapalat" w:cs="Times New Roman"/>
                <w:sz w:val="14"/>
                <w:szCs w:val="14"/>
                <w:lang w:val="hy-AM"/>
              </w:rPr>
              <w:t xml:space="preserve"> 3,547,365</w:t>
            </w:r>
            <w:r w:rsidRPr="004875DB">
              <w:rPr>
                <w:rFonts w:ascii="MS Mincho" w:eastAsia="MS Mincho" w:hAnsi="MS Mincho" w:cs="MS Mincho" w:hint="eastAsia"/>
                <w:sz w:val="14"/>
                <w:szCs w:val="14"/>
                <w:lang w:val="hy-AM"/>
              </w:rPr>
              <w:t>․</w:t>
            </w:r>
            <w:r w:rsidRPr="004875DB">
              <w:rPr>
                <w:rFonts w:ascii="GHEA Grapalat" w:eastAsia="Calibri" w:hAnsi="GHEA Grapalat" w:cs="Times New Roman"/>
                <w:sz w:val="14"/>
                <w:szCs w:val="14"/>
                <w:lang w:val="hy-AM"/>
              </w:rPr>
              <w:t xml:space="preserve">00 </w:t>
            </w:r>
            <w:r w:rsidRPr="004875DB">
              <w:rPr>
                <w:rFonts w:ascii="GHEA Grapalat" w:eastAsia="Calibri" w:hAnsi="GHEA Grapalat" w:cs="Arial"/>
                <w:sz w:val="14"/>
                <w:szCs w:val="14"/>
                <w:lang w:val="hy-AM"/>
              </w:rPr>
              <w:t>հազ</w:t>
            </w:r>
            <w:r w:rsidRPr="004875DB">
              <w:rPr>
                <w:rFonts w:ascii="MS Mincho" w:eastAsia="MS Mincho" w:hAnsi="MS Mincho" w:cs="MS Mincho" w:hint="eastAsia"/>
                <w:sz w:val="14"/>
                <w:szCs w:val="14"/>
                <w:lang w:val="hy-AM"/>
              </w:rPr>
              <w:t>․</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դրամ</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գումար։</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Միջոցառման</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իրականացման</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համար</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տրամադրվել</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է</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ընդամենը</w:t>
            </w:r>
            <w:r w:rsidRPr="004875DB">
              <w:rPr>
                <w:rFonts w:ascii="GHEA Grapalat" w:eastAsia="Calibri" w:hAnsi="GHEA Grapalat" w:cs="Times New Roman"/>
                <w:sz w:val="14"/>
                <w:szCs w:val="14"/>
                <w:lang w:val="hy-AM"/>
              </w:rPr>
              <w:t xml:space="preserve"> 8,948,050.90 </w:t>
            </w:r>
            <w:r w:rsidRPr="004875DB">
              <w:rPr>
                <w:rFonts w:ascii="GHEA Grapalat" w:eastAsia="Calibri" w:hAnsi="GHEA Grapalat" w:cs="Arial"/>
                <w:sz w:val="14"/>
                <w:szCs w:val="14"/>
                <w:lang w:val="hy-AM"/>
              </w:rPr>
              <w:t>հազ</w:t>
            </w:r>
            <w:r w:rsidRPr="004875DB">
              <w:rPr>
                <w:rFonts w:ascii="MS Mincho" w:eastAsia="MS Mincho" w:hAnsi="MS Mincho" w:cs="MS Mincho" w:hint="eastAsia"/>
                <w:sz w:val="14"/>
                <w:szCs w:val="14"/>
                <w:lang w:val="hy-AM"/>
              </w:rPr>
              <w:t>․</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դրամ</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գումար</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մինչև</w:t>
            </w:r>
            <w:r w:rsidRPr="004875DB">
              <w:rPr>
                <w:rFonts w:ascii="GHEA Grapalat" w:eastAsia="Calibri" w:hAnsi="GHEA Grapalat" w:cs="Times New Roman"/>
                <w:sz w:val="14"/>
                <w:szCs w:val="14"/>
                <w:lang w:val="hy-AM"/>
              </w:rPr>
              <w:t xml:space="preserve"> 01</w:t>
            </w:r>
            <w:r w:rsidRPr="004875DB">
              <w:rPr>
                <w:rFonts w:ascii="MS Mincho" w:eastAsia="MS Mincho" w:hAnsi="MS Mincho" w:cs="MS Mincho" w:hint="eastAsia"/>
                <w:sz w:val="14"/>
                <w:szCs w:val="14"/>
                <w:lang w:val="hy-AM"/>
              </w:rPr>
              <w:t>․</w:t>
            </w:r>
            <w:r w:rsidRPr="004875DB">
              <w:rPr>
                <w:rFonts w:ascii="GHEA Grapalat" w:eastAsia="Calibri" w:hAnsi="GHEA Grapalat" w:cs="Times New Roman"/>
                <w:sz w:val="14"/>
                <w:szCs w:val="14"/>
                <w:lang w:val="hy-AM"/>
              </w:rPr>
              <w:t>12</w:t>
            </w:r>
            <w:r w:rsidRPr="004875DB">
              <w:rPr>
                <w:rFonts w:ascii="MS Mincho" w:eastAsia="MS Mincho" w:hAnsi="MS Mincho" w:cs="MS Mincho" w:hint="eastAsia"/>
                <w:sz w:val="14"/>
                <w:szCs w:val="14"/>
                <w:lang w:val="hy-AM"/>
              </w:rPr>
              <w:t>․</w:t>
            </w:r>
            <w:r w:rsidRPr="004875DB">
              <w:rPr>
                <w:rFonts w:ascii="GHEA Grapalat" w:eastAsia="Calibri" w:hAnsi="GHEA Grapalat" w:cs="Times New Roman"/>
                <w:sz w:val="14"/>
                <w:szCs w:val="14"/>
                <w:lang w:val="hy-AM"/>
              </w:rPr>
              <w:t>2023</w:t>
            </w:r>
            <w:r w:rsidRPr="004875DB">
              <w:rPr>
                <w:rFonts w:ascii="GHEA Grapalat" w:eastAsia="Calibri" w:hAnsi="GHEA Grapalat" w:cs="Arial"/>
                <w:sz w:val="14"/>
                <w:szCs w:val="14"/>
                <w:lang w:val="hy-AM"/>
              </w:rPr>
              <w:t>թ</w:t>
            </w:r>
            <w:r w:rsidRPr="004875DB">
              <w:rPr>
                <w:rFonts w:ascii="MS Mincho" w:eastAsia="MS Mincho" w:hAnsi="MS Mincho" w:cs="MS Mincho" w:hint="eastAsia"/>
                <w:sz w:val="14"/>
                <w:szCs w:val="14"/>
                <w:lang w:val="hy-AM"/>
              </w:rPr>
              <w:t>․</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դրությամբ</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ներկայացված</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հայտերի</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և</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կնքված</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պայմանագրերի</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դիմաց։ Ինչ</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վերաբերում</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է</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Միջոցառման</w:t>
            </w:r>
            <w:r w:rsidRPr="004875DB">
              <w:rPr>
                <w:rFonts w:ascii="GHEA Grapalat" w:eastAsia="Calibri" w:hAnsi="GHEA Grapalat" w:cs="Times New Roman"/>
                <w:sz w:val="14"/>
                <w:szCs w:val="14"/>
                <w:lang w:val="hy-AM"/>
              </w:rPr>
              <w:t xml:space="preserve"> 2023 </w:t>
            </w:r>
            <w:r w:rsidRPr="004875DB">
              <w:rPr>
                <w:rFonts w:ascii="GHEA Grapalat" w:eastAsia="Calibri" w:hAnsi="GHEA Grapalat" w:cs="Arial"/>
                <w:sz w:val="14"/>
                <w:szCs w:val="14"/>
                <w:lang w:val="hy-AM"/>
              </w:rPr>
              <w:t>թ</w:t>
            </w:r>
            <w:r w:rsidRPr="004875DB">
              <w:rPr>
                <w:rFonts w:ascii="MS Mincho" w:eastAsia="MS Mincho" w:hAnsi="MS Mincho" w:cs="MS Mincho" w:hint="eastAsia"/>
                <w:sz w:val="14"/>
                <w:szCs w:val="14"/>
                <w:lang w:val="hy-AM"/>
              </w:rPr>
              <w:t>․</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տարեկան</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փաստացի</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կազմած</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ծախսին</w:t>
            </w:r>
            <w:r w:rsidRPr="004875DB">
              <w:rPr>
                <w:rFonts w:ascii="GHEA Grapalat" w:eastAsia="Calibri" w:hAnsi="GHEA Grapalat" w:cs="Times New Roman"/>
                <w:sz w:val="14"/>
                <w:szCs w:val="14"/>
                <w:lang w:val="hy-AM"/>
              </w:rPr>
              <w:t xml:space="preserve"> 9,404,388.76 </w:t>
            </w:r>
            <w:r w:rsidRPr="004875DB">
              <w:rPr>
                <w:rFonts w:ascii="GHEA Grapalat" w:eastAsia="Calibri" w:hAnsi="GHEA Grapalat" w:cs="Arial"/>
                <w:sz w:val="14"/>
                <w:szCs w:val="14"/>
                <w:lang w:val="hy-AM"/>
              </w:rPr>
              <w:t>հազ</w:t>
            </w:r>
            <w:r w:rsidRPr="004875DB">
              <w:rPr>
                <w:rFonts w:ascii="MS Mincho" w:eastAsia="MS Mincho" w:hAnsi="MS Mincho" w:cs="MS Mincho" w:hint="eastAsia"/>
                <w:sz w:val="14"/>
                <w:szCs w:val="14"/>
                <w:lang w:val="hy-AM"/>
              </w:rPr>
              <w:t>․</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դամ</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գումարին</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կամ</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պետական</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բյուջեով</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նախատեսվածից</w:t>
            </w:r>
            <w:r w:rsidRPr="004875DB">
              <w:rPr>
                <w:rFonts w:ascii="GHEA Grapalat" w:eastAsia="Calibri" w:hAnsi="GHEA Grapalat" w:cs="Times New Roman"/>
                <w:sz w:val="14"/>
                <w:szCs w:val="14"/>
                <w:lang w:val="hy-AM"/>
              </w:rPr>
              <w:t xml:space="preserve"> 456,337.86 </w:t>
            </w:r>
            <w:r w:rsidRPr="004875DB">
              <w:rPr>
                <w:rFonts w:ascii="GHEA Grapalat" w:eastAsia="Calibri" w:hAnsi="GHEA Grapalat" w:cs="Arial"/>
                <w:sz w:val="14"/>
                <w:szCs w:val="14"/>
                <w:lang w:val="hy-AM"/>
              </w:rPr>
              <w:t>հազ</w:t>
            </w:r>
            <w:r w:rsidRPr="004875DB">
              <w:rPr>
                <w:rFonts w:ascii="MS Mincho" w:eastAsia="MS Mincho" w:hAnsi="MS Mincho" w:cs="MS Mincho" w:hint="eastAsia"/>
                <w:sz w:val="14"/>
                <w:szCs w:val="14"/>
                <w:lang w:val="hy-AM"/>
              </w:rPr>
              <w:t>․</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դրամով</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ավելի</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գումարին՝</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տեղեկացնում</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եմ</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որ</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պետական</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բյուջեի</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համաձայն՝</w:t>
            </w:r>
            <w:r w:rsidRPr="004875DB">
              <w:rPr>
                <w:rFonts w:ascii="GHEA Grapalat" w:eastAsia="Calibri" w:hAnsi="GHEA Grapalat" w:cs="Times New Roman"/>
                <w:sz w:val="14"/>
                <w:szCs w:val="14"/>
                <w:lang w:val="hy-AM"/>
              </w:rPr>
              <w:t xml:space="preserve"> 2023 </w:t>
            </w:r>
            <w:r w:rsidRPr="004875DB">
              <w:rPr>
                <w:rFonts w:ascii="GHEA Grapalat" w:eastAsia="Calibri" w:hAnsi="GHEA Grapalat" w:cs="Arial"/>
                <w:sz w:val="14"/>
                <w:szCs w:val="14"/>
                <w:lang w:val="hy-AM"/>
              </w:rPr>
              <w:t>թ</w:t>
            </w:r>
            <w:r w:rsidRPr="004875DB">
              <w:rPr>
                <w:rFonts w:ascii="GHEA Grapalat" w:eastAsia="MS Mincho" w:hAnsi="GHEA Grapalat" w:cs="MS Mincho"/>
                <w:sz w:val="14"/>
                <w:szCs w:val="14"/>
                <w:lang w:val="hy-AM"/>
              </w:rPr>
              <w:t>.</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դեկտեմբեր</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ամսվա</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համար</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ներկայացված</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հայտերի</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և</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կնքված</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պայմանագրերի</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դիմաց</w:t>
            </w:r>
            <w:r w:rsidRPr="004875DB">
              <w:rPr>
                <w:rFonts w:ascii="GHEA Grapalat" w:eastAsia="Calibri" w:hAnsi="GHEA Grapalat" w:cs="Times New Roman"/>
                <w:sz w:val="14"/>
                <w:szCs w:val="14"/>
                <w:lang w:val="hy-AM"/>
              </w:rPr>
              <w:t xml:space="preserve"> (11.01.2024</w:t>
            </w:r>
            <w:r w:rsidRPr="004875DB">
              <w:rPr>
                <w:rFonts w:ascii="GHEA Grapalat" w:eastAsia="Calibri" w:hAnsi="GHEA Grapalat" w:cs="Arial"/>
                <w:sz w:val="14"/>
                <w:szCs w:val="14"/>
                <w:lang w:val="hy-AM"/>
              </w:rPr>
              <w:t>թ</w:t>
            </w:r>
            <w:r w:rsidRPr="004875DB">
              <w:rPr>
                <w:rFonts w:ascii="MS Mincho" w:eastAsia="MS Mincho" w:hAnsi="MS Mincho" w:cs="MS Mincho" w:hint="eastAsia"/>
                <w:sz w:val="14"/>
                <w:szCs w:val="14"/>
                <w:lang w:val="hy-AM"/>
              </w:rPr>
              <w:t>․</w:t>
            </w:r>
            <w:r w:rsidRPr="004875DB">
              <w:rPr>
                <w:rFonts w:ascii="GHEA Grapalat" w:eastAsia="Calibri" w:hAnsi="GHEA Grapalat" w:cs="Times New Roman"/>
                <w:sz w:val="14"/>
                <w:szCs w:val="14"/>
                <w:lang w:val="hy-AM"/>
              </w:rPr>
              <w:t xml:space="preserve"> N </w:t>
            </w:r>
            <w:r w:rsidRPr="004875DB">
              <w:rPr>
                <w:rFonts w:ascii="GHEA Grapalat" w:eastAsia="Calibri" w:hAnsi="GHEA Grapalat" w:cs="Arial"/>
                <w:sz w:val="14"/>
                <w:szCs w:val="14"/>
                <w:lang w:val="hy-AM"/>
              </w:rPr>
              <w:t>ԳՖԿ</w:t>
            </w:r>
            <w:r w:rsidRPr="004875DB">
              <w:rPr>
                <w:rFonts w:ascii="GHEA Grapalat" w:eastAsia="Calibri" w:hAnsi="GHEA Grapalat" w:cs="Times New Roman"/>
                <w:sz w:val="14"/>
                <w:szCs w:val="14"/>
                <w:lang w:val="hy-AM"/>
              </w:rPr>
              <w:t xml:space="preserve">-13 </w:t>
            </w:r>
            <w:r w:rsidRPr="004875DB">
              <w:rPr>
                <w:rFonts w:ascii="GHEA Grapalat" w:eastAsia="Calibri" w:hAnsi="GHEA Grapalat" w:cs="Arial"/>
                <w:sz w:val="14"/>
                <w:szCs w:val="14"/>
                <w:lang w:val="hy-AM"/>
              </w:rPr>
              <w:t>գրությունը</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կցվում</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է</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շուրջ</w:t>
            </w:r>
            <w:r w:rsidRPr="004875DB">
              <w:rPr>
                <w:rFonts w:ascii="GHEA Grapalat" w:eastAsia="Calibri" w:hAnsi="GHEA Grapalat" w:cs="Times New Roman"/>
                <w:sz w:val="14"/>
                <w:szCs w:val="14"/>
                <w:lang w:val="hy-AM"/>
              </w:rPr>
              <w:t xml:space="preserve"> 978,645</w:t>
            </w:r>
            <w:r w:rsidRPr="004875DB">
              <w:rPr>
                <w:rFonts w:ascii="GHEA Grapalat" w:eastAsia="MS Mincho" w:hAnsi="GHEA Grapalat" w:cs="MS Mincho"/>
                <w:sz w:val="14"/>
                <w:szCs w:val="14"/>
                <w:lang w:val="hy-AM"/>
              </w:rPr>
              <w:t>.</w:t>
            </w:r>
            <w:r w:rsidRPr="004875DB">
              <w:rPr>
                <w:rFonts w:ascii="GHEA Grapalat" w:eastAsia="Calibri" w:hAnsi="GHEA Grapalat" w:cs="Times New Roman"/>
                <w:sz w:val="14"/>
                <w:szCs w:val="14"/>
                <w:lang w:val="hy-AM"/>
              </w:rPr>
              <w:t xml:space="preserve">04 </w:t>
            </w:r>
            <w:r w:rsidRPr="004875DB">
              <w:rPr>
                <w:rFonts w:ascii="GHEA Grapalat" w:eastAsia="Calibri" w:hAnsi="GHEA Grapalat" w:cs="Arial"/>
                <w:sz w:val="14"/>
                <w:szCs w:val="14"/>
                <w:lang w:val="hy-AM"/>
              </w:rPr>
              <w:t>հազ</w:t>
            </w:r>
            <w:r w:rsidRPr="004875DB">
              <w:rPr>
                <w:rFonts w:ascii="MS Mincho" w:eastAsia="MS Mincho" w:hAnsi="MS Mincho" w:cs="MS Mincho" w:hint="eastAsia"/>
                <w:sz w:val="14"/>
                <w:szCs w:val="14"/>
                <w:lang w:val="hy-AM"/>
              </w:rPr>
              <w:t>․</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դրամ</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գումարը</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ֆինանսական</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կառույցներին</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տրամադրվել</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է</w:t>
            </w:r>
            <w:r w:rsidRPr="004875DB">
              <w:rPr>
                <w:rFonts w:ascii="GHEA Grapalat" w:eastAsia="Calibri" w:hAnsi="GHEA Grapalat" w:cs="Times New Roman"/>
                <w:sz w:val="14"/>
                <w:szCs w:val="14"/>
                <w:lang w:val="hy-AM"/>
              </w:rPr>
              <w:t xml:space="preserve"> 2024 </w:t>
            </w:r>
            <w:r w:rsidRPr="004875DB">
              <w:rPr>
                <w:rFonts w:ascii="GHEA Grapalat" w:eastAsia="Calibri" w:hAnsi="GHEA Grapalat" w:cs="Arial"/>
                <w:sz w:val="14"/>
                <w:szCs w:val="14"/>
                <w:lang w:val="hy-AM"/>
              </w:rPr>
              <w:t>թ</w:t>
            </w:r>
            <w:r w:rsidRPr="004875DB">
              <w:rPr>
                <w:rFonts w:ascii="GHEA Grapalat" w:eastAsia="MS Mincho" w:hAnsi="GHEA Grapalat" w:cs="MS Mincho"/>
                <w:sz w:val="14"/>
                <w:szCs w:val="14"/>
                <w:lang w:val="hy-AM"/>
              </w:rPr>
              <w:t xml:space="preserve">. </w:t>
            </w:r>
            <w:r w:rsidRPr="004875DB">
              <w:rPr>
                <w:rFonts w:ascii="GHEA Grapalat" w:eastAsia="Calibri" w:hAnsi="GHEA Grapalat" w:cs="Arial"/>
                <w:sz w:val="14"/>
                <w:szCs w:val="14"/>
                <w:lang w:val="hy-AM"/>
              </w:rPr>
              <w:t>հունվար</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ամսին։</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Հաշվի</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առնելով</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որ</w:t>
            </w:r>
            <w:r w:rsidRPr="004875DB">
              <w:rPr>
                <w:rFonts w:ascii="GHEA Grapalat" w:eastAsia="Calibri" w:hAnsi="GHEA Grapalat" w:cs="Times New Roman"/>
                <w:sz w:val="14"/>
                <w:szCs w:val="14"/>
                <w:lang w:val="hy-AM"/>
              </w:rPr>
              <w:t xml:space="preserve"> 2023 </w:t>
            </w:r>
            <w:r w:rsidRPr="004875DB">
              <w:rPr>
                <w:rFonts w:ascii="GHEA Grapalat" w:eastAsia="Calibri" w:hAnsi="GHEA Grapalat" w:cs="Arial"/>
                <w:sz w:val="14"/>
                <w:szCs w:val="14"/>
                <w:lang w:val="hy-AM"/>
              </w:rPr>
              <w:t>թվականի</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պետական</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բյուջեի</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կատարման</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մասին</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տարեկան</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հաշվետվությունները</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ներկայացվում</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են</w:t>
            </w:r>
            <w:r w:rsidRPr="004875DB">
              <w:rPr>
                <w:rFonts w:ascii="GHEA Grapalat" w:eastAsia="Calibri" w:hAnsi="GHEA Grapalat" w:cs="Times New Roman"/>
                <w:sz w:val="14"/>
                <w:szCs w:val="14"/>
                <w:lang w:val="hy-AM"/>
              </w:rPr>
              <w:t xml:space="preserve"> 2024 </w:t>
            </w:r>
            <w:r w:rsidRPr="004875DB">
              <w:rPr>
                <w:rFonts w:ascii="GHEA Grapalat" w:eastAsia="Calibri" w:hAnsi="GHEA Grapalat" w:cs="Arial"/>
                <w:sz w:val="14"/>
                <w:szCs w:val="14"/>
                <w:lang w:val="hy-AM"/>
              </w:rPr>
              <w:t>թ</w:t>
            </w:r>
            <w:r w:rsidRPr="004875DB">
              <w:rPr>
                <w:rFonts w:ascii="MS Mincho" w:eastAsia="MS Mincho" w:hAnsi="MS Mincho" w:cs="MS Mincho" w:hint="eastAsia"/>
                <w:sz w:val="14"/>
                <w:szCs w:val="14"/>
                <w:lang w:val="hy-AM"/>
              </w:rPr>
              <w:t>․</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հունվար</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ամսին</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ապա</w:t>
            </w:r>
            <w:r w:rsidRPr="004875DB">
              <w:rPr>
                <w:rFonts w:ascii="GHEA Grapalat" w:eastAsia="Calibri" w:hAnsi="GHEA Grapalat" w:cs="Times New Roman"/>
                <w:sz w:val="14"/>
                <w:szCs w:val="14"/>
                <w:lang w:val="hy-AM"/>
              </w:rPr>
              <w:t xml:space="preserve"> 2023 </w:t>
            </w:r>
            <w:r w:rsidRPr="004875DB">
              <w:rPr>
                <w:rFonts w:ascii="GHEA Grapalat" w:eastAsia="Calibri" w:hAnsi="GHEA Grapalat" w:cs="Arial"/>
                <w:sz w:val="14"/>
                <w:szCs w:val="14"/>
                <w:lang w:val="hy-AM"/>
              </w:rPr>
              <w:t>թ</w:t>
            </w:r>
            <w:r w:rsidRPr="004875DB">
              <w:rPr>
                <w:rFonts w:ascii="MS Mincho" w:eastAsia="MS Mincho" w:hAnsi="MS Mincho" w:cs="MS Mincho" w:hint="eastAsia"/>
                <w:sz w:val="14"/>
                <w:szCs w:val="14"/>
                <w:lang w:val="hy-AM"/>
              </w:rPr>
              <w:t>․</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տարեկան</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փաստացի</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կազմած</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ծախսից՝</w:t>
            </w:r>
            <w:r w:rsidRPr="004875DB">
              <w:rPr>
                <w:rFonts w:ascii="GHEA Grapalat" w:eastAsia="Calibri" w:hAnsi="GHEA Grapalat" w:cs="Times New Roman"/>
                <w:sz w:val="14"/>
                <w:szCs w:val="14"/>
                <w:lang w:val="hy-AM"/>
              </w:rPr>
              <w:t xml:space="preserve"> 8,948,050.90 </w:t>
            </w:r>
            <w:r w:rsidRPr="004875DB">
              <w:rPr>
                <w:rFonts w:ascii="GHEA Grapalat" w:eastAsia="Calibri" w:hAnsi="GHEA Grapalat" w:cs="Arial"/>
                <w:sz w:val="14"/>
                <w:szCs w:val="14"/>
                <w:lang w:val="hy-AM"/>
              </w:rPr>
              <w:t>հազ</w:t>
            </w:r>
            <w:r w:rsidRPr="004875DB">
              <w:rPr>
                <w:rFonts w:ascii="MS Mincho" w:eastAsia="MS Mincho" w:hAnsi="MS Mincho" w:cs="MS Mincho" w:hint="eastAsia"/>
                <w:sz w:val="14"/>
                <w:szCs w:val="14"/>
                <w:lang w:val="hy-AM"/>
              </w:rPr>
              <w:t>․</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դրամ</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գումարից</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հանվել</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է</w:t>
            </w:r>
            <w:r w:rsidRPr="004875DB">
              <w:rPr>
                <w:rFonts w:ascii="GHEA Grapalat" w:eastAsia="Calibri" w:hAnsi="GHEA Grapalat" w:cs="Times New Roman"/>
                <w:sz w:val="14"/>
                <w:szCs w:val="14"/>
                <w:lang w:val="hy-AM"/>
              </w:rPr>
              <w:t xml:space="preserve"> 2023 </w:t>
            </w:r>
            <w:r w:rsidRPr="004875DB">
              <w:rPr>
                <w:rFonts w:ascii="GHEA Grapalat" w:eastAsia="Calibri" w:hAnsi="GHEA Grapalat" w:cs="Arial"/>
                <w:sz w:val="14"/>
                <w:szCs w:val="14"/>
                <w:lang w:val="hy-AM"/>
              </w:rPr>
              <w:t>թ</w:t>
            </w:r>
            <w:r w:rsidRPr="004875DB">
              <w:rPr>
                <w:rFonts w:ascii="MS Mincho" w:eastAsia="MS Mincho" w:hAnsi="MS Mincho" w:cs="MS Mincho" w:hint="eastAsia"/>
                <w:sz w:val="14"/>
                <w:szCs w:val="14"/>
                <w:lang w:val="hy-AM"/>
              </w:rPr>
              <w:t>․</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հունվար</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ամսվա</w:t>
            </w:r>
            <w:r w:rsidRPr="004875DB">
              <w:rPr>
                <w:rFonts w:ascii="GHEA Grapalat" w:eastAsia="Calibri" w:hAnsi="GHEA Grapalat" w:cs="Times New Roman"/>
                <w:sz w:val="14"/>
                <w:szCs w:val="14"/>
                <w:lang w:val="hy-AM"/>
              </w:rPr>
              <w:t xml:space="preserve"> 522,306.87 </w:t>
            </w:r>
            <w:r w:rsidRPr="004875DB">
              <w:rPr>
                <w:rFonts w:ascii="GHEA Grapalat" w:eastAsia="Calibri" w:hAnsi="GHEA Grapalat" w:cs="Arial"/>
                <w:sz w:val="14"/>
                <w:szCs w:val="14"/>
                <w:lang w:val="hy-AM"/>
              </w:rPr>
              <w:t>հազ</w:t>
            </w:r>
            <w:r w:rsidRPr="004875DB">
              <w:rPr>
                <w:rFonts w:ascii="MS Mincho" w:eastAsia="MS Mincho" w:hAnsi="MS Mincho" w:cs="MS Mincho" w:hint="eastAsia"/>
                <w:sz w:val="14"/>
                <w:szCs w:val="14"/>
                <w:lang w:val="hy-AM"/>
              </w:rPr>
              <w:t>․</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դրամ</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դեբիտորական</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պարտքը</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որը</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տրամադրվել</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է</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գումարվել</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է</w:t>
            </w:r>
            <w:r w:rsidRPr="004875DB">
              <w:rPr>
                <w:rFonts w:ascii="GHEA Grapalat" w:eastAsia="Calibri" w:hAnsi="GHEA Grapalat" w:cs="Times New Roman"/>
                <w:sz w:val="14"/>
                <w:szCs w:val="14"/>
                <w:lang w:val="hy-AM"/>
              </w:rPr>
              <w:t xml:space="preserve"> 2023</w:t>
            </w:r>
            <w:r w:rsidRPr="004875DB">
              <w:rPr>
                <w:rFonts w:ascii="GHEA Grapalat" w:eastAsia="Calibri" w:hAnsi="GHEA Grapalat" w:cs="Arial"/>
                <w:sz w:val="14"/>
                <w:szCs w:val="14"/>
                <w:lang w:val="hy-AM"/>
              </w:rPr>
              <w:t>թ</w:t>
            </w:r>
            <w:r w:rsidRPr="004875DB">
              <w:rPr>
                <w:rFonts w:ascii="GHEA Grapalat" w:eastAsia="MS Mincho" w:hAnsi="GHEA Grapalat" w:cs="MS Mincho"/>
                <w:sz w:val="14"/>
                <w:szCs w:val="14"/>
                <w:lang w:val="hy-AM"/>
              </w:rPr>
              <w:t>.</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դեկտեմբեր</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ամսվա</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դեբիտորական</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պարտքը</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որն</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տրամադրվել</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է</w:t>
            </w:r>
            <w:r w:rsidRPr="004875DB">
              <w:rPr>
                <w:rFonts w:ascii="GHEA Grapalat" w:eastAsia="Calibri" w:hAnsi="GHEA Grapalat" w:cs="Times New Roman"/>
                <w:sz w:val="14"/>
                <w:szCs w:val="14"/>
                <w:lang w:val="hy-AM"/>
              </w:rPr>
              <w:t xml:space="preserve"> 2024</w:t>
            </w:r>
            <w:r w:rsidRPr="004875DB">
              <w:rPr>
                <w:rFonts w:ascii="GHEA Grapalat" w:eastAsia="Calibri" w:hAnsi="GHEA Grapalat" w:cs="Arial"/>
                <w:sz w:val="14"/>
                <w:szCs w:val="14"/>
                <w:lang w:val="hy-AM"/>
              </w:rPr>
              <w:t>թ</w:t>
            </w:r>
            <w:r w:rsidRPr="004875DB">
              <w:rPr>
                <w:rFonts w:ascii="GHEA Grapalat" w:eastAsia="MS Mincho" w:hAnsi="GHEA Grapalat" w:cs="MS Mincho"/>
                <w:sz w:val="14"/>
                <w:szCs w:val="14"/>
                <w:lang w:val="hy-AM"/>
              </w:rPr>
              <w:t>.</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հունվար</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ամսին</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և</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տարբերությունը</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կազմել</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է</w:t>
            </w:r>
            <w:r w:rsidRPr="004875DB">
              <w:rPr>
                <w:rFonts w:ascii="GHEA Grapalat" w:eastAsia="Calibri" w:hAnsi="GHEA Grapalat" w:cs="Times New Roman"/>
                <w:sz w:val="14"/>
                <w:szCs w:val="14"/>
                <w:lang w:val="hy-AM"/>
              </w:rPr>
              <w:t xml:space="preserve"> 456,337.86 </w:t>
            </w:r>
            <w:r w:rsidRPr="004875DB">
              <w:rPr>
                <w:rFonts w:ascii="GHEA Grapalat" w:eastAsia="Calibri" w:hAnsi="GHEA Grapalat" w:cs="Arial"/>
                <w:sz w:val="14"/>
                <w:szCs w:val="14"/>
                <w:lang w:val="hy-AM"/>
              </w:rPr>
              <w:t>հազ</w:t>
            </w:r>
            <w:r w:rsidRPr="004875DB">
              <w:rPr>
                <w:rFonts w:ascii="MS Mincho" w:eastAsia="MS Mincho" w:hAnsi="MS Mincho" w:cs="MS Mincho" w:hint="eastAsia"/>
                <w:sz w:val="14"/>
                <w:szCs w:val="14"/>
                <w:lang w:val="hy-AM"/>
              </w:rPr>
              <w:t>․</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դրամ։</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Այսպիսով</w:t>
            </w:r>
            <w:r w:rsidRPr="004875DB">
              <w:rPr>
                <w:rFonts w:ascii="GHEA Grapalat" w:eastAsia="Calibri" w:hAnsi="GHEA Grapalat" w:cs="Times New Roman"/>
                <w:sz w:val="14"/>
                <w:szCs w:val="14"/>
                <w:lang w:val="hy-AM"/>
              </w:rPr>
              <w:t xml:space="preserve">, 2023 </w:t>
            </w:r>
            <w:r w:rsidRPr="004875DB">
              <w:rPr>
                <w:rFonts w:ascii="GHEA Grapalat" w:eastAsia="Calibri" w:hAnsi="GHEA Grapalat" w:cs="Arial"/>
                <w:sz w:val="14"/>
                <w:szCs w:val="14"/>
                <w:lang w:val="hy-AM"/>
              </w:rPr>
              <w:t>թ</w:t>
            </w:r>
            <w:r w:rsidRPr="004875DB">
              <w:rPr>
                <w:rFonts w:ascii="MS Mincho" w:eastAsia="MS Mincho" w:hAnsi="MS Mincho" w:cs="MS Mincho" w:hint="eastAsia"/>
                <w:sz w:val="14"/>
                <w:szCs w:val="14"/>
                <w:lang w:val="hy-AM"/>
              </w:rPr>
              <w:t>․</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համար</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տարեկան</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ծախսը</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կազմել</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է</w:t>
            </w:r>
            <w:r w:rsidRPr="004875DB">
              <w:rPr>
                <w:rFonts w:ascii="GHEA Grapalat" w:eastAsia="Calibri" w:hAnsi="GHEA Grapalat" w:cs="Times New Roman"/>
                <w:sz w:val="14"/>
                <w:szCs w:val="14"/>
                <w:lang w:val="hy-AM"/>
              </w:rPr>
              <w:t xml:space="preserve"> 8,948,050.90 </w:t>
            </w:r>
            <w:r w:rsidRPr="004875DB">
              <w:rPr>
                <w:rFonts w:ascii="GHEA Grapalat" w:eastAsia="Calibri" w:hAnsi="GHEA Grapalat" w:cs="Arial"/>
                <w:sz w:val="14"/>
                <w:szCs w:val="14"/>
                <w:lang w:val="hy-AM"/>
              </w:rPr>
              <w:t>հազ</w:t>
            </w:r>
            <w:r w:rsidRPr="004875DB">
              <w:rPr>
                <w:rFonts w:ascii="GHEA Grapalat" w:eastAsia="MS Mincho" w:hAnsi="GHEA Grapalat" w:cs="MS Mincho"/>
                <w:sz w:val="14"/>
                <w:szCs w:val="14"/>
                <w:lang w:val="hy-AM"/>
              </w:rPr>
              <w:t>.</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դրամ</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գումար</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որն</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էլ</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ամբողջությամբ</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տրամադրվել</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է</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և</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ավելի</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գումարի</w:t>
            </w:r>
            <w:r w:rsidRPr="004875DB">
              <w:rPr>
                <w:rFonts w:ascii="GHEA Grapalat" w:eastAsia="Calibri" w:hAnsi="GHEA Grapalat" w:cs="Times New Roman"/>
                <w:sz w:val="14"/>
                <w:szCs w:val="14"/>
                <w:lang w:val="hy-AM"/>
              </w:rPr>
              <w:t xml:space="preserve"> (456,337.86 </w:t>
            </w:r>
            <w:r w:rsidRPr="004875DB">
              <w:rPr>
                <w:rFonts w:ascii="GHEA Grapalat" w:eastAsia="Calibri" w:hAnsi="GHEA Grapalat" w:cs="Arial"/>
                <w:sz w:val="14"/>
                <w:szCs w:val="14"/>
                <w:lang w:val="hy-AM"/>
              </w:rPr>
              <w:t>հազ</w:t>
            </w:r>
            <w:r w:rsidRPr="004875DB">
              <w:rPr>
                <w:rFonts w:ascii="MS Mincho" w:eastAsia="MS Mincho" w:hAnsi="MS Mincho" w:cs="MS Mincho" w:hint="eastAsia"/>
                <w:sz w:val="14"/>
                <w:szCs w:val="14"/>
                <w:lang w:val="hy-AM"/>
              </w:rPr>
              <w:t>․</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դրամ</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տրամադրում չի</w:t>
            </w:r>
            <w:r w:rsidRPr="004875DB">
              <w:rPr>
                <w:rFonts w:ascii="GHEA Grapalat" w:eastAsia="Calibri" w:hAnsi="GHEA Grapalat" w:cs="Times New Roman"/>
                <w:sz w:val="14"/>
                <w:szCs w:val="14"/>
                <w:lang w:val="hy-AM"/>
              </w:rPr>
              <w:t xml:space="preserve"> </w:t>
            </w:r>
            <w:r w:rsidRPr="004875DB">
              <w:rPr>
                <w:rFonts w:ascii="GHEA Grapalat" w:eastAsia="Calibri" w:hAnsi="GHEA Grapalat" w:cs="Arial"/>
                <w:sz w:val="14"/>
                <w:szCs w:val="14"/>
                <w:lang w:val="hy-AM"/>
              </w:rPr>
              <w:t>եղել։</w:t>
            </w:r>
          </w:p>
        </w:tc>
        <w:tc>
          <w:tcPr>
            <w:tcW w:w="4536" w:type="dxa"/>
          </w:tcPr>
          <w:p w14:paraId="0BA8B25B" w14:textId="77777777" w:rsidR="00EC7497" w:rsidRPr="00FC3F3E" w:rsidRDefault="00A348C5" w:rsidP="00EC7497">
            <w:pPr>
              <w:tabs>
                <w:tab w:val="left" w:pos="1440"/>
                <w:tab w:val="left" w:pos="1800"/>
                <w:tab w:val="left" w:pos="1980"/>
                <w:tab w:val="left" w:pos="2700"/>
              </w:tabs>
              <w:ind w:firstLine="171"/>
              <w:jc w:val="both"/>
              <w:rPr>
                <w:rFonts w:ascii="GHEA Grapalat" w:hAnsi="GHEA Grapalat" w:cs="Arial"/>
                <w:sz w:val="18"/>
                <w:szCs w:val="18"/>
                <w:lang w:val="hy-AM"/>
              </w:rPr>
            </w:pPr>
            <w:r w:rsidRPr="00FC3F3E">
              <w:rPr>
                <w:rStyle w:val="Strong"/>
                <w:rFonts w:ascii="GHEA Grapalat" w:hAnsi="GHEA Grapalat" w:cs="Arial"/>
                <w:sz w:val="18"/>
                <w:szCs w:val="18"/>
                <w:lang w:val="hy-AM"/>
              </w:rPr>
              <w:t xml:space="preserve">Հաշվեքննողները հարկ են համարում նշել, որ </w:t>
            </w:r>
            <w:r w:rsidRPr="00FC3F3E">
              <w:rPr>
                <w:rFonts w:ascii="GHEA Grapalat" w:hAnsi="GHEA Grapalat" w:cs="Arial"/>
                <w:sz w:val="18"/>
                <w:szCs w:val="18"/>
                <w:lang w:val="hy-AM"/>
              </w:rPr>
              <w:t>Նախարարության</w:t>
            </w:r>
            <w:r w:rsidRPr="00FC3F3E">
              <w:rPr>
                <w:rFonts w:ascii="GHEA Grapalat" w:hAnsi="GHEA Grapalat"/>
                <w:sz w:val="18"/>
                <w:szCs w:val="18"/>
                <w:lang w:val="hy-AM"/>
              </w:rPr>
              <w:t xml:space="preserve"> </w:t>
            </w:r>
            <w:r w:rsidRPr="00FC3F3E">
              <w:rPr>
                <w:rFonts w:ascii="GHEA Grapalat" w:hAnsi="GHEA Grapalat" w:cs="Arial"/>
                <w:sz w:val="18"/>
                <w:szCs w:val="18"/>
                <w:lang w:val="hy-AM"/>
              </w:rPr>
              <w:t>կողմից</w:t>
            </w:r>
            <w:r w:rsidRPr="00FC3F3E">
              <w:rPr>
                <w:rFonts w:ascii="GHEA Grapalat" w:hAnsi="GHEA Grapalat"/>
                <w:sz w:val="18"/>
                <w:szCs w:val="18"/>
                <w:lang w:val="hy-AM"/>
              </w:rPr>
              <w:t xml:space="preserve"> </w:t>
            </w:r>
            <w:r w:rsidRPr="00FC3F3E">
              <w:rPr>
                <w:rFonts w:ascii="GHEA Grapalat" w:hAnsi="GHEA Grapalat" w:cs="Arial"/>
                <w:sz w:val="18"/>
                <w:szCs w:val="18"/>
                <w:lang w:val="hy-AM"/>
              </w:rPr>
              <w:t>պետական</w:t>
            </w:r>
            <w:r w:rsidRPr="00FC3F3E">
              <w:rPr>
                <w:rFonts w:ascii="GHEA Grapalat" w:hAnsi="GHEA Grapalat"/>
                <w:sz w:val="18"/>
                <w:szCs w:val="18"/>
                <w:lang w:val="hy-AM"/>
              </w:rPr>
              <w:t xml:space="preserve"> </w:t>
            </w:r>
            <w:r w:rsidRPr="00FC3F3E">
              <w:rPr>
                <w:rFonts w:ascii="GHEA Grapalat" w:hAnsi="GHEA Grapalat" w:cs="Arial"/>
                <w:sz w:val="18"/>
                <w:szCs w:val="18"/>
                <w:lang w:val="hy-AM"/>
              </w:rPr>
              <w:t>բյուջեով</w:t>
            </w:r>
            <w:r w:rsidRPr="00FC3F3E">
              <w:rPr>
                <w:rFonts w:ascii="GHEA Grapalat" w:hAnsi="GHEA Grapalat"/>
                <w:sz w:val="18"/>
                <w:szCs w:val="18"/>
                <w:lang w:val="hy-AM"/>
              </w:rPr>
              <w:t xml:space="preserve"> </w:t>
            </w:r>
            <w:r w:rsidRPr="00FC3F3E">
              <w:rPr>
                <w:rFonts w:ascii="GHEA Grapalat" w:hAnsi="GHEA Grapalat" w:cs="Arial"/>
                <w:sz w:val="18"/>
                <w:szCs w:val="18"/>
                <w:lang w:val="hy-AM"/>
              </w:rPr>
              <w:t>չնախատեսված</w:t>
            </w:r>
            <w:r w:rsidRPr="00FC3F3E">
              <w:rPr>
                <w:rFonts w:ascii="GHEA Grapalat" w:hAnsi="GHEA Grapalat"/>
                <w:sz w:val="18"/>
                <w:szCs w:val="18"/>
                <w:lang w:val="hy-AM"/>
              </w:rPr>
              <w:t xml:space="preserve"> </w:t>
            </w:r>
            <w:r w:rsidRPr="00FC3F3E">
              <w:rPr>
                <w:rFonts w:ascii="GHEA Grapalat" w:hAnsi="GHEA Grapalat" w:cs="Arial"/>
                <w:sz w:val="18"/>
                <w:szCs w:val="18"/>
                <w:lang w:val="hy-AM"/>
              </w:rPr>
              <w:t>պարտավորությունների</w:t>
            </w:r>
            <w:r w:rsidRPr="00FC3F3E">
              <w:rPr>
                <w:rFonts w:ascii="GHEA Grapalat" w:hAnsi="GHEA Grapalat"/>
                <w:sz w:val="18"/>
                <w:szCs w:val="18"/>
                <w:lang w:val="hy-AM"/>
              </w:rPr>
              <w:t xml:space="preserve"> </w:t>
            </w:r>
            <w:r w:rsidRPr="00FC3F3E">
              <w:rPr>
                <w:rFonts w:ascii="GHEA Grapalat" w:hAnsi="GHEA Grapalat" w:cs="Arial"/>
                <w:sz w:val="18"/>
                <w:szCs w:val="18"/>
                <w:lang w:val="hy-AM"/>
              </w:rPr>
              <w:t>ստանձնման գործառույթները կանոնակարգելիս՝ կառավարման և հսկողակական ընթացակարգեր</w:t>
            </w:r>
            <w:r w:rsidRPr="00FC3F3E">
              <w:rPr>
                <w:rFonts w:ascii="GHEA Grapalat" w:hAnsi="GHEA Grapalat"/>
                <w:sz w:val="18"/>
                <w:szCs w:val="18"/>
                <w:lang w:val="hy-AM"/>
              </w:rPr>
              <w:t xml:space="preserve"> </w:t>
            </w:r>
            <w:r w:rsidRPr="00FC3F3E">
              <w:rPr>
                <w:rFonts w:ascii="GHEA Grapalat" w:hAnsi="GHEA Grapalat" w:cs="Arial"/>
                <w:sz w:val="18"/>
                <w:szCs w:val="18"/>
                <w:lang w:val="hy-AM"/>
              </w:rPr>
              <w:t>ներդնելու</w:t>
            </w:r>
            <w:r w:rsidRPr="00FC3F3E">
              <w:rPr>
                <w:rFonts w:ascii="GHEA Grapalat" w:hAnsi="GHEA Grapalat"/>
                <w:sz w:val="18"/>
                <w:szCs w:val="18"/>
                <w:lang w:val="hy-AM"/>
              </w:rPr>
              <w:t xml:space="preserve"> </w:t>
            </w:r>
            <w:r w:rsidRPr="00FC3F3E">
              <w:rPr>
                <w:rFonts w:ascii="GHEA Grapalat" w:hAnsi="GHEA Grapalat" w:cs="Arial"/>
                <w:sz w:val="18"/>
                <w:szCs w:val="18"/>
                <w:lang w:val="hy-AM"/>
              </w:rPr>
              <w:t>գործում</w:t>
            </w:r>
            <w:r w:rsidRPr="00FC3F3E">
              <w:rPr>
                <w:rFonts w:ascii="GHEA Grapalat" w:hAnsi="GHEA Grapalat"/>
                <w:sz w:val="18"/>
                <w:szCs w:val="18"/>
                <w:lang w:val="hy-AM"/>
              </w:rPr>
              <w:t xml:space="preserve"> </w:t>
            </w:r>
            <w:r w:rsidRPr="00FC3F3E">
              <w:rPr>
                <w:rFonts w:ascii="GHEA Grapalat" w:hAnsi="GHEA Grapalat" w:cs="Arial"/>
                <w:sz w:val="18"/>
                <w:szCs w:val="18"/>
                <w:lang w:val="hy-AM"/>
              </w:rPr>
              <w:t xml:space="preserve">անհրաժեշտ է տարբերակել նախորդ տարիներին կնքված պայմանագրերով ստանձնված և տվյալ ժամանակահատվածներում կնքվող պայմանագրերով ստանձվող պարտավորությունները։  </w:t>
            </w:r>
          </w:p>
          <w:p w14:paraId="34899DC2" w14:textId="60648755" w:rsidR="00462657" w:rsidRPr="00FC3F3E" w:rsidRDefault="00A348C5" w:rsidP="00EC7497">
            <w:pPr>
              <w:tabs>
                <w:tab w:val="left" w:pos="1440"/>
                <w:tab w:val="left" w:pos="1800"/>
                <w:tab w:val="left" w:pos="1980"/>
                <w:tab w:val="left" w:pos="2700"/>
              </w:tabs>
              <w:ind w:firstLine="171"/>
              <w:jc w:val="both"/>
              <w:rPr>
                <w:rStyle w:val="Strong"/>
                <w:rFonts w:ascii="GHEA Grapalat" w:hAnsi="GHEA Grapalat"/>
                <w:sz w:val="18"/>
                <w:szCs w:val="18"/>
                <w:lang w:val="hy-AM"/>
              </w:rPr>
            </w:pPr>
            <w:r w:rsidRPr="00FC3F3E">
              <w:rPr>
                <w:rStyle w:val="Strong"/>
                <w:rFonts w:ascii="GHEA Grapalat" w:hAnsi="GHEA Grapalat" w:cs="Arial"/>
                <w:sz w:val="18"/>
                <w:szCs w:val="18"/>
                <w:lang w:val="hy-AM"/>
              </w:rPr>
              <w:t>Խնդրին անդրադարձ կկատարվի Նախարարության 2024թ. պետական բյուջեի կատարման հաշվեքննությունների ընթացքում։</w:t>
            </w:r>
            <w:r w:rsidRPr="00FC3F3E">
              <w:rPr>
                <w:rFonts w:ascii="GHEA Grapalat" w:hAnsi="GHEA Grapalat"/>
                <w:sz w:val="18"/>
                <w:szCs w:val="18"/>
                <w:lang w:val="hy-AM"/>
              </w:rPr>
              <w:t xml:space="preserve">  </w:t>
            </w:r>
          </w:p>
          <w:p w14:paraId="1E75F000" w14:textId="77777777" w:rsidR="00462657" w:rsidRPr="00FC3F3E" w:rsidRDefault="00462657" w:rsidP="00125C3B">
            <w:pPr>
              <w:tabs>
                <w:tab w:val="left" w:pos="1440"/>
                <w:tab w:val="left" w:pos="1800"/>
                <w:tab w:val="left" w:pos="1980"/>
                <w:tab w:val="left" w:pos="2700"/>
              </w:tabs>
              <w:ind w:firstLine="171"/>
              <w:rPr>
                <w:rStyle w:val="Strong"/>
                <w:rFonts w:ascii="GHEA Grapalat" w:hAnsi="GHEA Grapalat"/>
                <w:color w:val="FF0000"/>
                <w:sz w:val="18"/>
                <w:szCs w:val="18"/>
                <w:lang w:val="hy-AM"/>
              </w:rPr>
            </w:pPr>
          </w:p>
          <w:p w14:paraId="2D84DF48" w14:textId="77777777" w:rsidR="00462657" w:rsidRPr="00FC3F3E" w:rsidRDefault="00462657" w:rsidP="00125C3B">
            <w:pPr>
              <w:tabs>
                <w:tab w:val="left" w:pos="1440"/>
                <w:tab w:val="left" w:pos="1800"/>
                <w:tab w:val="left" w:pos="1980"/>
                <w:tab w:val="left" w:pos="2700"/>
              </w:tabs>
              <w:ind w:firstLine="171"/>
              <w:rPr>
                <w:rStyle w:val="Strong"/>
                <w:rFonts w:ascii="GHEA Grapalat" w:hAnsi="GHEA Grapalat" w:cs="Arial"/>
                <w:sz w:val="18"/>
                <w:szCs w:val="18"/>
                <w:lang w:val="hy-AM"/>
              </w:rPr>
            </w:pPr>
          </w:p>
          <w:p w14:paraId="5D76983C" w14:textId="77777777" w:rsidR="00462657" w:rsidRPr="00FC3F3E" w:rsidRDefault="00462657" w:rsidP="00125C3B">
            <w:pPr>
              <w:tabs>
                <w:tab w:val="left" w:pos="1440"/>
                <w:tab w:val="left" w:pos="1800"/>
                <w:tab w:val="left" w:pos="1980"/>
                <w:tab w:val="left" w:pos="2700"/>
              </w:tabs>
              <w:ind w:firstLine="171"/>
              <w:rPr>
                <w:rStyle w:val="Strong"/>
                <w:rFonts w:ascii="GHEA Grapalat" w:hAnsi="GHEA Grapalat" w:cs="Arial"/>
                <w:sz w:val="18"/>
                <w:szCs w:val="18"/>
                <w:lang w:val="hy-AM"/>
              </w:rPr>
            </w:pPr>
          </w:p>
          <w:p w14:paraId="29BB0FCA" w14:textId="77777777" w:rsidR="00462657" w:rsidRPr="00FC3F3E" w:rsidRDefault="00462657" w:rsidP="00125C3B">
            <w:pPr>
              <w:tabs>
                <w:tab w:val="left" w:pos="1440"/>
                <w:tab w:val="left" w:pos="1800"/>
                <w:tab w:val="left" w:pos="1980"/>
                <w:tab w:val="left" w:pos="2700"/>
              </w:tabs>
              <w:ind w:firstLine="171"/>
              <w:rPr>
                <w:rStyle w:val="Strong"/>
                <w:rFonts w:ascii="GHEA Grapalat" w:hAnsi="GHEA Grapalat" w:cs="Arial"/>
                <w:sz w:val="18"/>
                <w:szCs w:val="18"/>
                <w:lang w:val="hy-AM"/>
              </w:rPr>
            </w:pPr>
          </w:p>
          <w:p w14:paraId="085971A2" w14:textId="77777777" w:rsidR="00462657" w:rsidRPr="00FC3F3E" w:rsidRDefault="00462657" w:rsidP="00125C3B">
            <w:pPr>
              <w:tabs>
                <w:tab w:val="left" w:pos="1440"/>
                <w:tab w:val="left" w:pos="1800"/>
                <w:tab w:val="left" w:pos="1980"/>
                <w:tab w:val="left" w:pos="2700"/>
              </w:tabs>
              <w:ind w:firstLine="171"/>
              <w:rPr>
                <w:rStyle w:val="Strong"/>
                <w:rFonts w:ascii="GHEA Grapalat" w:hAnsi="GHEA Grapalat" w:cs="Arial"/>
                <w:sz w:val="18"/>
                <w:szCs w:val="18"/>
                <w:lang w:val="hy-AM"/>
              </w:rPr>
            </w:pPr>
          </w:p>
          <w:p w14:paraId="6A68FEA2" w14:textId="77777777" w:rsidR="00462657" w:rsidRPr="00FC3F3E" w:rsidRDefault="00462657" w:rsidP="00125C3B">
            <w:pPr>
              <w:tabs>
                <w:tab w:val="left" w:pos="1440"/>
                <w:tab w:val="left" w:pos="1800"/>
                <w:tab w:val="left" w:pos="1980"/>
                <w:tab w:val="left" w:pos="2700"/>
              </w:tabs>
              <w:ind w:firstLine="171"/>
              <w:rPr>
                <w:rStyle w:val="Strong"/>
                <w:rFonts w:ascii="GHEA Grapalat" w:hAnsi="GHEA Grapalat" w:cs="Arial"/>
                <w:sz w:val="18"/>
                <w:szCs w:val="18"/>
                <w:lang w:val="hy-AM"/>
              </w:rPr>
            </w:pPr>
          </w:p>
          <w:p w14:paraId="58FD8230" w14:textId="77777777" w:rsidR="00462657" w:rsidRPr="00FC3F3E" w:rsidRDefault="00462657" w:rsidP="00125C3B">
            <w:pPr>
              <w:tabs>
                <w:tab w:val="left" w:pos="1440"/>
                <w:tab w:val="left" w:pos="1800"/>
                <w:tab w:val="left" w:pos="1980"/>
                <w:tab w:val="left" w:pos="2700"/>
              </w:tabs>
              <w:ind w:firstLine="171"/>
              <w:rPr>
                <w:rStyle w:val="Strong"/>
                <w:rFonts w:ascii="GHEA Grapalat" w:hAnsi="GHEA Grapalat" w:cs="Arial"/>
                <w:sz w:val="18"/>
                <w:szCs w:val="18"/>
                <w:lang w:val="hy-AM"/>
              </w:rPr>
            </w:pPr>
          </w:p>
          <w:p w14:paraId="10785683" w14:textId="77777777" w:rsidR="00462657" w:rsidRPr="00FC3F3E" w:rsidRDefault="00462657" w:rsidP="00125C3B">
            <w:pPr>
              <w:tabs>
                <w:tab w:val="left" w:pos="1440"/>
                <w:tab w:val="left" w:pos="1800"/>
                <w:tab w:val="left" w:pos="1980"/>
                <w:tab w:val="left" w:pos="2700"/>
              </w:tabs>
              <w:ind w:firstLine="171"/>
              <w:rPr>
                <w:rStyle w:val="Strong"/>
                <w:rFonts w:ascii="GHEA Grapalat" w:hAnsi="GHEA Grapalat" w:cs="Arial"/>
                <w:sz w:val="18"/>
                <w:szCs w:val="18"/>
                <w:lang w:val="hy-AM"/>
              </w:rPr>
            </w:pPr>
          </w:p>
          <w:p w14:paraId="739BA8B8" w14:textId="77777777" w:rsidR="00462657" w:rsidRPr="00FC3F3E" w:rsidRDefault="00462657" w:rsidP="00125C3B">
            <w:pPr>
              <w:tabs>
                <w:tab w:val="left" w:pos="1440"/>
                <w:tab w:val="left" w:pos="1800"/>
                <w:tab w:val="left" w:pos="1980"/>
                <w:tab w:val="left" w:pos="2700"/>
              </w:tabs>
              <w:ind w:firstLine="171"/>
              <w:rPr>
                <w:rStyle w:val="Strong"/>
                <w:rFonts w:ascii="GHEA Grapalat" w:hAnsi="GHEA Grapalat" w:cs="Arial"/>
                <w:sz w:val="18"/>
                <w:szCs w:val="18"/>
                <w:lang w:val="hy-AM"/>
              </w:rPr>
            </w:pPr>
          </w:p>
          <w:p w14:paraId="35A47F79" w14:textId="77777777" w:rsidR="00462657" w:rsidRPr="00FC3F3E" w:rsidRDefault="00462657" w:rsidP="00125C3B">
            <w:pPr>
              <w:tabs>
                <w:tab w:val="left" w:pos="1440"/>
                <w:tab w:val="left" w:pos="1800"/>
                <w:tab w:val="left" w:pos="1980"/>
                <w:tab w:val="left" w:pos="2700"/>
              </w:tabs>
              <w:ind w:firstLine="171"/>
              <w:rPr>
                <w:rStyle w:val="Strong"/>
                <w:rFonts w:ascii="GHEA Grapalat" w:hAnsi="GHEA Grapalat" w:cs="Arial"/>
                <w:sz w:val="18"/>
                <w:szCs w:val="18"/>
                <w:lang w:val="hy-AM"/>
              </w:rPr>
            </w:pPr>
          </w:p>
          <w:p w14:paraId="02BB1CB4" w14:textId="77777777" w:rsidR="00462657" w:rsidRPr="00FC3F3E" w:rsidRDefault="00462657" w:rsidP="00125C3B">
            <w:pPr>
              <w:tabs>
                <w:tab w:val="left" w:pos="1440"/>
                <w:tab w:val="left" w:pos="1800"/>
                <w:tab w:val="left" w:pos="1980"/>
                <w:tab w:val="left" w:pos="2700"/>
              </w:tabs>
              <w:ind w:firstLine="171"/>
              <w:rPr>
                <w:rStyle w:val="Strong"/>
                <w:rFonts w:ascii="GHEA Grapalat" w:hAnsi="GHEA Grapalat" w:cs="Arial"/>
                <w:sz w:val="18"/>
                <w:szCs w:val="18"/>
                <w:lang w:val="hy-AM"/>
              </w:rPr>
            </w:pPr>
          </w:p>
          <w:p w14:paraId="5F48CD67" w14:textId="77777777" w:rsidR="00462657" w:rsidRPr="00FC3F3E" w:rsidRDefault="00462657" w:rsidP="00125C3B">
            <w:pPr>
              <w:tabs>
                <w:tab w:val="left" w:pos="1440"/>
                <w:tab w:val="left" w:pos="1800"/>
                <w:tab w:val="left" w:pos="1980"/>
                <w:tab w:val="left" w:pos="2700"/>
              </w:tabs>
              <w:ind w:firstLine="171"/>
              <w:rPr>
                <w:rStyle w:val="Strong"/>
                <w:rFonts w:ascii="GHEA Grapalat" w:hAnsi="GHEA Grapalat" w:cs="Arial"/>
                <w:sz w:val="18"/>
                <w:szCs w:val="18"/>
                <w:lang w:val="hy-AM"/>
              </w:rPr>
            </w:pPr>
          </w:p>
          <w:p w14:paraId="06FCC21D" w14:textId="77777777" w:rsidR="00462657" w:rsidRPr="00FC3F3E" w:rsidRDefault="00462657" w:rsidP="00125C3B">
            <w:pPr>
              <w:tabs>
                <w:tab w:val="left" w:pos="1440"/>
                <w:tab w:val="left" w:pos="1800"/>
                <w:tab w:val="left" w:pos="1980"/>
                <w:tab w:val="left" w:pos="2700"/>
              </w:tabs>
              <w:ind w:firstLine="171"/>
              <w:rPr>
                <w:rStyle w:val="Strong"/>
                <w:rFonts w:ascii="GHEA Grapalat" w:hAnsi="GHEA Grapalat"/>
                <w:sz w:val="18"/>
                <w:szCs w:val="18"/>
                <w:lang w:val="hy-AM"/>
              </w:rPr>
            </w:pPr>
          </w:p>
          <w:p w14:paraId="29AF86E9" w14:textId="77777777" w:rsidR="00462657" w:rsidRPr="00FC3F3E" w:rsidRDefault="00462657" w:rsidP="00125C3B">
            <w:pPr>
              <w:tabs>
                <w:tab w:val="left" w:pos="1440"/>
                <w:tab w:val="left" w:pos="1800"/>
                <w:tab w:val="left" w:pos="1980"/>
                <w:tab w:val="left" w:pos="2700"/>
              </w:tabs>
              <w:ind w:firstLine="171"/>
              <w:rPr>
                <w:rStyle w:val="Strong"/>
                <w:rFonts w:ascii="GHEA Grapalat" w:hAnsi="GHEA Grapalat"/>
                <w:sz w:val="18"/>
                <w:szCs w:val="18"/>
                <w:lang w:val="hy-AM"/>
              </w:rPr>
            </w:pPr>
          </w:p>
          <w:p w14:paraId="4DD77136" w14:textId="77777777" w:rsidR="00462657" w:rsidRPr="00FC3F3E" w:rsidRDefault="00462657" w:rsidP="00125C3B">
            <w:pPr>
              <w:tabs>
                <w:tab w:val="left" w:pos="1440"/>
                <w:tab w:val="left" w:pos="1800"/>
                <w:tab w:val="left" w:pos="1980"/>
                <w:tab w:val="left" w:pos="2700"/>
              </w:tabs>
              <w:ind w:firstLine="171"/>
              <w:rPr>
                <w:rStyle w:val="Strong"/>
                <w:rFonts w:ascii="GHEA Grapalat" w:hAnsi="GHEA Grapalat"/>
                <w:sz w:val="18"/>
                <w:szCs w:val="18"/>
                <w:lang w:val="hy-AM"/>
              </w:rPr>
            </w:pPr>
          </w:p>
          <w:p w14:paraId="5D1EF2EA" w14:textId="77777777" w:rsidR="00462657" w:rsidRPr="00FC3F3E" w:rsidRDefault="00462657" w:rsidP="00125C3B">
            <w:pPr>
              <w:tabs>
                <w:tab w:val="left" w:pos="1440"/>
                <w:tab w:val="left" w:pos="1800"/>
                <w:tab w:val="left" w:pos="1980"/>
                <w:tab w:val="left" w:pos="2700"/>
              </w:tabs>
              <w:ind w:firstLine="171"/>
              <w:rPr>
                <w:rFonts w:ascii="GHEA Grapalat" w:hAnsi="GHEA Grapalat" w:cs="Arial"/>
                <w:bCs/>
                <w:color w:val="000000"/>
                <w:sz w:val="18"/>
                <w:szCs w:val="18"/>
                <w:lang w:val="hy-AM"/>
              </w:rPr>
            </w:pPr>
          </w:p>
        </w:tc>
      </w:tr>
      <w:tr w:rsidR="00462657" w:rsidRPr="008E47A1" w14:paraId="3A1A4708" w14:textId="77777777" w:rsidTr="00FC3F3E">
        <w:trPr>
          <w:cantSplit/>
          <w:trHeight w:val="5702"/>
        </w:trPr>
        <w:tc>
          <w:tcPr>
            <w:tcW w:w="519" w:type="dxa"/>
          </w:tcPr>
          <w:p w14:paraId="20F60494" w14:textId="77777777" w:rsidR="00462657" w:rsidRPr="00462657" w:rsidRDefault="00462657" w:rsidP="00125C3B">
            <w:pPr>
              <w:tabs>
                <w:tab w:val="left" w:pos="1440"/>
                <w:tab w:val="left" w:pos="1800"/>
                <w:tab w:val="left" w:pos="1980"/>
                <w:tab w:val="left" w:pos="2700"/>
              </w:tabs>
              <w:spacing w:line="276" w:lineRule="auto"/>
              <w:jc w:val="center"/>
              <w:rPr>
                <w:rFonts w:ascii="GHEA Grapalat" w:hAnsi="GHEA Grapalat" w:cs="Calibri"/>
                <w:iCs/>
                <w:color w:val="000000"/>
                <w:sz w:val="16"/>
                <w:szCs w:val="16"/>
                <w:lang w:val="hy-AM"/>
              </w:rPr>
            </w:pPr>
            <w:r w:rsidRPr="00462657">
              <w:rPr>
                <w:rFonts w:ascii="GHEA Grapalat" w:hAnsi="GHEA Grapalat" w:cs="Calibri"/>
                <w:b/>
                <w:iCs/>
                <w:color w:val="000000"/>
                <w:sz w:val="16"/>
                <w:szCs w:val="16"/>
                <w:lang w:val="hy-AM"/>
              </w:rPr>
              <w:lastRenderedPageBreak/>
              <w:t>2</w:t>
            </w:r>
            <w:r w:rsidRPr="00462657">
              <w:rPr>
                <w:rFonts w:ascii="GHEA Grapalat" w:hAnsi="GHEA Grapalat" w:cs="Calibri"/>
                <w:b/>
                <w:iCs/>
                <w:color w:val="000000"/>
                <w:sz w:val="16"/>
                <w:szCs w:val="16"/>
              </w:rPr>
              <w:t>.2</w:t>
            </w:r>
          </w:p>
        </w:tc>
        <w:tc>
          <w:tcPr>
            <w:tcW w:w="6002" w:type="dxa"/>
          </w:tcPr>
          <w:p w14:paraId="191A5CA9" w14:textId="77777777" w:rsidR="00462657" w:rsidRPr="00FC3F3E" w:rsidRDefault="00462657" w:rsidP="00125C3B">
            <w:pPr>
              <w:tabs>
                <w:tab w:val="left" w:pos="426"/>
                <w:tab w:val="left" w:pos="567"/>
                <w:tab w:val="left" w:pos="1276"/>
              </w:tabs>
              <w:ind w:firstLine="207"/>
              <w:jc w:val="both"/>
              <w:rPr>
                <w:rFonts w:ascii="GHEA Grapalat" w:hAnsi="GHEA Grapalat" w:cs="Calibri"/>
                <w:b/>
                <w:sz w:val="16"/>
                <w:szCs w:val="16"/>
                <w:lang w:val="hy-AM"/>
              </w:rPr>
            </w:pPr>
            <w:r w:rsidRPr="00FC3F3E">
              <w:rPr>
                <w:rFonts w:ascii="GHEA Grapalat" w:hAnsi="GHEA Grapalat" w:cs="Calibri"/>
                <w:b/>
                <w:sz w:val="16"/>
                <w:szCs w:val="16"/>
                <w:lang w:val="hy-AM"/>
              </w:rPr>
              <w:t>Առկա են անհամապատասխանություններ Հայաստանի Հանրապետության կառավարության 2019թ. փետրվարի 28-ի «</w:t>
            </w:r>
            <w:r w:rsidRPr="00FC3F3E">
              <w:rPr>
                <w:rFonts w:ascii="GHEA Grapalat" w:hAnsi="GHEA Grapalat"/>
                <w:b/>
                <w:sz w:val="16"/>
                <w:szCs w:val="16"/>
                <w:lang w:val="hy-AM"/>
              </w:rPr>
              <w:t>Գյուղատնտեսական հումքի մթերումների (գնումների) նպատակով տրամադրվող վարկերի տոկոսադրույքների սուբսիդավորման ծրագիրը հաստատելու մասին</w:t>
            </w:r>
            <w:r w:rsidRPr="00FC3F3E">
              <w:rPr>
                <w:rFonts w:ascii="GHEA Grapalat" w:hAnsi="GHEA Grapalat" w:cs="Calibri"/>
                <w:b/>
                <w:sz w:val="16"/>
                <w:szCs w:val="16"/>
                <w:lang w:val="hy-AM"/>
              </w:rPr>
              <w:t xml:space="preserve">» </w:t>
            </w:r>
            <w:r w:rsidRPr="00FC3F3E">
              <w:rPr>
                <w:rFonts w:ascii="GHEA Grapalat" w:hAnsi="GHEA Grapalat"/>
                <w:b/>
                <w:sz w:val="16"/>
                <w:szCs w:val="16"/>
                <w:lang w:val="hy-AM"/>
              </w:rPr>
              <w:t xml:space="preserve">№ </w:t>
            </w:r>
            <w:r w:rsidRPr="00FC3F3E">
              <w:rPr>
                <w:rFonts w:ascii="GHEA Grapalat" w:hAnsi="GHEA Grapalat" w:cs="Calibri"/>
                <w:b/>
                <w:sz w:val="16"/>
                <w:szCs w:val="16"/>
                <w:lang w:val="hy-AM"/>
              </w:rPr>
              <w:t xml:space="preserve">201-Լ որոշման (այսուհետ՝ Որոշում 1) հավելվածի 36-րդ կետի հետ։ 36-րդ կետի համաձայն ներկայացված ամփոփ հաշվետվության «Փաստացի սուբսիդավորված գումար (աճողական)» սյան ցուցանիշներում չեն արտացոլվել 2023 թվականին վերահաշվարկի արդյունքում ՖԿ-ների կողմից հետ վերադարձված գումարները։ </w:t>
            </w:r>
          </w:p>
          <w:p w14:paraId="23619065" w14:textId="77777777" w:rsidR="00462657" w:rsidRPr="00FC3F3E" w:rsidRDefault="00462657" w:rsidP="00125C3B">
            <w:pPr>
              <w:pStyle w:val="Header"/>
              <w:shd w:val="clear" w:color="auto" w:fill="FFFFFF"/>
              <w:tabs>
                <w:tab w:val="clear" w:pos="4680"/>
                <w:tab w:val="clear" w:pos="9360"/>
                <w:tab w:val="left" w:pos="633"/>
                <w:tab w:val="center" w:pos="1134"/>
                <w:tab w:val="left" w:pos="1276"/>
                <w:tab w:val="right" w:pos="9689"/>
                <w:tab w:val="left" w:pos="10348"/>
                <w:tab w:val="left" w:pos="10490"/>
              </w:tabs>
              <w:ind w:firstLine="207"/>
              <w:jc w:val="both"/>
              <w:rPr>
                <w:rFonts w:ascii="GHEA Grapalat" w:eastAsia="Calibri" w:hAnsi="GHEA Grapalat" w:cs="Times New Roman"/>
                <w:sz w:val="16"/>
                <w:szCs w:val="16"/>
                <w:lang w:val="hy-AM"/>
              </w:rPr>
            </w:pPr>
            <w:r w:rsidRPr="00FC3F3E">
              <w:rPr>
                <w:rFonts w:ascii="GHEA Grapalat" w:hAnsi="GHEA Grapalat" w:cs="Calibri"/>
                <w:sz w:val="16"/>
                <w:szCs w:val="16"/>
                <w:lang w:val="hy-AM"/>
              </w:rPr>
              <w:t>Որոշում 1-ի հավելվածի 36-րդ կետի համաձայն՝ «ԳՖԿ-ն յուրաքանչյուր ամիսը մեկ՝ ամսվան հաջորդող տասն աշխատանքային օրվա ընթացքում ամփոփ հաշվետվություն է ներկայացնում Հայաստանի Հանրապետության ֆինանսների նախարարություն, Նախարարություն, Հայաստանի Հանրապետության կենտրոնական բանկ և Հայաստանի Հանրապետության վարչապետի աշխատակազմ՝ համաձայն №2 ձևի: ԳՖԿ-ի կողմից կազմված և ներկայացված 2023թ. դեկտեմբեր ամսվա հաշվետվության «Փաստացի սուբսիդավորված գումար (աճողական)» սյան ցուցանիշները չեն նվազեցվել 2023 թվականին վերահաշվարկի արդյունքում թվով 5 ՖԿ-ների կողմից վերադարձված 78,870</w:t>
            </w:r>
            <w:r w:rsidRPr="00FC3F3E">
              <w:rPr>
                <w:rFonts w:ascii="GHEA Grapalat" w:eastAsia="MS Mincho" w:hAnsi="GHEA Grapalat" w:cs="MS Mincho"/>
                <w:sz w:val="16"/>
                <w:szCs w:val="16"/>
                <w:lang w:val="hy-AM"/>
              </w:rPr>
              <w:t>.</w:t>
            </w:r>
            <w:r w:rsidRPr="00FC3F3E">
              <w:rPr>
                <w:rFonts w:ascii="GHEA Grapalat" w:hAnsi="GHEA Grapalat" w:cs="Calibri"/>
                <w:sz w:val="16"/>
                <w:szCs w:val="16"/>
                <w:lang w:val="hy-AM"/>
              </w:rPr>
              <w:t>76 հազ</w:t>
            </w:r>
            <w:r w:rsidRPr="00FC3F3E">
              <w:rPr>
                <w:rFonts w:ascii="GHEA Grapalat" w:eastAsia="MS Mincho" w:hAnsi="GHEA Grapalat" w:cs="MS Mincho"/>
                <w:sz w:val="16"/>
                <w:szCs w:val="16"/>
                <w:lang w:val="hy-AM"/>
              </w:rPr>
              <w:t xml:space="preserve">. </w:t>
            </w:r>
            <w:r w:rsidRPr="00FC3F3E">
              <w:rPr>
                <w:rFonts w:ascii="GHEA Grapalat" w:hAnsi="GHEA Grapalat" w:cs="Calibri"/>
                <w:sz w:val="16"/>
                <w:szCs w:val="16"/>
                <w:lang w:val="hy-AM"/>
              </w:rPr>
              <w:t>դրամ գումարի չափով (ՖԿ-ների ցանկը տրամադրվել է Նախարարությունը)</w:t>
            </w:r>
          </w:p>
        </w:tc>
        <w:tc>
          <w:tcPr>
            <w:tcW w:w="4678" w:type="dxa"/>
          </w:tcPr>
          <w:p w14:paraId="70ED33BA" w14:textId="77777777" w:rsidR="00462657" w:rsidRPr="00FC3F3E" w:rsidRDefault="00462657" w:rsidP="00125C3B">
            <w:pPr>
              <w:tabs>
                <w:tab w:val="left" w:pos="1440"/>
                <w:tab w:val="left" w:pos="1800"/>
                <w:tab w:val="left" w:pos="1980"/>
                <w:tab w:val="left" w:pos="2700"/>
              </w:tabs>
              <w:ind w:firstLine="117"/>
              <w:jc w:val="both"/>
              <w:rPr>
                <w:rFonts w:ascii="GHEA Grapalat" w:hAnsi="GHEA Grapalat" w:cs="Calibri"/>
                <w:b/>
                <w:sz w:val="16"/>
                <w:szCs w:val="16"/>
                <w:lang w:val="hy-AM"/>
              </w:rPr>
            </w:pPr>
            <w:r w:rsidRPr="00FC3F3E">
              <w:rPr>
                <w:rFonts w:ascii="GHEA Grapalat" w:hAnsi="GHEA Grapalat" w:cs="Calibri"/>
                <w:b/>
                <w:sz w:val="16"/>
                <w:szCs w:val="16"/>
                <w:lang w:val="hy-AM"/>
              </w:rPr>
              <w:t>Ընդունվել է։</w:t>
            </w:r>
          </w:p>
          <w:p w14:paraId="56E659E2" w14:textId="77777777" w:rsidR="00462657" w:rsidRPr="00FC3F3E" w:rsidRDefault="00462657" w:rsidP="00125C3B">
            <w:pPr>
              <w:tabs>
                <w:tab w:val="left" w:pos="1440"/>
                <w:tab w:val="left" w:pos="1800"/>
                <w:tab w:val="left" w:pos="1980"/>
                <w:tab w:val="left" w:pos="2700"/>
              </w:tabs>
              <w:ind w:firstLine="117"/>
              <w:jc w:val="both"/>
              <w:rPr>
                <w:rStyle w:val="Strong"/>
                <w:rFonts w:ascii="GHEA Grapalat" w:hAnsi="GHEA Grapalat" w:cs="Arial"/>
                <w:sz w:val="16"/>
                <w:szCs w:val="16"/>
                <w:lang w:val="hy-AM"/>
              </w:rPr>
            </w:pPr>
            <w:r w:rsidRPr="00FC3F3E">
              <w:rPr>
                <w:rFonts w:ascii="GHEA Grapalat" w:hAnsi="GHEA Grapalat" w:cs="Calibri"/>
                <w:sz w:val="16"/>
                <w:szCs w:val="16"/>
                <w:lang w:val="hy-AM"/>
              </w:rPr>
              <w:t xml:space="preserve">Նշված գումարների վերադարձները բանկերի կողմից իրականացվել են համաձայն Ֆինանսների նախարարության ֆինանսաբյուջետային վերահսկողության վարչության կողմից կազմված ստուգման ակտի, Քննչական կոմիտեի գրության և ԳՖԿ-ի կողմից իրականացված մոնիթորինգի արդյունքների հիման վրա: Բանկերը ԳՖԿ ներկայացվող հաշվետվության մեջ դեռևս չեն նվազեցրել «Փաստացի սուբսիդավորված գումար (աճողական)» սյունը, քանի որ միջոցները վերադարձվել են բանկերի կողմից, որոնք դեռևս չեն վերականգնվել համապատասխան շահառուների կողմից, ուստի </w:t>
            </w:r>
            <w:r w:rsidRPr="00FC3F3E">
              <w:rPr>
                <w:rFonts w:ascii="Calibri" w:hAnsi="Calibri" w:cs="Calibri"/>
                <w:sz w:val="16"/>
                <w:szCs w:val="16"/>
                <w:lang w:val="hy-AM"/>
              </w:rPr>
              <w:t> </w:t>
            </w:r>
            <w:r w:rsidRPr="00FC3F3E">
              <w:rPr>
                <w:rFonts w:ascii="GHEA Grapalat" w:hAnsi="GHEA Grapalat" w:cs="GHEA Grapalat"/>
                <w:sz w:val="16"/>
                <w:szCs w:val="16"/>
                <w:lang w:val="hy-AM"/>
              </w:rPr>
              <w:t>«</w:t>
            </w:r>
            <w:r w:rsidRPr="00FC3F3E">
              <w:rPr>
                <w:rFonts w:ascii="GHEA Grapalat" w:hAnsi="GHEA Grapalat" w:cs="Calibri"/>
                <w:sz w:val="16"/>
                <w:szCs w:val="16"/>
                <w:lang w:val="hy-AM"/>
              </w:rPr>
              <w:t>Փաստացի սուբսիդավորված գումար (աճողական)» սյունը շահառուների մասով մնացել է անփոփոխ։</w:t>
            </w:r>
            <w:r w:rsidRPr="00FC3F3E">
              <w:rPr>
                <w:rFonts w:ascii="GHEA Grapalat" w:hAnsi="GHEA Grapalat"/>
                <w:sz w:val="16"/>
                <w:szCs w:val="16"/>
                <w:lang w:val="hy-AM"/>
              </w:rPr>
              <w:t xml:space="preserve">» </w:t>
            </w:r>
            <w:r w:rsidRPr="00FC3F3E">
              <w:rPr>
                <w:rFonts w:ascii="GHEA Grapalat" w:eastAsia="Calibri" w:hAnsi="GHEA Grapalat" w:cs="Times New Roman"/>
                <w:sz w:val="16"/>
                <w:szCs w:val="16"/>
                <w:lang w:val="hy-AM"/>
              </w:rPr>
              <w:t xml:space="preserve">ԳՖԿ-ի կողմից ներկայացված ամփոփ հաշվետվության «Փաստացի սուբսիդավորված գումար (աճողական)» սյան ցուցանիշները ԳՖԿ-ի կողմից լրացվում են հիմք ընդունելով ՄՖԿ-ներից ստացված տվյալները։ </w:t>
            </w:r>
            <w:r w:rsidRPr="00FC3F3E">
              <w:rPr>
                <w:rFonts w:ascii="GHEA Grapalat" w:eastAsia="Calibri" w:hAnsi="GHEA Grapalat" w:cs="Times New Roman"/>
                <w:b/>
                <w:sz w:val="16"/>
                <w:szCs w:val="16"/>
                <w:lang w:val="hy-AM"/>
              </w:rPr>
              <w:t>ՄՖԿ-ները հայտնում են, որ նշված գումարների վերադարձները իրականացվել են իրենց կողմից՝ համաձայն տարբեր մարմինների ստուգումների արդյունքների, որոնք դեռևս չեն վերականգնվել համապատասխան շահառուների կողմից, հետևաբար «Փաստացի սուբսիդավորված գումար (աճողական)» սյունը շահառուների մասով մնացել է անփոփոխ և կփոփոխվեն այն դեպքում, երբ ՄՖԿ-ները շահառուներից կվերականգնեն վերադարձված գումարները։</w:t>
            </w:r>
          </w:p>
        </w:tc>
        <w:tc>
          <w:tcPr>
            <w:tcW w:w="4536" w:type="dxa"/>
          </w:tcPr>
          <w:p w14:paraId="5E1321EB" w14:textId="77777777" w:rsidR="00462657" w:rsidRPr="00FC3F3E" w:rsidRDefault="00462657" w:rsidP="00125C3B">
            <w:pPr>
              <w:tabs>
                <w:tab w:val="left" w:pos="1440"/>
                <w:tab w:val="left" w:pos="1800"/>
                <w:tab w:val="left" w:pos="1980"/>
                <w:tab w:val="left" w:pos="2700"/>
              </w:tabs>
              <w:ind w:firstLine="171"/>
              <w:jc w:val="center"/>
              <w:rPr>
                <w:rFonts w:ascii="GHEA Grapalat" w:hAnsi="GHEA Grapalat" w:cs="Sylfaen"/>
                <w:b/>
                <w:sz w:val="16"/>
                <w:szCs w:val="16"/>
                <w:lang w:val="hy-AM"/>
              </w:rPr>
            </w:pPr>
            <w:r w:rsidRPr="00FC3F3E">
              <w:rPr>
                <w:rFonts w:ascii="GHEA Grapalat" w:hAnsi="GHEA Grapalat" w:cs="Sylfaen"/>
                <w:b/>
                <w:sz w:val="16"/>
                <w:szCs w:val="16"/>
                <w:lang w:val="hy-AM"/>
              </w:rPr>
              <w:t>Կատարման ընթացքում է</w:t>
            </w:r>
          </w:p>
          <w:p w14:paraId="1F092704" w14:textId="77777777" w:rsidR="00462657" w:rsidRPr="00FC3F3E" w:rsidRDefault="00462657" w:rsidP="00125C3B">
            <w:pPr>
              <w:ind w:firstLine="32"/>
              <w:jc w:val="center"/>
              <w:rPr>
                <w:rStyle w:val="Strong"/>
                <w:rFonts w:ascii="GHEA Grapalat" w:hAnsi="GHEA Grapalat" w:cs="Arial"/>
                <w:b w:val="0"/>
                <w:sz w:val="16"/>
                <w:szCs w:val="16"/>
                <w:lang w:val="hy-AM"/>
              </w:rPr>
            </w:pPr>
            <w:r w:rsidRPr="00FC3F3E">
              <w:rPr>
                <w:rStyle w:val="Strong"/>
                <w:rFonts w:ascii="GHEA Grapalat" w:hAnsi="GHEA Grapalat" w:cs="Arial"/>
                <w:sz w:val="16"/>
                <w:szCs w:val="16"/>
                <w:lang w:val="hy-AM"/>
              </w:rPr>
              <w:t>Խնդրին անդրադարձ կկատարվի Նախարարության 2024թ. պետական բյուջեի կատարման հաշվեքննությունների ընթացքում։</w:t>
            </w:r>
          </w:p>
          <w:p w14:paraId="3D2A747C" w14:textId="77777777" w:rsidR="00462657" w:rsidRPr="00FC3F3E" w:rsidRDefault="00462657" w:rsidP="00125C3B">
            <w:pPr>
              <w:tabs>
                <w:tab w:val="left" w:pos="1440"/>
                <w:tab w:val="left" w:pos="1800"/>
                <w:tab w:val="left" w:pos="1980"/>
                <w:tab w:val="left" w:pos="2700"/>
              </w:tabs>
              <w:ind w:firstLine="171"/>
              <w:jc w:val="center"/>
              <w:rPr>
                <w:rStyle w:val="Strong"/>
                <w:rFonts w:ascii="GHEA Grapalat" w:hAnsi="GHEA Grapalat" w:cs="Arial"/>
                <w:b w:val="0"/>
                <w:sz w:val="16"/>
                <w:szCs w:val="16"/>
                <w:lang w:val="hy-AM"/>
              </w:rPr>
            </w:pPr>
          </w:p>
          <w:p w14:paraId="20C37D16" w14:textId="77777777" w:rsidR="00462657" w:rsidRPr="00FC3F3E" w:rsidRDefault="00462657" w:rsidP="00125C3B">
            <w:pPr>
              <w:tabs>
                <w:tab w:val="left" w:pos="1440"/>
                <w:tab w:val="left" w:pos="1800"/>
                <w:tab w:val="left" w:pos="1980"/>
                <w:tab w:val="left" w:pos="2700"/>
              </w:tabs>
              <w:ind w:firstLine="171"/>
              <w:jc w:val="center"/>
              <w:rPr>
                <w:rStyle w:val="Strong"/>
                <w:rFonts w:ascii="GHEA Grapalat" w:hAnsi="GHEA Grapalat"/>
                <w:sz w:val="16"/>
                <w:szCs w:val="16"/>
                <w:lang w:val="hy-AM"/>
              </w:rPr>
            </w:pPr>
          </w:p>
          <w:p w14:paraId="06A265C6" w14:textId="77777777" w:rsidR="00462657" w:rsidRPr="00FC3F3E" w:rsidRDefault="00462657" w:rsidP="00125C3B">
            <w:pPr>
              <w:tabs>
                <w:tab w:val="left" w:pos="1440"/>
                <w:tab w:val="left" w:pos="1800"/>
                <w:tab w:val="left" w:pos="1980"/>
                <w:tab w:val="left" w:pos="2700"/>
              </w:tabs>
              <w:ind w:firstLine="171"/>
              <w:jc w:val="center"/>
              <w:rPr>
                <w:rStyle w:val="Strong"/>
                <w:rFonts w:ascii="GHEA Grapalat" w:hAnsi="GHEA Grapalat"/>
                <w:sz w:val="16"/>
                <w:szCs w:val="16"/>
                <w:lang w:val="hy-AM"/>
              </w:rPr>
            </w:pPr>
          </w:p>
          <w:p w14:paraId="1F2719EC" w14:textId="77777777" w:rsidR="00462657" w:rsidRPr="00FC3F3E" w:rsidRDefault="00462657" w:rsidP="00125C3B">
            <w:pPr>
              <w:tabs>
                <w:tab w:val="left" w:pos="1440"/>
                <w:tab w:val="left" w:pos="1800"/>
                <w:tab w:val="left" w:pos="1980"/>
                <w:tab w:val="left" w:pos="2700"/>
              </w:tabs>
              <w:ind w:firstLine="171"/>
              <w:jc w:val="center"/>
              <w:rPr>
                <w:rStyle w:val="Strong"/>
                <w:rFonts w:ascii="GHEA Grapalat" w:hAnsi="GHEA Grapalat" w:cs="Arial"/>
                <w:sz w:val="16"/>
                <w:szCs w:val="16"/>
                <w:lang w:val="hy-AM"/>
              </w:rPr>
            </w:pPr>
          </w:p>
        </w:tc>
      </w:tr>
      <w:tr w:rsidR="00462657" w:rsidRPr="00462657" w14:paraId="51416B16" w14:textId="77777777" w:rsidTr="00FC3F3E">
        <w:trPr>
          <w:cantSplit/>
          <w:trHeight w:val="2682"/>
        </w:trPr>
        <w:tc>
          <w:tcPr>
            <w:tcW w:w="519" w:type="dxa"/>
          </w:tcPr>
          <w:p w14:paraId="1D23BEA6" w14:textId="77777777" w:rsidR="00462657" w:rsidRPr="0007123F" w:rsidRDefault="00462657" w:rsidP="00125C3B">
            <w:pPr>
              <w:tabs>
                <w:tab w:val="left" w:pos="1440"/>
                <w:tab w:val="left" w:pos="1800"/>
                <w:tab w:val="left" w:pos="1980"/>
                <w:tab w:val="left" w:pos="2700"/>
              </w:tabs>
              <w:spacing w:line="276" w:lineRule="auto"/>
              <w:jc w:val="center"/>
              <w:rPr>
                <w:rFonts w:ascii="GHEA Grapalat" w:hAnsi="GHEA Grapalat" w:cs="Calibri"/>
                <w:b/>
                <w:iCs/>
                <w:color w:val="000000"/>
                <w:sz w:val="20"/>
                <w:szCs w:val="20"/>
                <w:lang w:val="hy-AM"/>
              </w:rPr>
            </w:pPr>
            <w:r w:rsidRPr="0007123F">
              <w:rPr>
                <w:rFonts w:ascii="GHEA Grapalat" w:hAnsi="GHEA Grapalat" w:cs="Calibri"/>
                <w:b/>
                <w:iCs/>
                <w:color w:val="000000"/>
                <w:sz w:val="20"/>
                <w:szCs w:val="20"/>
                <w:lang w:val="hy-AM"/>
              </w:rPr>
              <w:lastRenderedPageBreak/>
              <w:t>2</w:t>
            </w:r>
            <w:r w:rsidRPr="0007123F">
              <w:rPr>
                <w:rFonts w:ascii="GHEA Grapalat" w:hAnsi="GHEA Grapalat" w:cs="Calibri"/>
                <w:b/>
                <w:iCs/>
                <w:color w:val="000000"/>
                <w:sz w:val="20"/>
                <w:szCs w:val="20"/>
              </w:rPr>
              <w:t>.3</w:t>
            </w:r>
          </w:p>
        </w:tc>
        <w:tc>
          <w:tcPr>
            <w:tcW w:w="6002" w:type="dxa"/>
          </w:tcPr>
          <w:p w14:paraId="7F559761" w14:textId="77777777" w:rsidR="00462657" w:rsidRPr="0007123F" w:rsidRDefault="00462657" w:rsidP="00462657">
            <w:pPr>
              <w:tabs>
                <w:tab w:val="left" w:pos="426"/>
                <w:tab w:val="left" w:pos="567"/>
                <w:tab w:val="left" w:pos="1276"/>
              </w:tabs>
              <w:ind w:left="-52" w:firstLine="142"/>
              <w:jc w:val="both"/>
              <w:rPr>
                <w:rFonts w:ascii="GHEA Grapalat" w:hAnsi="GHEA Grapalat" w:cs="Calibri"/>
                <w:b/>
                <w:sz w:val="20"/>
                <w:szCs w:val="20"/>
                <w:lang w:val="hy-AM"/>
              </w:rPr>
            </w:pPr>
            <w:r w:rsidRPr="0007123F">
              <w:rPr>
                <w:rFonts w:ascii="GHEA Grapalat" w:hAnsi="GHEA Grapalat" w:cs="Calibri"/>
                <w:b/>
                <w:sz w:val="20"/>
                <w:szCs w:val="20"/>
                <w:lang w:val="hy-AM"/>
              </w:rPr>
              <w:t xml:space="preserve">Առկա են անհամապատասխանություններ Որոշում 1-ի հավելվածի 36-րդ կետի հետ, համաձայն որի ներկայացված ամփոփ հաշվետվության «Փաստացի սուբսիդավորված գումար (աճողական)» սյան ցուցանիշները մի դեպքում ավել են ներկայացվել, իսկ մյուս դեպքում՝ պակաս։ </w:t>
            </w:r>
          </w:p>
          <w:p w14:paraId="119D6378" w14:textId="77777777" w:rsidR="00462657" w:rsidRPr="0007123F" w:rsidRDefault="00462657" w:rsidP="00462657">
            <w:pPr>
              <w:pStyle w:val="ListParagraph"/>
              <w:tabs>
                <w:tab w:val="left" w:pos="426"/>
              </w:tabs>
              <w:ind w:left="-52" w:firstLine="142"/>
              <w:jc w:val="both"/>
              <w:rPr>
                <w:rFonts w:ascii="GHEA Grapalat" w:eastAsia="Calibri" w:hAnsi="GHEA Grapalat"/>
                <w:sz w:val="20"/>
                <w:szCs w:val="20"/>
                <w:lang w:val="hy-AM"/>
              </w:rPr>
            </w:pPr>
            <w:r w:rsidRPr="0007123F">
              <w:rPr>
                <w:rFonts w:ascii="GHEA Grapalat" w:hAnsi="GHEA Grapalat" w:cs="Calibri"/>
                <w:sz w:val="20"/>
                <w:szCs w:val="20"/>
                <w:lang w:val="hy-AM"/>
              </w:rPr>
              <w:t>Բանկի կողմից «Ա</w:t>
            </w:r>
            <w:r w:rsidRPr="0007123F">
              <w:rPr>
                <w:rFonts w:ascii="GHEA Grapalat" w:eastAsia="MS Mincho" w:hAnsi="GHEA Grapalat" w:cs="MS Mincho"/>
                <w:sz w:val="20"/>
                <w:szCs w:val="20"/>
                <w:lang w:val="hy-AM"/>
              </w:rPr>
              <w:t xml:space="preserve">. </w:t>
            </w:r>
            <w:r w:rsidRPr="0007123F">
              <w:rPr>
                <w:rFonts w:ascii="GHEA Grapalat" w:hAnsi="GHEA Grapalat" w:cs="Calibri"/>
                <w:sz w:val="20"/>
                <w:szCs w:val="20"/>
                <w:lang w:val="hy-AM"/>
              </w:rPr>
              <w:t>Մ.» ՍՊԸ-ին տրամադրված 32,000</w:t>
            </w:r>
            <w:r w:rsidRPr="0007123F">
              <w:rPr>
                <w:rFonts w:ascii="GHEA Grapalat" w:eastAsia="MS Mincho" w:hAnsi="GHEA Grapalat" w:cs="MS Mincho"/>
                <w:sz w:val="20"/>
                <w:szCs w:val="20"/>
                <w:lang w:val="hy-AM"/>
              </w:rPr>
              <w:t>.</w:t>
            </w:r>
            <w:r w:rsidRPr="0007123F">
              <w:rPr>
                <w:rFonts w:ascii="GHEA Grapalat" w:hAnsi="GHEA Grapalat" w:cs="Calibri"/>
                <w:sz w:val="20"/>
                <w:szCs w:val="20"/>
                <w:lang w:val="hy-AM"/>
              </w:rPr>
              <w:t>00 հազ</w:t>
            </w:r>
            <w:r w:rsidRPr="0007123F">
              <w:rPr>
                <w:rFonts w:ascii="GHEA Grapalat" w:eastAsia="MS Mincho" w:hAnsi="GHEA Grapalat" w:cs="MS Mincho"/>
                <w:sz w:val="20"/>
                <w:szCs w:val="20"/>
                <w:lang w:val="hy-AM"/>
              </w:rPr>
              <w:t xml:space="preserve">. </w:t>
            </w:r>
            <w:r w:rsidRPr="0007123F">
              <w:rPr>
                <w:rFonts w:ascii="GHEA Grapalat" w:hAnsi="GHEA Grapalat" w:cs="Calibri"/>
                <w:sz w:val="20"/>
                <w:szCs w:val="20"/>
                <w:lang w:val="hy-AM"/>
              </w:rPr>
              <w:t xml:space="preserve">դրամ վարկը տրամադրվել է այլ ծախսային միջոցառման համար, սակայն հաշվառվել է </w:t>
            </w:r>
            <w:r w:rsidRPr="0007123F">
              <w:rPr>
                <w:rFonts w:ascii="GHEA Grapalat" w:hAnsi="GHEA Grapalat"/>
                <w:sz w:val="20"/>
                <w:szCs w:val="20"/>
                <w:lang w:val="hy-AM"/>
              </w:rPr>
              <w:t>«Գյուղատնտեսական հումքի մթերումների (գնումների) նպատակով տրամադրվող վարկերի տոկոսադրույքների սուբսիդավորում» միջոցառման շրջանակներում</w:t>
            </w:r>
            <w:r w:rsidRPr="0007123F">
              <w:rPr>
                <w:rFonts w:ascii="GHEA Grapalat" w:hAnsi="GHEA Grapalat" w:cs="Calibri"/>
                <w:sz w:val="20"/>
                <w:szCs w:val="20"/>
                <w:lang w:val="hy-AM"/>
              </w:rPr>
              <w:t xml:space="preserve"> և 2023թ</w:t>
            </w:r>
            <w:r w:rsidRPr="0007123F">
              <w:rPr>
                <w:rFonts w:ascii="GHEA Grapalat" w:eastAsia="MS Mincho" w:hAnsi="GHEA Grapalat" w:cs="MS Mincho"/>
                <w:sz w:val="20"/>
                <w:szCs w:val="20"/>
                <w:lang w:val="hy-AM"/>
              </w:rPr>
              <w:t>.</w:t>
            </w:r>
            <w:r w:rsidRPr="0007123F">
              <w:rPr>
                <w:rFonts w:ascii="GHEA Grapalat" w:hAnsi="GHEA Grapalat" w:cs="Calibri"/>
                <w:sz w:val="20"/>
                <w:szCs w:val="20"/>
                <w:lang w:val="hy-AM"/>
              </w:rPr>
              <w:t>ընթացքում սուբսիդավորվել է 255</w:t>
            </w:r>
            <w:r w:rsidRPr="0007123F">
              <w:rPr>
                <w:rFonts w:ascii="GHEA Grapalat" w:eastAsia="MS Mincho" w:hAnsi="GHEA Grapalat" w:cs="MS Mincho"/>
                <w:sz w:val="20"/>
                <w:szCs w:val="20"/>
                <w:lang w:val="hy-AM"/>
              </w:rPr>
              <w:t>.</w:t>
            </w:r>
            <w:r w:rsidRPr="0007123F">
              <w:rPr>
                <w:rFonts w:ascii="GHEA Grapalat" w:hAnsi="GHEA Grapalat" w:cs="Calibri"/>
                <w:sz w:val="20"/>
                <w:szCs w:val="20"/>
                <w:lang w:val="hy-AM"/>
              </w:rPr>
              <w:t>85 հազ</w:t>
            </w:r>
            <w:r w:rsidRPr="0007123F">
              <w:rPr>
                <w:rFonts w:ascii="GHEA Grapalat" w:eastAsia="MS Mincho" w:hAnsi="GHEA Grapalat" w:cs="MS Mincho"/>
                <w:sz w:val="20"/>
                <w:szCs w:val="20"/>
                <w:lang w:val="hy-AM"/>
              </w:rPr>
              <w:t xml:space="preserve">. </w:t>
            </w:r>
            <w:r w:rsidRPr="0007123F">
              <w:rPr>
                <w:rFonts w:ascii="GHEA Grapalat" w:hAnsi="GHEA Grapalat" w:cs="Calibri"/>
                <w:sz w:val="20"/>
                <w:szCs w:val="20"/>
                <w:lang w:val="hy-AM"/>
              </w:rPr>
              <w:t>դրամ տոկոսագումարով։ 2023 թվականի դեկտեմբեր ամսվա Ձև № 2 հաշվետվությունից վարկն ամբողջությամբ հանվել է՝ սուբսիդավորված գումարի հետվերադարձի բացակայության պայմաններում (վերադարձվել է 30</w:t>
            </w:r>
            <w:r w:rsidRPr="0007123F">
              <w:rPr>
                <w:rFonts w:ascii="GHEA Grapalat" w:eastAsia="MS Mincho" w:hAnsi="GHEA Grapalat" w:cs="MS Mincho"/>
                <w:sz w:val="20"/>
                <w:szCs w:val="20"/>
                <w:lang w:val="hy-AM"/>
              </w:rPr>
              <w:t>.</w:t>
            </w:r>
            <w:r w:rsidRPr="0007123F">
              <w:rPr>
                <w:rFonts w:ascii="GHEA Grapalat" w:hAnsi="GHEA Grapalat" w:cs="Calibri"/>
                <w:sz w:val="20"/>
                <w:szCs w:val="20"/>
                <w:lang w:val="hy-AM"/>
              </w:rPr>
              <w:t>01</w:t>
            </w:r>
            <w:r w:rsidRPr="0007123F">
              <w:rPr>
                <w:rFonts w:ascii="GHEA Grapalat" w:eastAsia="MS Mincho" w:hAnsi="GHEA Grapalat" w:cs="MS Mincho"/>
                <w:sz w:val="20"/>
                <w:szCs w:val="20"/>
                <w:lang w:val="hy-AM"/>
              </w:rPr>
              <w:t>.</w:t>
            </w:r>
            <w:r w:rsidRPr="0007123F">
              <w:rPr>
                <w:rFonts w:ascii="GHEA Grapalat" w:hAnsi="GHEA Grapalat" w:cs="Calibri"/>
                <w:sz w:val="20"/>
                <w:szCs w:val="20"/>
                <w:lang w:val="hy-AM"/>
              </w:rPr>
              <w:t>2024 թվականին)։  Միաժամանակ, «Ի.Գ.Կ.Գ.» ՓԲԸ-ին 08</w:t>
            </w:r>
            <w:r w:rsidRPr="0007123F">
              <w:rPr>
                <w:rFonts w:ascii="GHEA Grapalat" w:eastAsia="MS Mincho" w:hAnsi="GHEA Grapalat" w:cs="MS Mincho"/>
                <w:sz w:val="20"/>
                <w:szCs w:val="20"/>
                <w:lang w:val="hy-AM"/>
              </w:rPr>
              <w:t>.</w:t>
            </w:r>
            <w:r w:rsidRPr="0007123F">
              <w:rPr>
                <w:rFonts w:ascii="GHEA Grapalat" w:hAnsi="GHEA Grapalat" w:cs="Calibri"/>
                <w:sz w:val="20"/>
                <w:szCs w:val="20"/>
                <w:lang w:val="hy-AM"/>
              </w:rPr>
              <w:t>09</w:t>
            </w:r>
            <w:r w:rsidRPr="0007123F">
              <w:rPr>
                <w:rFonts w:ascii="GHEA Grapalat" w:eastAsia="MS Mincho" w:hAnsi="GHEA Grapalat" w:cs="MS Mincho"/>
                <w:sz w:val="20"/>
                <w:szCs w:val="20"/>
                <w:lang w:val="hy-AM"/>
              </w:rPr>
              <w:t>.</w:t>
            </w:r>
            <w:r w:rsidRPr="0007123F">
              <w:rPr>
                <w:rFonts w:ascii="GHEA Grapalat" w:hAnsi="GHEA Grapalat" w:cs="Calibri"/>
                <w:sz w:val="20"/>
                <w:szCs w:val="20"/>
                <w:lang w:val="hy-AM"/>
              </w:rPr>
              <w:t>2022թ.-ին տրամադրված վարկի «Փաստացի սուբսիդավորված գումար (աճողական)» ցուցանիշը սուբսիդավորվածից ավելի է ներկայացվել 648</w:t>
            </w:r>
            <w:r w:rsidRPr="0007123F">
              <w:rPr>
                <w:rFonts w:ascii="GHEA Grapalat" w:eastAsia="MS Mincho" w:hAnsi="GHEA Grapalat" w:cs="MS Mincho"/>
                <w:sz w:val="20"/>
                <w:szCs w:val="20"/>
                <w:lang w:val="hy-AM"/>
              </w:rPr>
              <w:t>.</w:t>
            </w:r>
            <w:r w:rsidRPr="0007123F">
              <w:rPr>
                <w:rFonts w:ascii="GHEA Grapalat" w:hAnsi="GHEA Grapalat" w:cs="Calibri"/>
                <w:sz w:val="20"/>
                <w:szCs w:val="20"/>
                <w:lang w:val="hy-AM"/>
              </w:rPr>
              <w:t>26 հազ</w:t>
            </w:r>
            <w:r w:rsidRPr="0007123F">
              <w:rPr>
                <w:rFonts w:ascii="GHEA Grapalat" w:eastAsia="MS Mincho" w:hAnsi="GHEA Grapalat" w:cs="MS Mincho"/>
                <w:sz w:val="20"/>
                <w:szCs w:val="20"/>
                <w:lang w:val="hy-AM"/>
              </w:rPr>
              <w:t xml:space="preserve">. </w:t>
            </w:r>
            <w:r w:rsidRPr="0007123F">
              <w:rPr>
                <w:rFonts w:ascii="GHEA Grapalat" w:hAnsi="GHEA Grapalat" w:cs="Calibri"/>
                <w:sz w:val="20"/>
                <w:szCs w:val="20"/>
                <w:lang w:val="hy-AM"/>
              </w:rPr>
              <w:t>դրամով։</w:t>
            </w:r>
          </w:p>
        </w:tc>
        <w:tc>
          <w:tcPr>
            <w:tcW w:w="4678" w:type="dxa"/>
          </w:tcPr>
          <w:p w14:paraId="5DFDB68D" w14:textId="77777777" w:rsidR="00462657" w:rsidRPr="0007123F" w:rsidRDefault="00462657" w:rsidP="00462657">
            <w:pPr>
              <w:tabs>
                <w:tab w:val="left" w:pos="1440"/>
                <w:tab w:val="left" w:pos="1800"/>
                <w:tab w:val="left" w:pos="1980"/>
                <w:tab w:val="left" w:pos="2700"/>
              </w:tabs>
              <w:ind w:firstLine="117"/>
              <w:jc w:val="both"/>
              <w:rPr>
                <w:rFonts w:ascii="GHEA Grapalat" w:hAnsi="GHEA Grapalat" w:cs="Calibri"/>
                <w:b/>
                <w:sz w:val="20"/>
                <w:szCs w:val="20"/>
                <w:lang w:val="hy-AM"/>
              </w:rPr>
            </w:pPr>
            <w:r w:rsidRPr="0007123F">
              <w:rPr>
                <w:rFonts w:ascii="GHEA Grapalat" w:hAnsi="GHEA Grapalat" w:cs="Calibri"/>
                <w:b/>
                <w:sz w:val="20"/>
                <w:szCs w:val="20"/>
                <w:lang w:val="hy-AM"/>
              </w:rPr>
              <w:t>Ընդունվել է։</w:t>
            </w:r>
          </w:p>
          <w:p w14:paraId="695135C2" w14:textId="77777777" w:rsidR="00462657" w:rsidRPr="0007123F" w:rsidRDefault="00462657" w:rsidP="00462657">
            <w:pPr>
              <w:tabs>
                <w:tab w:val="left" w:pos="426"/>
              </w:tabs>
              <w:ind w:firstLine="171"/>
              <w:jc w:val="both"/>
              <w:rPr>
                <w:rFonts w:ascii="GHEA Grapalat" w:eastAsia="Calibri" w:hAnsi="GHEA Grapalat" w:cs="Times New Roman"/>
                <w:sz w:val="20"/>
                <w:szCs w:val="20"/>
                <w:lang w:val="hy-AM"/>
              </w:rPr>
            </w:pPr>
            <w:r w:rsidRPr="0007123F">
              <w:rPr>
                <w:rFonts w:ascii="GHEA Grapalat" w:hAnsi="GHEA Grapalat"/>
                <w:sz w:val="20"/>
                <w:szCs w:val="20"/>
                <w:lang w:val="hy-AM"/>
              </w:rPr>
              <w:t>Բանկ</w:t>
            </w:r>
            <w:r w:rsidRPr="0007123F">
              <w:rPr>
                <w:rFonts w:ascii="GHEA Grapalat" w:hAnsi="GHEA Grapalat" w:cs="Calibri"/>
                <w:sz w:val="20"/>
                <w:szCs w:val="20"/>
                <w:lang w:val="hy-AM"/>
              </w:rPr>
              <w:t>ի կողմից</w:t>
            </w:r>
            <w:r w:rsidRPr="0007123F">
              <w:rPr>
                <w:rFonts w:ascii="Calibri" w:hAnsi="Calibri" w:cs="Calibri"/>
                <w:sz w:val="20"/>
                <w:szCs w:val="20"/>
                <w:lang w:val="hy-AM"/>
              </w:rPr>
              <w:t> </w:t>
            </w:r>
            <w:r w:rsidRPr="0007123F">
              <w:rPr>
                <w:rFonts w:ascii="GHEA Grapalat" w:hAnsi="GHEA Grapalat" w:cs="Calibri"/>
                <w:sz w:val="20"/>
                <w:szCs w:val="20"/>
                <w:lang w:val="hy-AM"/>
              </w:rPr>
              <w:t>«Ա</w:t>
            </w:r>
            <w:r w:rsidRPr="0007123F">
              <w:rPr>
                <w:rFonts w:ascii="GHEA Grapalat" w:eastAsia="MS Mincho" w:hAnsi="GHEA Grapalat" w:cs="MS Mincho"/>
                <w:sz w:val="20"/>
                <w:szCs w:val="20"/>
                <w:lang w:val="hy-AM"/>
              </w:rPr>
              <w:t xml:space="preserve">. </w:t>
            </w:r>
            <w:r w:rsidRPr="0007123F">
              <w:rPr>
                <w:rFonts w:ascii="GHEA Grapalat" w:hAnsi="GHEA Grapalat" w:cs="Calibri"/>
                <w:sz w:val="20"/>
                <w:szCs w:val="20"/>
                <w:lang w:val="hy-AM"/>
              </w:rPr>
              <w:t>Մ.» ՍՊԸ-ին տրամադրված 32 000 000</w:t>
            </w:r>
            <w:r w:rsidRPr="0007123F">
              <w:rPr>
                <w:rFonts w:ascii="Calibri" w:hAnsi="Calibri" w:cs="Calibri"/>
                <w:sz w:val="20"/>
                <w:szCs w:val="20"/>
                <w:lang w:val="hy-AM"/>
              </w:rPr>
              <w:t> </w:t>
            </w:r>
            <w:r w:rsidRPr="0007123F">
              <w:rPr>
                <w:rFonts w:ascii="GHEA Grapalat" w:hAnsi="GHEA Grapalat" w:cs="Calibri"/>
                <w:sz w:val="20"/>
                <w:szCs w:val="20"/>
                <w:lang w:val="hy-AM"/>
              </w:rPr>
              <w:t xml:space="preserve"> դրամ վարկը</w:t>
            </w:r>
            <w:r w:rsidRPr="0007123F">
              <w:rPr>
                <w:rFonts w:ascii="Calibri" w:hAnsi="Calibri" w:cs="Calibri"/>
                <w:sz w:val="20"/>
                <w:szCs w:val="20"/>
                <w:lang w:val="hy-AM"/>
              </w:rPr>
              <w:t> </w:t>
            </w:r>
            <w:r w:rsidRPr="0007123F">
              <w:rPr>
                <w:rFonts w:ascii="GHEA Grapalat" w:hAnsi="GHEA Grapalat" w:cs="Calibri"/>
                <w:sz w:val="20"/>
                <w:szCs w:val="20"/>
                <w:lang w:val="hy-AM"/>
              </w:rPr>
              <w:t>հանվել է ծրագրից և հաշվետվությունից, իսկ սուբսիդավորված գումարը 255,85 հազար դրամի չափով վերադարձվել է։ Հաշվի առնելով, որ «Ի.Գ.Կ.Գ.» ՓԲԸ-ն Ծրագրից օգտվել է մի քանի անգամ, հետևաբար վարկը նույնականացնելու համար անհրաժեշտ է նշել վարկային պայմանագրի համարը։ «Ա</w:t>
            </w:r>
            <w:r w:rsidRPr="0007123F">
              <w:rPr>
                <w:rFonts w:ascii="GHEA Grapalat" w:eastAsia="MS Mincho" w:hAnsi="GHEA Grapalat" w:cs="MS Mincho"/>
                <w:sz w:val="20"/>
                <w:szCs w:val="20"/>
                <w:lang w:val="hy-AM"/>
              </w:rPr>
              <w:t xml:space="preserve">. </w:t>
            </w:r>
            <w:r w:rsidRPr="0007123F">
              <w:rPr>
                <w:rFonts w:ascii="GHEA Grapalat" w:hAnsi="GHEA Grapalat" w:cs="Calibri"/>
                <w:sz w:val="20"/>
                <w:szCs w:val="20"/>
                <w:lang w:val="hy-AM"/>
              </w:rPr>
              <w:t>Մ.» ՍՊԸ-ի մասով՝ խնդիրը կարգավորվել է։</w:t>
            </w:r>
            <w:r w:rsidRPr="0007123F">
              <w:rPr>
                <w:rStyle w:val="Strong"/>
                <w:rFonts w:ascii="GHEA Grapalat" w:hAnsi="GHEA Grapalat"/>
                <w:sz w:val="20"/>
                <w:szCs w:val="20"/>
                <w:lang w:val="hy-AM"/>
              </w:rPr>
              <w:t xml:space="preserve">  </w:t>
            </w:r>
            <w:r w:rsidRPr="0007123F">
              <w:rPr>
                <w:rFonts w:ascii="GHEA Grapalat" w:eastAsia="Calibri" w:hAnsi="GHEA Grapalat" w:cs="Times New Roman"/>
                <w:sz w:val="20"/>
                <w:szCs w:val="20"/>
                <w:lang w:val="hy-AM"/>
              </w:rPr>
              <w:t xml:space="preserve">ԳՖԿ-ին առաջարկվել է ներկայացնել «Ի.Գ.Կ.Գ.» ՓԲԸ-ին տրամադրված վարկի վերաբերյալ անհրաժեշտ տեղեկատվությունը։ «Ի.Գ.Կ.Գ.» </w:t>
            </w:r>
            <w:r w:rsidRPr="0007123F">
              <w:rPr>
                <w:rFonts w:ascii="GHEA Grapalat" w:hAnsi="GHEA Grapalat"/>
                <w:sz w:val="20"/>
                <w:szCs w:val="20"/>
                <w:lang w:val="hy-AM"/>
              </w:rPr>
              <w:t>ՓԲԸ-ին տրամադրված վարկի վերաբերյալ անհրաժեշտ տեղեկատվությունը Հաշվեքննիչ պալատին կներկայացվի լրացուցիչ՝ այն ԳՖԿ-ից ստանալուց հետո՝ սույն թվականի հուլիս ամսվա ընթացքում։</w:t>
            </w:r>
          </w:p>
          <w:p w14:paraId="6B883AF3" w14:textId="77777777" w:rsidR="00462657" w:rsidRPr="0007123F" w:rsidRDefault="00462657" w:rsidP="00462657">
            <w:pPr>
              <w:tabs>
                <w:tab w:val="left" w:pos="1440"/>
                <w:tab w:val="left" w:pos="1800"/>
                <w:tab w:val="left" w:pos="1980"/>
                <w:tab w:val="left" w:pos="2700"/>
              </w:tabs>
              <w:ind w:firstLine="117"/>
              <w:jc w:val="both"/>
              <w:rPr>
                <w:rStyle w:val="Strong"/>
                <w:rFonts w:ascii="GHEA Grapalat" w:hAnsi="GHEA Grapalat" w:cs="Arial"/>
                <w:color w:val="FF0000"/>
                <w:sz w:val="20"/>
                <w:szCs w:val="20"/>
                <w:highlight w:val="yellow"/>
                <w:lang w:val="hy-AM"/>
              </w:rPr>
            </w:pPr>
          </w:p>
        </w:tc>
        <w:tc>
          <w:tcPr>
            <w:tcW w:w="4536" w:type="dxa"/>
          </w:tcPr>
          <w:p w14:paraId="644A768F" w14:textId="77777777" w:rsidR="00462657" w:rsidRPr="0007123F" w:rsidRDefault="00462657" w:rsidP="00125C3B">
            <w:pPr>
              <w:tabs>
                <w:tab w:val="left" w:pos="1440"/>
                <w:tab w:val="left" w:pos="1800"/>
                <w:tab w:val="left" w:pos="1980"/>
                <w:tab w:val="left" w:pos="2700"/>
              </w:tabs>
              <w:ind w:firstLine="171"/>
              <w:jc w:val="both"/>
              <w:rPr>
                <w:rFonts w:ascii="GHEA Grapalat" w:hAnsi="GHEA Grapalat" w:cs="Sylfaen"/>
                <w:b/>
                <w:sz w:val="20"/>
                <w:szCs w:val="20"/>
                <w:lang w:val="hy-AM"/>
              </w:rPr>
            </w:pPr>
            <w:r w:rsidRPr="0007123F">
              <w:rPr>
                <w:rFonts w:ascii="GHEA Grapalat" w:hAnsi="GHEA Grapalat" w:cs="Sylfaen"/>
                <w:b/>
                <w:sz w:val="20"/>
                <w:szCs w:val="20"/>
                <w:lang w:val="hy-AM"/>
              </w:rPr>
              <w:t>Կատարման ընթացքում է։</w:t>
            </w:r>
          </w:p>
          <w:p w14:paraId="17B33693" w14:textId="77777777" w:rsidR="00462657" w:rsidRPr="0007123F" w:rsidRDefault="00462657" w:rsidP="00125C3B">
            <w:pPr>
              <w:tabs>
                <w:tab w:val="left" w:pos="1440"/>
                <w:tab w:val="left" w:pos="1800"/>
                <w:tab w:val="left" w:pos="1980"/>
                <w:tab w:val="left" w:pos="2700"/>
              </w:tabs>
              <w:ind w:firstLine="171"/>
              <w:jc w:val="both"/>
              <w:rPr>
                <w:rStyle w:val="Strong"/>
                <w:rFonts w:ascii="GHEA Grapalat" w:hAnsi="GHEA Grapalat" w:cs="Arial"/>
                <w:color w:val="FF0000"/>
                <w:sz w:val="20"/>
                <w:szCs w:val="20"/>
                <w:highlight w:val="yellow"/>
                <w:lang w:val="hy-AM"/>
              </w:rPr>
            </w:pPr>
          </w:p>
        </w:tc>
      </w:tr>
      <w:tr w:rsidR="00462657" w:rsidRPr="00462657" w14:paraId="02D547FC" w14:textId="77777777" w:rsidTr="00FC3F3E">
        <w:trPr>
          <w:cantSplit/>
          <w:trHeight w:val="9246"/>
        </w:trPr>
        <w:tc>
          <w:tcPr>
            <w:tcW w:w="519" w:type="dxa"/>
          </w:tcPr>
          <w:p w14:paraId="55B601FC" w14:textId="77777777" w:rsidR="00462657" w:rsidRPr="0007123F" w:rsidRDefault="00462657" w:rsidP="00125C3B">
            <w:pPr>
              <w:tabs>
                <w:tab w:val="left" w:pos="1440"/>
                <w:tab w:val="left" w:pos="1800"/>
                <w:tab w:val="left" w:pos="1980"/>
                <w:tab w:val="left" w:pos="2700"/>
              </w:tabs>
              <w:spacing w:line="276" w:lineRule="auto"/>
              <w:jc w:val="center"/>
              <w:rPr>
                <w:rFonts w:ascii="GHEA Grapalat" w:hAnsi="GHEA Grapalat" w:cs="Calibri"/>
                <w:b/>
                <w:iCs/>
                <w:color w:val="000000"/>
                <w:sz w:val="20"/>
                <w:szCs w:val="20"/>
                <w:lang w:val="hy-AM"/>
              </w:rPr>
            </w:pPr>
            <w:r w:rsidRPr="0007123F">
              <w:rPr>
                <w:rFonts w:ascii="GHEA Grapalat" w:hAnsi="GHEA Grapalat" w:cs="Calibri"/>
                <w:b/>
                <w:iCs/>
                <w:color w:val="000000"/>
                <w:sz w:val="20"/>
                <w:szCs w:val="20"/>
                <w:lang w:val="hy-AM"/>
              </w:rPr>
              <w:lastRenderedPageBreak/>
              <w:t>2.4</w:t>
            </w:r>
          </w:p>
        </w:tc>
        <w:tc>
          <w:tcPr>
            <w:tcW w:w="6002" w:type="dxa"/>
          </w:tcPr>
          <w:p w14:paraId="4276F5F7" w14:textId="77777777" w:rsidR="00462657" w:rsidRPr="0007123F" w:rsidRDefault="00462657" w:rsidP="00125C3B">
            <w:pPr>
              <w:shd w:val="clear" w:color="auto" w:fill="FFFFFF"/>
              <w:tabs>
                <w:tab w:val="left" w:pos="349"/>
                <w:tab w:val="left" w:pos="709"/>
              </w:tabs>
              <w:ind w:firstLine="66"/>
              <w:jc w:val="both"/>
              <w:rPr>
                <w:rFonts w:ascii="GHEA Grapalat" w:eastAsia="Times New Roman" w:hAnsi="GHEA Grapalat" w:cs="Times New Roman"/>
                <w:b/>
                <w:sz w:val="16"/>
                <w:szCs w:val="16"/>
                <w:lang w:val="hy-AM"/>
              </w:rPr>
            </w:pPr>
            <w:r w:rsidRPr="0007123F">
              <w:rPr>
                <w:rFonts w:ascii="GHEA Grapalat" w:eastAsia="Times New Roman" w:hAnsi="GHEA Grapalat" w:cs="Times New Roman"/>
                <w:b/>
                <w:bCs/>
                <w:sz w:val="16"/>
                <w:szCs w:val="16"/>
                <w:lang w:val="hy-AM"/>
              </w:rPr>
              <w:t xml:space="preserve">Առկա է անհամապատասխանություն Որոշում 2-ի հավելվածի </w:t>
            </w:r>
            <w:r w:rsidRPr="0007123F">
              <w:rPr>
                <w:rFonts w:ascii="GHEA Grapalat" w:eastAsia="Times New Roman" w:hAnsi="GHEA Grapalat" w:cs="Times New Roman"/>
                <w:b/>
                <w:sz w:val="16"/>
                <w:szCs w:val="16"/>
                <w:lang w:val="hy-AM"/>
              </w:rPr>
              <w:t>4-րդ կետի հետ։</w:t>
            </w:r>
          </w:p>
          <w:p w14:paraId="68C6E144" w14:textId="77777777" w:rsidR="00462657" w:rsidRPr="0007123F" w:rsidRDefault="00462657" w:rsidP="00125C3B">
            <w:pPr>
              <w:shd w:val="clear" w:color="auto" w:fill="FFFFFF"/>
              <w:tabs>
                <w:tab w:val="left" w:pos="349"/>
                <w:tab w:val="left" w:pos="567"/>
              </w:tabs>
              <w:ind w:firstLine="66"/>
              <w:jc w:val="both"/>
              <w:rPr>
                <w:rFonts w:ascii="GHEA Grapalat" w:eastAsia="Times New Roman" w:hAnsi="GHEA Grapalat" w:cs="Times New Roman"/>
                <w:sz w:val="16"/>
                <w:szCs w:val="16"/>
                <w:lang w:val="hy-AM"/>
              </w:rPr>
            </w:pPr>
            <w:r w:rsidRPr="0007123F">
              <w:rPr>
                <w:rFonts w:ascii="GHEA Grapalat" w:eastAsia="Times New Roman" w:hAnsi="GHEA Grapalat" w:cs="Times New Roman"/>
                <w:bCs/>
                <w:sz w:val="16"/>
                <w:szCs w:val="16"/>
                <w:lang w:val="hy-AM"/>
              </w:rPr>
              <w:t xml:space="preserve">Որոշում 2-ի հավելվածի </w:t>
            </w:r>
            <w:r w:rsidRPr="0007123F">
              <w:rPr>
                <w:rFonts w:ascii="GHEA Grapalat" w:eastAsia="Times New Roman" w:hAnsi="GHEA Grapalat" w:cs="Times New Roman"/>
                <w:sz w:val="16"/>
                <w:szCs w:val="16"/>
                <w:lang w:val="hy-AM"/>
              </w:rPr>
              <w:t xml:space="preserve">4-րդ կետի համաձայն՝ «Ծրագրի շահառու կարող է հանդիսանալ մինչև 100 հա մակերեսով (բացառությամբ տնամերձ հողատարածքների) ցորենի ցանքատարածություններ մշակող տնտեսավարողը…։»  </w:t>
            </w:r>
            <w:r w:rsidRPr="0007123F">
              <w:rPr>
                <w:rFonts w:ascii="GHEA Grapalat" w:eastAsia="Times New Roman" w:hAnsi="GHEA Grapalat" w:cs="Times New Roman"/>
                <w:bCs/>
                <w:sz w:val="16"/>
                <w:szCs w:val="16"/>
                <w:lang w:val="hy-AM"/>
              </w:rPr>
              <w:t>Բ</w:t>
            </w:r>
            <w:r w:rsidRPr="0007123F">
              <w:rPr>
                <w:rFonts w:ascii="GHEA Grapalat" w:eastAsia="Times New Roman" w:hAnsi="GHEA Grapalat" w:cs="Times New Roman"/>
                <w:sz w:val="16"/>
                <w:szCs w:val="16"/>
                <w:lang w:val="hy-AM"/>
              </w:rPr>
              <w:t>նակավայրային (տնամերձ) հողատարածքներում 2023թ. երրորդ եռամսյակում 47 տնտեսավարողներ</w:t>
            </w:r>
            <w:r w:rsidRPr="0007123F">
              <w:rPr>
                <w:rFonts w:ascii="GHEA Grapalat" w:hAnsi="GHEA Grapalat"/>
                <w:sz w:val="16"/>
                <w:szCs w:val="16"/>
                <w:lang w:val="hy-AM"/>
              </w:rPr>
              <w:t>ին</w:t>
            </w:r>
            <w:r w:rsidRPr="0007123F">
              <w:rPr>
                <w:rFonts w:ascii="GHEA Grapalat" w:eastAsia="Times New Roman" w:hAnsi="GHEA Grapalat" w:cs="Times New Roman"/>
                <w:sz w:val="16"/>
                <w:szCs w:val="16"/>
                <w:lang w:val="hy-AM"/>
              </w:rPr>
              <w:t xml:space="preserve"> փոխհատուցվել է 1,965.71 հազ. դրամ </w:t>
            </w:r>
            <w:r w:rsidRPr="0007123F">
              <w:rPr>
                <w:rFonts w:ascii="GHEA Grapalat" w:hAnsi="GHEA Grapalat"/>
                <w:sz w:val="16"/>
                <w:szCs w:val="16"/>
                <w:lang w:val="hy-AM"/>
              </w:rPr>
              <w:t>(</w:t>
            </w:r>
            <w:r w:rsidRPr="0007123F">
              <w:rPr>
                <w:rFonts w:ascii="GHEA Grapalat" w:eastAsia="Times New Roman" w:hAnsi="GHEA Grapalat" w:cs="Times New Roman"/>
                <w:bCs/>
                <w:sz w:val="16"/>
                <w:szCs w:val="16"/>
                <w:lang w:val="hy-AM"/>
              </w:rPr>
              <w:t>ցանկը տրամադրվել է Նախարարությանը)</w:t>
            </w:r>
            <w:r w:rsidRPr="0007123F">
              <w:rPr>
                <w:rFonts w:ascii="GHEA Grapalat" w:eastAsia="Times New Roman" w:hAnsi="GHEA Grapalat" w:cs="Times New Roman"/>
                <w:sz w:val="16"/>
                <w:szCs w:val="16"/>
                <w:lang w:val="hy-AM"/>
              </w:rPr>
              <w:t xml:space="preserve">։ </w:t>
            </w:r>
          </w:p>
          <w:p w14:paraId="30BCD40E" w14:textId="77777777" w:rsidR="00462657" w:rsidRPr="0007123F" w:rsidRDefault="00462657" w:rsidP="00125C3B">
            <w:pPr>
              <w:shd w:val="clear" w:color="auto" w:fill="FFFFFF"/>
              <w:tabs>
                <w:tab w:val="left" w:pos="349"/>
                <w:tab w:val="left" w:pos="709"/>
              </w:tabs>
              <w:ind w:firstLine="66"/>
              <w:jc w:val="both"/>
              <w:rPr>
                <w:rFonts w:ascii="GHEA Grapalat" w:eastAsia="Times New Roman" w:hAnsi="GHEA Grapalat" w:cs="Times New Roman"/>
                <w:sz w:val="16"/>
                <w:szCs w:val="16"/>
                <w:lang w:val="hy-AM"/>
              </w:rPr>
            </w:pPr>
            <w:r w:rsidRPr="0007123F">
              <w:rPr>
                <w:rFonts w:ascii="GHEA Grapalat" w:eastAsia="Times New Roman" w:hAnsi="GHEA Grapalat" w:cs="Times New Roman"/>
                <w:sz w:val="16"/>
                <w:szCs w:val="16"/>
                <w:lang w:val="hy-AM"/>
              </w:rPr>
              <w:t>Նույնաբովանդակ անհամապատասխանություն արձանագրվել էր 2023թ. վեց ամիսների հաշվեքննությամբ՝ 51 տնտեսավարողներ</w:t>
            </w:r>
            <w:r w:rsidRPr="0007123F">
              <w:rPr>
                <w:rFonts w:ascii="GHEA Grapalat" w:hAnsi="GHEA Grapalat"/>
                <w:sz w:val="16"/>
                <w:szCs w:val="16"/>
                <w:lang w:val="hy-AM"/>
              </w:rPr>
              <w:t>ին</w:t>
            </w:r>
            <w:r w:rsidRPr="0007123F">
              <w:rPr>
                <w:rFonts w:ascii="GHEA Grapalat" w:eastAsia="Times New Roman" w:hAnsi="GHEA Grapalat" w:cs="Times New Roman"/>
                <w:sz w:val="16"/>
                <w:szCs w:val="16"/>
                <w:lang w:val="hy-AM"/>
              </w:rPr>
              <w:t xml:space="preserve"> փոխհատուցվել էր 1,431.08 հազ. դրամ</w:t>
            </w:r>
            <w:r w:rsidRPr="0007123F">
              <w:rPr>
                <w:rFonts w:ascii="GHEA Grapalat" w:hAnsi="GHEA Grapalat"/>
                <w:sz w:val="16"/>
                <w:szCs w:val="16"/>
                <w:lang w:val="hy-AM"/>
              </w:rPr>
              <w:t xml:space="preserve">։   </w:t>
            </w:r>
            <w:r w:rsidRPr="0007123F">
              <w:rPr>
                <w:rFonts w:ascii="GHEA Grapalat" w:eastAsia="Times New Roman" w:hAnsi="GHEA Grapalat" w:cs="Times New Roman"/>
                <w:sz w:val="16"/>
                <w:szCs w:val="16"/>
                <w:lang w:val="hy-AM"/>
              </w:rPr>
              <w:t>2023թ. ինն ամիսներին Որոշում 2</w:t>
            </w:r>
            <w:r w:rsidRPr="0007123F">
              <w:rPr>
                <w:rFonts w:ascii="GHEA Grapalat" w:eastAsia="Times New Roman" w:hAnsi="GHEA Grapalat" w:cs="Times New Roman"/>
                <w:sz w:val="16"/>
                <w:szCs w:val="16"/>
                <w:lang w:val="hy-AM"/>
              </w:rPr>
              <w:noBreakHyphen/>
              <w:t>ով շահառուների համար նախատեսված պայմաններին չհամապատասխանող՝ տնամերձ հողատարածքներ մշակող ընդհանուր 98 տնտեսավարողներ</w:t>
            </w:r>
            <w:r w:rsidRPr="0007123F">
              <w:rPr>
                <w:rFonts w:ascii="GHEA Grapalat" w:hAnsi="GHEA Grapalat"/>
                <w:sz w:val="16"/>
                <w:szCs w:val="16"/>
                <w:lang w:val="hy-AM"/>
              </w:rPr>
              <w:t xml:space="preserve">ին </w:t>
            </w:r>
            <w:r w:rsidRPr="0007123F">
              <w:rPr>
                <w:rFonts w:ascii="GHEA Grapalat" w:eastAsia="Times New Roman" w:hAnsi="GHEA Grapalat" w:cs="Times New Roman"/>
                <w:sz w:val="16"/>
                <w:szCs w:val="16"/>
                <w:lang w:val="hy-AM"/>
              </w:rPr>
              <w:t>փոխհատուցվել է 3,396.79 հազ. դրամ։</w:t>
            </w:r>
          </w:p>
          <w:p w14:paraId="571FFB92" w14:textId="77777777" w:rsidR="00462657" w:rsidRPr="0007123F" w:rsidRDefault="00462657" w:rsidP="0007123F">
            <w:pPr>
              <w:shd w:val="clear" w:color="auto" w:fill="FFFFFF"/>
              <w:tabs>
                <w:tab w:val="left" w:pos="349"/>
                <w:tab w:val="left" w:pos="993"/>
              </w:tabs>
              <w:ind w:firstLine="66"/>
              <w:jc w:val="both"/>
              <w:rPr>
                <w:rFonts w:ascii="GHEA Grapalat" w:eastAsia="Calibri" w:hAnsi="GHEA Grapalat"/>
                <w:sz w:val="16"/>
                <w:szCs w:val="16"/>
                <w:lang w:val="hy-AM"/>
              </w:rPr>
            </w:pPr>
            <w:r w:rsidRPr="0007123F">
              <w:rPr>
                <w:rFonts w:ascii="GHEA Grapalat" w:eastAsia="Times New Roman" w:hAnsi="GHEA Grapalat" w:cs="Times New Roman"/>
                <w:bCs/>
                <w:sz w:val="16"/>
                <w:szCs w:val="16"/>
                <w:lang w:val="hy-AM"/>
              </w:rPr>
              <w:tab/>
              <w:t>Որոշում 2-ի հավելվածի</w:t>
            </w:r>
            <w:r w:rsidR="0007123F" w:rsidRPr="0007123F">
              <w:rPr>
                <w:rFonts w:ascii="GHEA Grapalat" w:eastAsia="Times New Roman" w:hAnsi="GHEA Grapalat" w:cs="Times New Roman"/>
                <w:bCs/>
                <w:sz w:val="16"/>
                <w:szCs w:val="16"/>
                <w:lang w:val="hy-AM"/>
              </w:rPr>
              <w:t xml:space="preserve"> </w:t>
            </w:r>
            <w:r w:rsidRPr="0007123F">
              <w:rPr>
                <w:rFonts w:ascii="GHEA Grapalat" w:eastAsia="Times New Roman" w:hAnsi="GHEA Grapalat"/>
                <w:sz w:val="16"/>
                <w:szCs w:val="16"/>
                <w:lang w:val="hy-AM"/>
              </w:rPr>
              <w:t>12-րդ կետի համաձայն՝ «Շահառուները ոչ ուշ, քան մինչև 2023 թվականի ապրիլի 1-ը փոխհատուցում ստանալու նպատակով դիմում են համայնքի կամ բնակավայրի վարչական ղեկավարին՝ դիմումում նշելով ցորենի փաստացի առկա ցանքատարածության տեղը, մակերեսը …»։ 21-րդ կետի համաձայն՝ «Նախարարությունը մինչև 2023 թվականի օգոստոսի 1-ն ուսումնասիրում է համայնքների կողմից ծրագրի 19-րդ կետով ներկայացված փաստաթղթերը, և անճշտությունների առկայության դեպքում համայնքներին առաջարկվում է 10 աշխատանքային օրվա ընթացքում կատարել համապատասխան ճշգրտումներ ու տեղեկատվությ</w:t>
            </w:r>
            <w:r w:rsidR="0007123F">
              <w:rPr>
                <w:rFonts w:ascii="GHEA Grapalat" w:eastAsia="Times New Roman" w:hAnsi="GHEA Grapalat"/>
                <w:sz w:val="16"/>
                <w:szCs w:val="16"/>
                <w:lang w:val="hy-AM"/>
              </w:rPr>
              <w:t>ուն ներկայացնել նախարարություն։</w:t>
            </w:r>
            <w:r w:rsidRPr="0007123F">
              <w:rPr>
                <w:rFonts w:ascii="GHEA Grapalat" w:eastAsia="Times New Roman" w:hAnsi="GHEA Grapalat"/>
                <w:sz w:val="16"/>
                <w:szCs w:val="16"/>
                <w:lang w:val="hy-AM"/>
              </w:rPr>
              <w:t xml:space="preserve">»։  </w:t>
            </w:r>
            <w:r w:rsidRPr="0007123F">
              <w:rPr>
                <w:rFonts w:ascii="GHEA Grapalat" w:eastAsia="MS Mincho" w:hAnsi="GHEA Grapalat" w:cs="MS Mincho"/>
                <w:sz w:val="16"/>
                <w:szCs w:val="16"/>
                <w:lang w:val="hy-AM"/>
              </w:rPr>
              <w:t>2023թ. երրորդ եռամսյակում</w:t>
            </w:r>
            <w:r w:rsidRPr="0007123F">
              <w:rPr>
                <w:rFonts w:ascii="GHEA Grapalat" w:eastAsia="Times New Roman" w:hAnsi="GHEA Grapalat"/>
                <w:bCs/>
                <w:sz w:val="16"/>
                <w:szCs w:val="16"/>
                <w:lang w:val="hy-AM"/>
              </w:rPr>
              <w:t xml:space="preserve"> Նախարարության կողմից տրամադրված թվով 390 շահառուների ց</w:t>
            </w:r>
            <w:r w:rsidRPr="0007123F">
              <w:rPr>
                <w:rFonts w:ascii="GHEA Grapalat" w:eastAsia="Times New Roman" w:hAnsi="GHEA Grapalat" w:cs="Calibri"/>
                <w:sz w:val="16"/>
                <w:szCs w:val="16"/>
                <w:lang w:val="hy-AM"/>
              </w:rPr>
              <w:t xml:space="preserve">անքատարածությունների մակերեսները </w:t>
            </w:r>
            <w:r w:rsidRPr="0007123F">
              <w:rPr>
                <w:rFonts w:ascii="GHEA Grapalat" w:eastAsia="Times New Roman" w:hAnsi="GHEA Grapalat" w:cs="Calibri"/>
                <w:bCs/>
                <w:sz w:val="16"/>
                <w:szCs w:val="16"/>
                <w:lang w:val="hy-AM"/>
              </w:rPr>
              <w:t xml:space="preserve">505,70 հա-ով </w:t>
            </w:r>
            <w:r w:rsidRPr="0007123F">
              <w:rPr>
                <w:rFonts w:ascii="GHEA Grapalat" w:eastAsia="Times New Roman" w:hAnsi="GHEA Grapalat" w:cs="Calibri"/>
                <w:sz w:val="16"/>
                <w:szCs w:val="16"/>
                <w:lang w:val="hy-AM"/>
              </w:rPr>
              <w:t xml:space="preserve">գերազանցել են ՀՀ անշարժ գույքի միասնական շտեմարանում (այսուհետ՝ Շտեմարան) իրավունքի պետական գրանցում ստացած նույն ցանքատարածությունների փաստացի մակերեսներին, որոնց համար </w:t>
            </w:r>
            <w:r w:rsidRPr="0007123F">
              <w:rPr>
                <w:rFonts w:ascii="GHEA Grapalat" w:eastAsia="Times New Roman" w:hAnsi="GHEA Grapalat"/>
                <w:sz w:val="16"/>
                <w:szCs w:val="16"/>
                <w:lang w:val="hy-AM"/>
              </w:rPr>
              <w:t>նշված</w:t>
            </w:r>
            <w:r w:rsidRPr="0007123F">
              <w:rPr>
                <w:rFonts w:ascii="GHEA Grapalat" w:eastAsia="Times New Roman" w:hAnsi="GHEA Grapalat" w:cs="Calibri"/>
                <w:sz w:val="16"/>
                <w:szCs w:val="16"/>
                <w:lang w:val="hy-AM"/>
              </w:rPr>
              <w:t xml:space="preserve"> շահառուներին ավելի վճարված փոխհատուցման գումարը կազմել է </w:t>
            </w:r>
            <w:r w:rsidRPr="0007123F">
              <w:rPr>
                <w:rFonts w:ascii="GHEA Grapalat" w:eastAsia="Times New Roman" w:hAnsi="GHEA Grapalat" w:cs="Calibri"/>
                <w:bCs/>
                <w:sz w:val="16"/>
                <w:szCs w:val="16"/>
                <w:lang w:val="hy-AM"/>
              </w:rPr>
              <w:t xml:space="preserve">39,881.66 հազ. դրամ </w:t>
            </w:r>
            <w:r w:rsidRPr="0007123F">
              <w:rPr>
                <w:rFonts w:ascii="GHEA Grapalat" w:hAnsi="GHEA Grapalat"/>
                <w:sz w:val="16"/>
                <w:szCs w:val="16"/>
                <w:lang w:val="hy-AM"/>
              </w:rPr>
              <w:t>(</w:t>
            </w:r>
            <w:r w:rsidRPr="0007123F">
              <w:rPr>
                <w:rFonts w:ascii="GHEA Grapalat" w:eastAsia="Times New Roman" w:hAnsi="GHEA Grapalat"/>
                <w:bCs/>
                <w:sz w:val="16"/>
                <w:szCs w:val="16"/>
                <w:lang w:val="hy-AM"/>
              </w:rPr>
              <w:t>ցանկը տրամադրվել է Նախարարությանը)</w:t>
            </w:r>
            <w:r w:rsidRPr="0007123F">
              <w:rPr>
                <w:rFonts w:ascii="GHEA Grapalat" w:eastAsia="Times New Roman" w:hAnsi="GHEA Grapalat"/>
                <w:sz w:val="16"/>
                <w:szCs w:val="16"/>
                <w:lang w:val="hy-AM"/>
              </w:rPr>
              <w:t>։ Նույնաբովանդակ անհամապատասխանություն արձանագրվել էր 2023թ. վեց ամիսների հաշվեքննությամբ՝ 135 տնտեսավարողներ</w:t>
            </w:r>
            <w:r w:rsidRPr="0007123F">
              <w:rPr>
                <w:rFonts w:ascii="GHEA Grapalat" w:hAnsi="GHEA Grapalat"/>
                <w:sz w:val="16"/>
                <w:szCs w:val="16"/>
                <w:lang w:val="hy-AM"/>
              </w:rPr>
              <w:t>ին</w:t>
            </w:r>
            <w:r w:rsidRPr="0007123F">
              <w:rPr>
                <w:rFonts w:ascii="GHEA Grapalat" w:eastAsia="Times New Roman" w:hAnsi="GHEA Grapalat"/>
                <w:sz w:val="16"/>
                <w:szCs w:val="16"/>
                <w:lang w:val="hy-AM"/>
              </w:rPr>
              <w:t xml:space="preserve"> </w:t>
            </w:r>
            <w:r w:rsidRPr="0007123F">
              <w:rPr>
                <w:rFonts w:ascii="GHEA Grapalat" w:eastAsia="Times New Roman" w:hAnsi="GHEA Grapalat"/>
                <w:bCs/>
                <w:sz w:val="16"/>
                <w:szCs w:val="16"/>
                <w:lang w:val="hy-AM"/>
              </w:rPr>
              <w:t>ց</w:t>
            </w:r>
            <w:r w:rsidRPr="0007123F">
              <w:rPr>
                <w:rFonts w:ascii="GHEA Grapalat" w:eastAsia="Times New Roman" w:hAnsi="GHEA Grapalat" w:cs="Calibri"/>
                <w:sz w:val="16"/>
                <w:szCs w:val="16"/>
                <w:lang w:val="hy-AM"/>
              </w:rPr>
              <w:t xml:space="preserve">անքատարածությունների մակերեսների </w:t>
            </w:r>
            <w:r w:rsidRPr="0007123F">
              <w:rPr>
                <w:rFonts w:ascii="GHEA Grapalat" w:eastAsia="Times New Roman" w:hAnsi="GHEA Grapalat" w:cs="Calibri"/>
                <w:bCs/>
                <w:sz w:val="16"/>
                <w:szCs w:val="16"/>
                <w:lang w:val="hy-AM"/>
              </w:rPr>
              <w:t xml:space="preserve">150,8 հա-ով </w:t>
            </w:r>
            <w:r w:rsidRPr="0007123F">
              <w:rPr>
                <w:rFonts w:ascii="GHEA Grapalat" w:eastAsia="Times New Roman" w:hAnsi="GHEA Grapalat" w:cs="Calibri"/>
                <w:sz w:val="16"/>
                <w:szCs w:val="16"/>
                <w:lang w:val="hy-AM"/>
              </w:rPr>
              <w:t xml:space="preserve">գերազանցմամբ </w:t>
            </w:r>
            <w:r w:rsidRPr="0007123F">
              <w:rPr>
                <w:rFonts w:ascii="GHEA Grapalat" w:eastAsia="Times New Roman" w:hAnsi="GHEA Grapalat"/>
                <w:sz w:val="16"/>
                <w:szCs w:val="16"/>
                <w:lang w:val="hy-AM"/>
              </w:rPr>
              <w:t xml:space="preserve">փոխհատուցվել էր </w:t>
            </w:r>
            <w:r w:rsidRPr="0007123F">
              <w:rPr>
                <w:rFonts w:ascii="GHEA Grapalat" w:eastAsia="Times New Roman" w:hAnsi="GHEA Grapalat" w:cs="Calibri"/>
                <w:bCs/>
                <w:sz w:val="16"/>
                <w:szCs w:val="16"/>
                <w:lang w:val="hy-AM"/>
              </w:rPr>
              <w:t xml:space="preserve">13,123.16 </w:t>
            </w:r>
            <w:r w:rsidRPr="0007123F">
              <w:rPr>
                <w:rFonts w:ascii="GHEA Grapalat" w:eastAsia="Times New Roman" w:hAnsi="GHEA Grapalat"/>
                <w:sz w:val="16"/>
                <w:szCs w:val="16"/>
                <w:lang w:val="hy-AM"/>
              </w:rPr>
              <w:t xml:space="preserve">հազ. դրամ։ </w:t>
            </w:r>
            <w:r w:rsidRPr="0007123F">
              <w:rPr>
                <w:rFonts w:ascii="GHEA Grapalat" w:eastAsia="Times New Roman" w:hAnsi="GHEA Grapalat"/>
                <w:bCs/>
                <w:sz w:val="16"/>
                <w:szCs w:val="16"/>
                <w:lang w:val="hy-AM"/>
              </w:rPr>
              <w:t>Հ</w:t>
            </w:r>
            <w:r w:rsidRPr="0007123F">
              <w:rPr>
                <w:rFonts w:ascii="GHEA Grapalat" w:eastAsia="MS Mincho" w:hAnsi="GHEA Grapalat" w:cs="MS Mincho"/>
                <w:sz w:val="16"/>
                <w:szCs w:val="16"/>
                <w:lang w:val="hy-AM"/>
              </w:rPr>
              <w:t>աշվետու ժամանակաշրջանում</w:t>
            </w:r>
            <w:r w:rsidRPr="0007123F">
              <w:rPr>
                <w:rFonts w:ascii="GHEA Grapalat" w:eastAsia="Times New Roman" w:hAnsi="GHEA Grapalat"/>
                <w:bCs/>
                <w:sz w:val="16"/>
                <w:szCs w:val="16"/>
                <w:lang w:val="hy-AM"/>
              </w:rPr>
              <w:t xml:space="preserve"> Նախարարության կողմից տրամադրված շահառուների ց</w:t>
            </w:r>
            <w:r w:rsidRPr="0007123F">
              <w:rPr>
                <w:rFonts w:ascii="GHEA Grapalat" w:eastAsia="Times New Roman" w:hAnsi="GHEA Grapalat" w:cs="Calibri"/>
                <w:sz w:val="16"/>
                <w:szCs w:val="16"/>
                <w:lang w:val="hy-AM"/>
              </w:rPr>
              <w:t xml:space="preserve">անքատարածությունների մակերեսները </w:t>
            </w:r>
            <w:r w:rsidRPr="0007123F">
              <w:rPr>
                <w:rFonts w:ascii="GHEA Grapalat" w:eastAsia="Times New Roman" w:hAnsi="GHEA Grapalat" w:cs="Calibri"/>
                <w:bCs/>
                <w:sz w:val="16"/>
                <w:szCs w:val="16"/>
                <w:lang w:val="hy-AM"/>
              </w:rPr>
              <w:t xml:space="preserve">656,50 հա-ով </w:t>
            </w:r>
            <w:r w:rsidRPr="0007123F">
              <w:rPr>
                <w:rFonts w:ascii="GHEA Grapalat" w:eastAsia="Times New Roman" w:hAnsi="GHEA Grapalat" w:cs="Calibri"/>
                <w:sz w:val="16"/>
                <w:szCs w:val="16"/>
                <w:lang w:val="hy-AM"/>
              </w:rPr>
              <w:t xml:space="preserve">գերազանցել են Շտեմարանում իրավունքի պետական գրանցում ստացած նույն ցանքատարածությունների փաստացի մակերեսները, </w:t>
            </w:r>
            <w:r w:rsidRPr="0007123F">
              <w:rPr>
                <w:rFonts w:ascii="GHEA Grapalat" w:hAnsi="GHEA Grapalat"/>
                <w:sz w:val="16"/>
                <w:szCs w:val="16"/>
                <w:lang w:val="hy-AM"/>
              </w:rPr>
              <w:t xml:space="preserve">ինչը նշանակում է, որ </w:t>
            </w:r>
            <w:r w:rsidRPr="0007123F">
              <w:rPr>
                <w:rFonts w:ascii="GHEA Grapalat" w:eastAsia="Times New Roman" w:hAnsi="GHEA Grapalat"/>
                <w:bCs/>
                <w:sz w:val="16"/>
                <w:szCs w:val="16"/>
                <w:lang w:val="hy-AM"/>
              </w:rPr>
              <w:t>Որոշում 2</w:t>
            </w:r>
            <w:r w:rsidRPr="0007123F">
              <w:rPr>
                <w:rFonts w:ascii="GHEA Grapalat" w:eastAsia="Times New Roman" w:hAnsi="GHEA Grapalat"/>
                <w:bCs/>
                <w:sz w:val="16"/>
                <w:szCs w:val="16"/>
                <w:lang w:val="hy-AM"/>
              </w:rPr>
              <w:noBreakHyphen/>
              <w:t>ով</w:t>
            </w:r>
            <w:r w:rsidRPr="0007123F">
              <w:rPr>
                <w:rFonts w:ascii="GHEA Grapalat" w:eastAsia="Times New Roman" w:hAnsi="GHEA Grapalat"/>
                <w:b/>
                <w:bCs/>
                <w:sz w:val="16"/>
                <w:szCs w:val="16"/>
                <w:lang w:val="hy-AM"/>
              </w:rPr>
              <w:t xml:space="preserve"> </w:t>
            </w:r>
            <w:r w:rsidRPr="0007123F">
              <w:rPr>
                <w:rFonts w:ascii="GHEA Grapalat" w:eastAsia="Times New Roman" w:hAnsi="GHEA Grapalat"/>
                <w:sz w:val="16"/>
                <w:szCs w:val="16"/>
                <w:lang w:val="hy-AM"/>
              </w:rPr>
              <w:t>շահառուների համար նախատեսված պայմաններին չհամապատասխանող</w:t>
            </w:r>
            <w:r w:rsidRPr="0007123F">
              <w:rPr>
                <w:rFonts w:ascii="GHEA Grapalat" w:hAnsi="GHEA Grapalat"/>
                <w:sz w:val="16"/>
                <w:szCs w:val="16"/>
                <w:lang w:val="hy-AM"/>
              </w:rPr>
              <w:t xml:space="preserve"> 525 տնտեսավարողներին</w:t>
            </w:r>
            <w:r w:rsidRPr="0007123F">
              <w:rPr>
                <w:rFonts w:ascii="GHEA Grapalat" w:eastAsia="Times New Roman" w:hAnsi="GHEA Grapalat" w:cs="Calibri"/>
                <w:sz w:val="16"/>
                <w:szCs w:val="16"/>
                <w:lang w:val="hy-AM"/>
              </w:rPr>
              <w:t xml:space="preserve"> ավելի վճարված </w:t>
            </w:r>
            <w:r w:rsidRPr="0007123F">
              <w:rPr>
                <w:rFonts w:ascii="GHEA Grapalat" w:eastAsia="Times New Roman" w:hAnsi="GHEA Grapalat" w:cs="Calibri"/>
                <w:sz w:val="16"/>
                <w:szCs w:val="16"/>
                <w:lang w:val="hy-AM"/>
              </w:rPr>
              <w:lastRenderedPageBreak/>
              <w:t xml:space="preserve">փոխհատուցման ընդհանուր գումարը </w:t>
            </w:r>
            <w:r w:rsidRPr="0007123F">
              <w:rPr>
                <w:rFonts w:ascii="GHEA Grapalat" w:eastAsia="Times New Roman" w:hAnsi="GHEA Grapalat"/>
                <w:bCs/>
                <w:sz w:val="16"/>
                <w:szCs w:val="16"/>
                <w:lang w:val="hy-AM"/>
              </w:rPr>
              <w:t xml:space="preserve">2023թ. ինն ամիսներին </w:t>
            </w:r>
            <w:r w:rsidRPr="0007123F">
              <w:rPr>
                <w:rFonts w:ascii="GHEA Grapalat" w:eastAsia="Times New Roman" w:hAnsi="GHEA Grapalat" w:cs="Calibri"/>
                <w:sz w:val="16"/>
                <w:szCs w:val="16"/>
                <w:lang w:val="hy-AM"/>
              </w:rPr>
              <w:t xml:space="preserve">կազմել է ընդամենը </w:t>
            </w:r>
            <w:r w:rsidRPr="0007123F">
              <w:rPr>
                <w:rFonts w:ascii="GHEA Grapalat" w:eastAsia="Times New Roman" w:hAnsi="GHEA Grapalat" w:cs="Calibri"/>
                <w:bCs/>
                <w:sz w:val="16"/>
                <w:szCs w:val="16"/>
                <w:lang w:val="hy-AM"/>
              </w:rPr>
              <w:t>53,004.72 հազ. դրամ</w:t>
            </w:r>
            <w:r w:rsidRPr="0007123F">
              <w:rPr>
                <w:rFonts w:ascii="GHEA Grapalat" w:eastAsia="Times New Roman" w:hAnsi="GHEA Grapalat"/>
                <w:sz w:val="16"/>
                <w:szCs w:val="16"/>
                <w:lang w:val="hy-AM"/>
              </w:rPr>
              <w:t>։</w:t>
            </w:r>
          </w:p>
        </w:tc>
        <w:tc>
          <w:tcPr>
            <w:tcW w:w="4678" w:type="dxa"/>
          </w:tcPr>
          <w:p w14:paraId="0102EBC1" w14:textId="77777777" w:rsidR="00462657" w:rsidRPr="00EE03F6" w:rsidRDefault="00462657" w:rsidP="00125C3B">
            <w:pPr>
              <w:tabs>
                <w:tab w:val="left" w:pos="1440"/>
                <w:tab w:val="left" w:pos="1800"/>
                <w:tab w:val="left" w:pos="1980"/>
                <w:tab w:val="left" w:pos="2700"/>
              </w:tabs>
              <w:ind w:firstLine="117"/>
              <w:jc w:val="both"/>
              <w:rPr>
                <w:rFonts w:ascii="GHEA Grapalat" w:hAnsi="GHEA Grapalat" w:cs="Calibri"/>
                <w:b/>
                <w:sz w:val="16"/>
                <w:szCs w:val="16"/>
                <w:lang w:val="hy-AM"/>
              </w:rPr>
            </w:pPr>
            <w:r w:rsidRPr="00EE03F6">
              <w:rPr>
                <w:rFonts w:ascii="GHEA Grapalat" w:hAnsi="GHEA Grapalat" w:cs="Calibri"/>
                <w:b/>
                <w:sz w:val="16"/>
                <w:szCs w:val="16"/>
                <w:lang w:val="hy-AM"/>
              </w:rPr>
              <w:lastRenderedPageBreak/>
              <w:t>Ընդունվել է։</w:t>
            </w:r>
          </w:p>
          <w:p w14:paraId="681B0B2D" w14:textId="77777777" w:rsidR="00462657" w:rsidRPr="00EE03F6" w:rsidRDefault="00462657" w:rsidP="00125C3B">
            <w:pPr>
              <w:tabs>
                <w:tab w:val="left" w:pos="1440"/>
                <w:tab w:val="left" w:pos="1800"/>
                <w:tab w:val="left" w:pos="1980"/>
                <w:tab w:val="left" w:pos="2700"/>
              </w:tabs>
              <w:ind w:firstLine="117"/>
              <w:jc w:val="both"/>
              <w:rPr>
                <w:rFonts w:ascii="GHEA Grapalat" w:hAnsi="GHEA Grapalat" w:cs="Arial"/>
                <w:sz w:val="16"/>
                <w:szCs w:val="16"/>
                <w:lang w:val="hy-AM"/>
              </w:rPr>
            </w:pPr>
            <w:r w:rsidRPr="00EE03F6">
              <w:rPr>
                <w:rFonts w:ascii="GHEA Grapalat" w:eastAsia="Calibri" w:hAnsi="GHEA Grapalat" w:cs="Times New Roman"/>
                <w:sz w:val="16"/>
                <w:szCs w:val="16"/>
                <w:lang w:val="hy-AM"/>
              </w:rPr>
              <w:t>ՀՀ էկոնոմիկայի նախարարության համապատասխան ստորաբաժանումը ՀՀ համայնքների կողմից 6 ամիսների վերաբերյալ ներկայացված պարզա</w:t>
            </w:r>
            <w:r w:rsidRPr="00EE03F6">
              <w:rPr>
                <w:rFonts w:ascii="GHEA Grapalat" w:eastAsia="Calibri" w:hAnsi="GHEA Grapalat" w:cs="Times New Roman"/>
                <w:sz w:val="16"/>
                <w:szCs w:val="16"/>
                <w:lang w:val="hy-AM"/>
              </w:rPr>
              <w:softHyphen/>
              <w:t>բանումներն աշխատանքային էլեկտրո</w:t>
            </w:r>
            <w:r w:rsidRPr="00EE03F6">
              <w:rPr>
                <w:rFonts w:ascii="GHEA Grapalat" w:eastAsia="Calibri" w:hAnsi="GHEA Grapalat" w:cs="Times New Roman"/>
                <w:sz w:val="16"/>
                <w:szCs w:val="16"/>
                <w:lang w:val="hy-AM"/>
              </w:rPr>
              <w:softHyphen/>
              <w:t>նային փոստով ներկայացրել է ՀՀ հաշվեքննիչ պալատին, իսկ 9 ամիսների անհամապատասխա</w:t>
            </w:r>
            <w:r w:rsidRPr="00EE03F6">
              <w:rPr>
                <w:rFonts w:ascii="GHEA Grapalat" w:eastAsia="Calibri" w:hAnsi="GHEA Grapalat" w:cs="Times New Roman"/>
                <w:sz w:val="16"/>
                <w:szCs w:val="16"/>
                <w:lang w:val="hy-AM"/>
              </w:rPr>
              <w:softHyphen/>
              <w:t>նութ</w:t>
            </w:r>
            <w:r w:rsidRPr="00EE03F6">
              <w:rPr>
                <w:rFonts w:ascii="GHEA Grapalat" w:eastAsia="Calibri" w:hAnsi="GHEA Grapalat" w:cs="Times New Roman"/>
                <w:sz w:val="16"/>
                <w:szCs w:val="16"/>
                <w:lang w:val="hy-AM"/>
              </w:rPr>
              <w:softHyphen/>
              <w:t>յուններն ամփոփվում են, որոնք ևս կներկայացվեն ՀՀ հաշվեքննիչ պալատին։ Ընդհանուր 6 և 9 ամիսների վերաբերյալ պետք է իրականացվի ամփոփիչ ուսումնասիրություն համայնք</w:t>
            </w:r>
            <w:r w:rsidRPr="00EE03F6">
              <w:rPr>
                <w:rFonts w:ascii="GHEA Grapalat" w:eastAsia="Calibri" w:hAnsi="GHEA Grapalat" w:cs="Times New Roman"/>
                <w:sz w:val="16"/>
                <w:szCs w:val="16"/>
                <w:lang w:val="hy-AM"/>
              </w:rPr>
              <w:softHyphen/>
              <w:t>ների կողմից ներկայացված պար</w:t>
            </w:r>
            <w:r w:rsidRPr="00EE03F6">
              <w:rPr>
                <w:rFonts w:ascii="GHEA Grapalat" w:eastAsia="Calibri" w:hAnsi="GHEA Grapalat" w:cs="Times New Roman"/>
                <w:sz w:val="16"/>
                <w:szCs w:val="16"/>
                <w:lang w:val="hy-AM"/>
              </w:rPr>
              <w:softHyphen/>
              <w:t xml:space="preserve">զաբանումներն ամփոփելու նպատակով։  </w:t>
            </w:r>
            <w:r w:rsidRPr="00EE03F6">
              <w:rPr>
                <w:rFonts w:ascii="GHEA Grapalat" w:hAnsi="GHEA Grapalat"/>
                <w:sz w:val="16"/>
                <w:szCs w:val="16"/>
                <w:lang w:val="hy-AM"/>
              </w:rPr>
              <w:t>«</w:t>
            </w:r>
            <w:r w:rsidRPr="00EE03F6">
              <w:rPr>
                <w:rFonts w:ascii="GHEA Grapalat" w:hAnsi="GHEA Grapalat" w:cs="Arial"/>
                <w:sz w:val="16"/>
                <w:szCs w:val="16"/>
                <w:lang w:val="hy-AM"/>
              </w:rPr>
              <w:t>Հայաստանի</w:t>
            </w:r>
            <w:r w:rsidRPr="00EE03F6">
              <w:rPr>
                <w:rFonts w:ascii="GHEA Grapalat" w:hAnsi="GHEA Grapalat"/>
                <w:sz w:val="16"/>
                <w:szCs w:val="16"/>
                <w:lang w:val="hy-AM"/>
              </w:rPr>
              <w:t xml:space="preserve"> </w:t>
            </w:r>
            <w:r w:rsidRPr="00EE03F6">
              <w:rPr>
                <w:rFonts w:ascii="GHEA Grapalat" w:hAnsi="GHEA Grapalat" w:cs="Arial"/>
                <w:sz w:val="16"/>
                <w:szCs w:val="16"/>
                <w:lang w:val="hy-AM"/>
              </w:rPr>
              <w:t>Հանրապետությունում</w:t>
            </w:r>
            <w:r w:rsidRPr="00EE03F6">
              <w:rPr>
                <w:rFonts w:ascii="GHEA Grapalat" w:hAnsi="GHEA Grapalat"/>
                <w:sz w:val="16"/>
                <w:szCs w:val="16"/>
                <w:lang w:val="hy-AM"/>
              </w:rPr>
              <w:t xml:space="preserve"> </w:t>
            </w:r>
            <w:r w:rsidRPr="00EE03F6">
              <w:rPr>
                <w:rFonts w:ascii="GHEA Grapalat" w:hAnsi="GHEA Grapalat" w:cs="Arial"/>
                <w:sz w:val="16"/>
                <w:szCs w:val="16"/>
                <w:lang w:val="hy-AM"/>
              </w:rPr>
              <w:t>աշնանացան</w:t>
            </w:r>
            <w:r w:rsidRPr="00EE03F6">
              <w:rPr>
                <w:rFonts w:ascii="GHEA Grapalat" w:hAnsi="GHEA Grapalat"/>
                <w:sz w:val="16"/>
                <w:szCs w:val="16"/>
                <w:lang w:val="hy-AM"/>
              </w:rPr>
              <w:t xml:space="preserve"> </w:t>
            </w:r>
            <w:r w:rsidRPr="00EE03F6">
              <w:rPr>
                <w:rFonts w:ascii="GHEA Grapalat" w:hAnsi="GHEA Grapalat" w:cs="Arial"/>
                <w:sz w:val="16"/>
                <w:szCs w:val="16"/>
                <w:lang w:val="hy-AM"/>
              </w:rPr>
              <w:t>ցորենի</w:t>
            </w:r>
            <w:r w:rsidRPr="00EE03F6">
              <w:rPr>
                <w:rFonts w:ascii="GHEA Grapalat" w:hAnsi="GHEA Grapalat"/>
                <w:sz w:val="16"/>
                <w:szCs w:val="16"/>
                <w:lang w:val="hy-AM"/>
              </w:rPr>
              <w:t xml:space="preserve"> </w:t>
            </w:r>
            <w:r w:rsidRPr="00EE03F6">
              <w:rPr>
                <w:rFonts w:ascii="GHEA Grapalat" w:hAnsi="GHEA Grapalat" w:cs="Arial"/>
                <w:sz w:val="16"/>
                <w:szCs w:val="16"/>
                <w:lang w:val="hy-AM"/>
              </w:rPr>
              <w:t>արտադրության</w:t>
            </w:r>
            <w:r w:rsidRPr="00EE03F6">
              <w:rPr>
                <w:rFonts w:ascii="GHEA Grapalat" w:hAnsi="GHEA Grapalat"/>
                <w:sz w:val="16"/>
                <w:szCs w:val="16"/>
                <w:lang w:val="hy-AM"/>
              </w:rPr>
              <w:t xml:space="preserve"> </w:t>
            </w:r>
            <w:r w:rsidRPr="00EE03F6">
              <w:rPr>
                <w:rFonts w:ascii="GHEA Grapalat" w:hAnsi="GHEA Grapalat" w:cs="Arial"/>
                <w:sz w:val="16"/>
                <w:szCs w:val="16"/>
                <w:lang w:val="hy-AM"/>
              </w:rPr>
              <w:t>խթանման</w:t>
            </w:r>
            <w:r w:rsidRPr="00EE03F6">
              <w:rPr>
                <w:rFonts w:ascii="GHEA Grapalat" w:hAnsi="GHEA Grapalat"/>
                <w:sz w:val="16"/>
                <w:szCs w:val="16"/>
                <w:lang w:val="hy-AM"/>
              </w:rPr>
              <w:t xml:space="preserve"> </w:t>
            </w:r>
            <w:r w:rsidRPr="00EE03F6">
              <w:rPr>
                <w:rFonts w:ascii="GHEA Grapalat" w:hAnsi="GHEA Grapalat" w:cs="Arial"/>
                <w:sz w:val="16"/>
                <w:szCs w:val="16"/>
                <w:lang w:val="hy-AM"/>
              </w:rPr>
              <w:t>նպատակով</w:t>
            </w:r>
            <w:r w:rsidRPr="00EE03F6">
              <w:rPr>
                <w:rFonts w:ascii="GHEA Grapalat" w:hAnsi="GHEA Grapalat"/>
                <w:sz w:val="16"/>
                <w:szCs w:val="16"/>
                <w:lang w:val="hy-AM"/>
              </w:rPr>
              <w:t xml:space="preserve"> </w:t>
            </w:r>
            <w:r w:rsidRPr="00EE03F6">
              <w:rPr>
                <w:rFonts w:ascii="GHEA Grapalat" w:hAnsi="GHEA Grapalat" w:cs="Arial"/>
                <w:sz w:val="16"/>
                <w:szCs w:val="16"/>
                <w:lang w:val="hy-AM"/>
              </w:rPr>
              <w:t>փոխհատուցման</w:t>
            </w:r>
            <w:r w:rsidRPr="00EE03F6">
              <w:rPr>
                <w:rFonts w:ascii="GHEA Grapalat" w:hAnsi="GHEA Grapalat"/>
                <w:sz w:val="16"/>
                <w:szCs w:val="16"/>
                <w:lang w:val="hy-AM"/>
              </w:rPr>
              <w:t xml:space="preserve"> </w:t>
            </w:r>
            <w:r w:rsidRPr="00EE03F6">
              <w:rPr>
                <w:rFonts w:ascii="GHEA Grapalat" w:hAnsi="GHEA Grapalat" w:cs="Arial"/>
                <w:sz w:val="16"/>
                <w:szCs w:val="16"/>
                <w:lang w:val="hy-AM"/>
              </w:rPr>
              <w:t>տրամադրում</w:t>
            </w:r>
            <w:r w:rsidRPr="00EE03F6">
              <w:rPr>
                <w:rFonts w:ascii="GHEA Grapalat" w:hAnsi="GHEA Grapalat"/>
                <w:sz w:val="16"/>
                <w:szCs w:val="16"/>
                <w:lang w:val="hy-AM"/>
              </w:rPr>
              <w:t xml:space="preserve">» </w:t>
            </w:r>
            <w:r w:rsidRPr="00EE03F6">
              <w:rPr>
                <w:rFonts w:ascii="GHEA Grapalat" w:hAnsi="GHEA Grapalat" w:cs="Arial"/>
                <w:sz w:val="16"/>
                <w:szCs w:val="16"/>
                <w:lang w:val="hy-AM"/>
              </w:rPr>
              <w:t>ծրագիրը</w:t>
            </w:r>
            <w:r w:rsidRPr="00EE03F6">
              <w:rPr>
                <w:rFonts w:ascii="GHEA Grapalat" w:hAnsi="GHEA Grapalat"/>
                <w:sz w:val="16"/>
                <w:szCs w:val="16"/>
                <w:lang w:val="hy-AM"/>
              </w:rPr>
              <w:t xml:space="preserve"> </w:t>
            </w:r>
            <w:r w:rsidRPr="00EE03F6">
              <w:rPr>
                <w:rFonts w:ascii="GHEA Grapalat" w:hAnsi="GHEA Grapalat" w:cs="Arial"/>
                <w:sz w:val="16"/>
                <w:szCs w:val="16"/>
                <w:lang w:val="hy-AM"/>
              </w:rPr>
              <w:t>ավարտված</w:t>
            </w:r>
            <w:r w:rsidRPr="00EE03F6">
              <w:rPr>
                <w:rFonts w:ascii="GHEA Grapalat" w:hAnsi="GHEA Grapalat"/>
                <w:sz w:val="16"/>
                <w:szCs w:val="16"/>
                <w:lang w:val="hy-AM"/>
              </w:rPr>
              <w:t xml:space="preserve"> </w:t>
            </w:r>
            <w:r w:rsidRPr="00EE03F6">
              <w:rPr>
                <w:rFonts w:ascii="GHEA Grapalat" w:hAnsi="GHEA Grapalat" w:cs="Arial"/>
                <w:sz w:val="16"/>
                <w:szCs w:val="16"/>
                <w:lang w:val="hy-AM"/>
              </w:rPr>
              <w:t>է</w:t>
            </w:r>
            <w:r w:rsidRPr="00EE03F6">
              <w:rPr>
                <w:rFonts w:ascii="GHEA Grapalat" w:hAnsi="GHEA Grapalat"/>
                <w:sz w:val="16"/>
                <w:szCs w:val="16"/>
                <w:lang w:val="hy-AM"/>
              </w:rPr>
              <w:t xml:space="preserve"> </w:t>
            </w:r>
            <w:r w:rsidRPr="00EE03F6">
              <w:rPr>
                <w:rFonts w:ascii="GHEA Grapalat" w:hAnsi="GHEA Grapalat" w:cs="Arial"/>
                <w:sz w:val="16"/>
                <w:szCs w:val="16"/>
                <w:lang w:val="hy-AM"/>
              </w:rPr>
              <w:t>և</w:t>
            </w:r>
            <w:r w:rsidRPr="00EE03F6">
              <w:rPr>
                <w:rFonts w:ascii="GHEA Grapalat" w:hAnsi="GHEA Grapalat"/>
                <w:sz w:val="16"/>
                <w:szCs w:val="16"/>
                <w:lang w:val="hy-AM"/>
              </w:rPr>
              <w:t xml:space="preserve"> </w:t>
            </w:r>
            <w:r w:rsidRPr="00EE03F6">
              <w:rPr>
                <w:rFonts w:ascii="GHEA Grapalat" w:hAnsi="GHEA Grapalat" w:cs="Arial"/>
                <w:sz w:val="16"/>
                <w:szCs w:val="16"/>
                <w:lang w:val="hy-AM"/>
              </w:rPr>
              <w:t>ներկայումս</w:t>
            </w:r>
            <w:r w:rsidRPr="00EE03F6">
              <w:rPr>
                <w:rFonts w:ascii="GHEA Grapalat" w:hAnsi="GHEA Grapalat"/>
                <w:sz w:val="16"/>
                <w:szCs w:val="16"/>
                <w:lang w:val="hy-AM"/>
              </w:rPr>
              <w:t xml:space="preserve"> </w:t>
            </w:r>
            <w:r w:rsidRPr="00EE03F6">
              <w:rPr>
                <w:rFonts w:ascii="GHEA Grapalat" w:hAnsi="GHEA Grapalat" w:cs="Arial"/>
                <w:sz w:val="16"/>
                <w:szCs w:val="16"/>
                <w:lang w:val="hy-AM"/>
              </w:rPr>
              <w:t>ուսումնասիրվում</w:t>
            </w:r>
            <w:r w:rsidRPr="00EE03F6">
              <w:rPr>
                <w:rFonts w:ascii="GHEA Grapalat" w:hAnsi="GHEA Grapalat"/>
                <w:sz w:val="16"/>
                <w:szCs w:val="16"/>
                <w:lang w:val="hy-AM"/>
              </w:rPr>
              <w:t xml:space="preserve"> </w:t>
            </w:r>
            <w:r w:rsidRPr="00EE03F6">
              <w:rPr>
                <w:rFonts w:ascii="GHEA Grapalat" w:hAnsi="GHEA Grapalat" w:cs="Arial"/>
                <w:sz w:val="16"/>
                <w:szCs w:val="16"/>
                <w:lang w:val="hy-AM"/>
              </w:rPr>
              <w:t>են</w:t>
            </w:r>
            <w:r w:rsidRPr="00EE03F6">
              <w:rPr>
                <w:rFonts w:ascii="GHEA Grapalat" w:hAnsi="GHEA Grapalat"/>
                <w:sz w:val="16"/>
                <w:szCs w:val="16"/>
                <w:lang w:val="hy-AM"/>
              </w:rPr>
              <w:t xml:space="preserve"> </w:t>
            </w:r>
            <w:r w:rsidRPr="00EE03F6">
              <w:rPr>
                <w:rFonts w:ascii="GHEA Grapalat" w:hAnsi="GHEA Grapalat" w:cs="Arial"/>
                <w:sz w:val="16"/>
                <w:szCs w:val="16"/>
                <w:lang w:val="hy-AM"/>
              </w:rPr>
              <w:t>հաշվեքննիչ</w:t>
            </w:r>
            <w:r w:rsidRPr="00EE03F6">
              <w:rPr>
                <w:rFonts w:ascii="GHEA Grapalat" w:hAnsi="GHEA Grapalat"/>
                <w:sz w:val="16"/>
                <w:szCs w:val="16"/>
                <w:lang w:val="hy-AM"/>
              </w:rPr>
              <w:t xml:space="preserve"> </w:t>
            </w:r>
            <w:r w:rsidRPr="00EE03F6">
              <w:rPr>
                <w:rFonts w:ascii="GHEA Grapalat" w:hAnsi="GHEA Grapalat" w:cs="Arial"/>
                <w:sz w:val="16"/>
                <w:szCs w:val="16"/>
                <w:lang w:val="hy-AM"/>
              </w:rPr>
              <w:t>պալատի</w:t>
            </w:r>
            <w:r w:rsidRPr="00EE03F6">
              <w:rPr>
                <w:rFonts w:ascii="GHEA Grapalat" w:hAnsi="GHEA Grapalat"/>
                <w:sz w:val="16"/>
                <w:szCs w:val="16"/>
                <w:lang w:val="hy-AM"/>
              </w:rPr>
              <w:t xml:space="preserve"> </w:t>
            </w:r>
            <w:r w:rsidRPr="00EE03F6">
              <w:rPr>
                <w:rFonts w:ascii="GHEA Grapalat" w:hAnsi="GHEA Grapalat" w:cs="Arial"/>
                <w:sz w:val="16"/>
                <w:szCs w:val="16"/>
                <w:lang w:val="hy-AM"/>
              </w:rPr>
              <w:t>կողմից</w:t>
            </w:r>
            <w:r w:rsidRPr="00EE03F6">
              <w:rPr>
                <w:rFonts w:ascii="GHEA Grapalat" w:hAnsi="GHEA Grapalat"/>
                <w:sz w:val="16"/>
                <w:szCs w:val="16"/>
                <w:lang w:val="hy-AM"/>
              </w:rPr>
              <w:t xml:space="preserve"> </w:t>
            </w:r>
            <w:r w:rsidRPr="00EE03F6">
              <w:rPr>
                <w:rFonts w:ascii="GHEA Grapalat" w:hAnsi="GHEA Grapalat" w:cs="Arial"/>
                <w:sz w:val="16"/>
                <w:szCs w:val="16"/>
                <w:lang w:val="hy-AM"/>
              </w:rPr>
              <w:t>արձանագրված</w:t>
            </w:r>
            <w:r w:rsidRPr="00EE03F6">
              <w:rPr>
                <w:rFonts w:ascii="GHEA Grapalat" w:hAnsi="GHEA Grapalat"/>
                <w:sz w:val="16"/>
                <w:szCs w:val="16"/>
                <w:lang w:val="hy-AM"/>
              </w:rPr>
              <w:t xml:space="preserve"> </w:t>
            </w:r>
            <w:r w:rsidRPr="00EE03F6">
              <w:rPr>
                <w:rFonts w:ascii="GHEA Grapalat" w:hAnsi="GHEA Grapalat" w:cs="Arial"/>
                <w:sz w:val="16"/>
                <w:szCs w:val="16"/>
                <w:lang w:val="hy-AM"/>
              </w:rPr>
              <w:t>անհամապատասխանությունների</w:t>
            </w:r>
            <w:r w:rsidRPr="00EE03F6">
              <w:rPr>
                <w:rFonts w:ascii="GHEA Grapalat" w:hAnsi="GHEA Grapalat"/>
                <w:sz w:val="16"/>
                <w:szCs w:val="16"/>
                <w:lang w:val="hy-AM"/>
              </w:rPr>
              <w:t xml:space="preserve"> </w:t>
            </w:r>
            <w:r w:rsidRPr="00EE03F6">
              <w:rPr>
                <w:rFonts w:ascii="GHEA Grapalat" w:hAnsi="GHEA Grapalat" w:cs="Arial"/>
                <w:sz w:val="16"/>
                <w:szCs w:val="16"/>
                <w:lang w:val="hy-AM"/>
              </w:rPr>
              <w:t>վերաբերյալ</w:t>
            </w:r>
            <w:r w:rsidRPr="00EE03F6">
              <w:rPr>
                <w:rFonts w:ascii="GHEA Grapalat" w:hAnsi="GHEA Grapalat"/>
                <w:sz w:val="16"/>
                <w:szCs w:val="16"/>
                <w:lang w:val="hy-AM"/>
              </w:rPr>
              <w:t xml:space="preserve"> </w:t>
            </w:r>
            <w:r w:rsidRPr="00EE03F6">
              <w:rPr>
                <w:rFonts w:ascii="GHEA Grapalat" w:hAnsi="GHEA Grapalat" w:cs="Arial"/>
                <w:sz w:val="16"/>
                <w:szCs w:val="16"/>
                <w:lang w:val="hy-AM"/>
              </w:rPr>
              <w:t>համայնքապետարանների</w:t>
            </w:r>
            <w:r w:rsidRPr="00EE03F6">
              <w:rPr>
                <w:rFonts w:ascii="GHEA Grapalat" w:hAnsi="GHEA Grapalat"/>
                <w:sz w:val="16"/>
                <w:szCs w:val="16"/>
                <w:lang w:val="hy-AM"/>
              </w:rPr>
              <w:t xml:space="preserve"> </w:t>
            </w:r>
            <w:r w:rsidRPr="00EE03F6">
              <w:rPr>
                <w:rFonts w:ascii="GHEA Grapalat" w:hAnsi="GHEA Grapalat" w:cs="Arial"/>
                <w:sz w:val="16"/>
                <w:szCs w:val="16"/>
                <w:lang w:val="hy-AM"/>
              </w:rPr>
              <w:t>կողմից</w:t>
            </w:r>
            <w:r w:rsidRPr="00EE03F6">
              <w:rPr>
                <w:rFonts w:ascii="GHEA Grapalat" w:hAnsi="GHEA Grapalat"/>
                <w:sz w:val="16"/>
                <w:szCs w:val="16"/>
                <w:lang w:val="hy-AM"/>
              </w:rPr>
              <w:t xml:space="preserve"> </w:t>
            </w:r>
            <w:r w:rsidRPr="00EE03F6">
              <w:rPr>
                <w:rFonts w:ascii="GHEA Grapalat" w:hAnsi="GHEA Grapalat" w:cs="Arial"/>
                <w:sz w:val="16"/>
                <w:szCs w:val="16"/>
                <w:lang w:val="hy-AM"/>
              </w:rPr>
              <w:t>տրված</w:t>
            </w:r>
            <w:r w:rsidRPr="00EE03F6">
              <w:rPr>
                <w:rFonts w:ascii="GHEA Grapalat" w:hAnsi="GHEA Grapalat"/>
                <w:sz w:val="16"/>
                <w:szCs w:val="16"/>
                <w:lang w:val="hy-AM"/>
              </w:rPr>
              <w:t xml:space="preserve"> </w:t>
            </w:r>
            <w:r w:rsidRPr="00EE03F6">
              <w:rPr>
                <w:rFonts w:ascii="GHEA Grapalat" w:hAnsi="GHEA Grapalat" w:cs="Arial"/>
                <w:sz w:val="16"/>
                <w:szCs w:val="16"/>
                <w:lang w:val="hy-AM"/>
              </w:rPr>
              <w:t>պարզաբանումները</w:t>
            </w:r>
            <w:r w:rsidRPr="00EE03F6">
              <w:rPr>
                <w:rFonts w:ascii="GHEA Grapalat" w:hAnsi="GHEA Grapalat"/>
                <w:sz w:val="16"/>
                <w:szCs w:val="16"/>
                <w:lang w:val="hy-AM"/>
              </w:rPr>
              <w:t xml:space="preserve">, </w:t>
            </w:r>
            <w:r w:rsidRPr="00EE03F6">
              <w:rPr>
                <w:rFonts w:ascii="GHEA Grapalat" w:hAnsi="GHEA Grapalat" w:cs="Arial"/>
                <w:sz w:val="16"/>
                <w:szCs w:val="16"/>
                <w:lang w:val="hy-AM"/>
              </w:rPr>
              <w:t>իսկ</w:t>
            </w:r>
            <w:r w:rsidRPr="00EE03F6">
              <w:rPr>
                <w:rFonts w:ascii="GHEA Grapalat" w:hAnsi="GHEA Grapalat"/>
                <w:sz w:val="16"/>
                <w:szCs w:val="16"/>
                <w:lang w:val="hy-AM"/>
              </w:rPr>
              <w:t xml:space="preserve"> </w:t>
            </w:r>
            <w:r w:rsidRPr="00EE03F6">
              <w:rPr>
                <w:rFonts w:ascii="GHEA Grapalat" w:hAnsi="GHEA Grapalat" w:cs="Arial"/>
                <w:sz w:val="16"/>
                <w:szCs w:val="16"/>
                <w:lang w:val="hy-AM"/>
              </w:rPr>
              <w:t>նման</w:t>
            </w:r>
            <w:r w:rsidRPr="00EE03F6">
              <w:rPr>
                <w:rFonts w:ascii="GHEA Grapalat" w:hAnsi="GHEA Grapalat"/>
                <w:sz w:val="16"/>
                <w:szCs w:val="16"/>
                <w:lang w:val="hy-AM"/>
              </w:rPr>
              <w:t xml:space="preserve"> </w:t>
            </w:r>
            <w:r w:rsidRPr="00EE03F6">
              <w:rPr>
                <w:rFonts w:ascii="GHEA Grapalat" w:hAnsi="GHEA Grapalat" w:cs="Arial"/>
                <w:sz w:val="16"/>
                <w:szCs w:val="16"/>
                <w:lang w:val="hy-AM"/>
              </w:rPr>
              <w:t>ծրագիր</w:t>
            </w:r>
            <w:r w:rsidRPr="00EE03F6">
              <w:rPr>
                <w:rFonts w:ascii="GHEA Grapalat" w:hAnsi="GHEA Grapalat"/>
                <w:sz w:val="16"/>
                <w:szCs w:val="16"/>
                <w:lang w:val="hy-AM"/>
              </w:rPr>
              <w:t xml:space="preserve"> </w:t>
            </w:r>
            <w:r w:rsidRPr="00EE03F6">
              <w:rPr>
                <w:rFonts w:ascii="GHEA Grapalat" w:hAnsi="GHEA Grapalat" w:cs="Arial"/>
                <w:sz w:val="16"/>
                <w:szCs w:val="16"/>
                <w:lang w:val="hy-AM"/>
              </w:rPr>
              <w:t>իրականացնելու</w:t>
            </w:r>
            <w:r w:rsidRPr="00EE03F6">
              <w:rPr>
                <w:rFonts w:ascii="GHEA Grapalat" w:hAnsi="GHEA Grapalat"/>
                <w:sz w:val="16"/>
                <w:szCs w:val="16"/>
                <w:lang w:val="hy-AM"/>
              </w:rPr>
              <w:t xml:space="preserve"> </w:t>
            </w:r>
            <w:r w:rsidRPr="00EE03F6">
              <w:rPr>
                <w:rFonts w:ascii="GHEA Grapalat" w:hAnsi="GHEA Grapalat" w:cs="Arial"/>
                <w:sz w:val="16"/>
                <w:szCs w:val="16"/>
                <w:lang w:val="hy-AM"/>
              </w:rPr>
              <w:t>պարագայում</w:t>
            </w:r>
            <w:r w:rsidRPr="00EE03F6">
              <w:rPr>
                <w:rFonts w:ascii="GHEA Grapalat" w:hAnsi="GHEA Grapalat"/>
                <w:sz w:val="16"/>
                <w:szCs w:val="16"/>
                <w:lang w:val="hy-AM"/>
              </w:rPr>
              <w:t xml:space="preserve"> </w:t>
            </w:r>
            <w:r w:rsidRPr="00EE03F6">
              <w:rPr>
                <w:rFonts w:ascii="GHEA Grapalat" w:hAnsi="GHEA Grapalat" w:cs="Arial"/>
                <w:sz w:val="16"/>
                <w:szCs w:val="16"/>
                <w:lang w:val="hy-AM"/>
              </w:rPr>
              <w:t>հսկողական</w:t>
            </w:r>
            <w:r w:rsidRPr="00EE03F6">
              <w:rPr>
                <w:rFonts w:ascii="GHEA Grapalat" w:hAnsi="GHEA Grapalat"/>
                <w:sz w:val="16"/>
                <w:szCs w:val="16"/>
                <w:lang w:val="hy-AM"/>
              </w:rPr>
              <w:t xml:space="preserve"> </w:t>
            </w:r>
            <w:r w:rsidRPr="00EE03F6">
              <w:rPr>
                <w:rFonts w:ascii="GHEA Grapalat" w:hAnsi="GHEA Grapalat" w:cs="Arial"/>
                <w:sz w:val="16"/>
                <w:szCs w:val="16"/>
                <w:lang w:val="hy-AM"/>
              </w:rPr>
              <w:t>մեխանիզմների</w:t>
            </w:r>
            <w:r w:rsidRPr="00EE03F6">
              <w:rPr>
                <w:rFonts w:ascii="GHEA Grapalat" w:hAnsi="GHEA Grapalat"/>
                <w:sz w:val="16"/>
                <w:szCs w:val="16"/>
                <w:lang w:val="hy-AM"/>
              </w:rPr>
              <w:t xml:space="preserve"> </w:t>
            </w:r>
            <w:r w:rsidRPr="00EE03F6">
              <w:rPr>
                <w:rFonts w:ascii="GHEA Grapalat" w:hAnsi="GHEA Grapalat" w:cs="Arial"/>
                <w:sz w:val="16"/>
                <w:szCs w:val="16"/>
                <w:lang w:val="hy-AM"/>
              </w:rPr>
              <w:t>ներդրման</w:t>
            </w:r>
            <w:r w:rsidRPr="00EE03F6">
              <w:rPr>
                <w:rFonts w:ascii="GHEA Grapalat" w:hAnsi="GHEA Grapalat"/>
                <w:sz w:val="16"/>
                <w:szCs w:val="16"/>
                <w:lang w:val="hy-AM"/>
              </w:rPr>
              <w:t xml:space="preserve"> </w:t>
            </w:r>
            <w:r w:rsidRPr="00EE03F6">
              <w:rPr>
                <w:rFonts w:ascii="GHEA Grapalat" w:hAnsi="GHEA Grapalat" w:cs="Arial"/>
                <w:sz w:val="16"/>
                <w:szCs w:val="16"/>
                <w:lang w:val="hy-AM"/>
              </w:rPr>
              <w:t>վերաբերյալ</w:t>
            </w:r>
            <w:r w:rsidRPr="00EE03F6">
              <w:rPr>
                <w:rFonts w:ascii="GHEA Grapalat" w:hAnsi="GHEA Grapalat"/>
                <w:sz w:val="16"/>
                <w:szCs w:val="16"/>
                <w:lang w:val="hy-AM"/>
              </w:rPr>
              <w:t xml:space="preserve"> </w:t>
            </w:r>
            <w:r w:rsidRPr="00EE03F6">
              <w:rPr>
                <w:rFonts w:ascii="GHEA Grapalat" w:hAnsi="GHEA Grapalat" w:cs="Arial"/>
                <w:sz w:val="16"/>
                <w:szCs w:val="16"/>
                <w:lang w:val="hy-AM"/>
              </w:rPr>
              <w:t>առարկություններ</w:t>
            </w:r>
            <w:r w:rsidRPr="00EE03F6">
              <w:rPr>
                <w:rFonts w:ascii="GHEA Grapalat" w:hAnsi="GHEA Grapalat"/>
                <w:sz w:val="16"/>
                <w:szCs w:val="16"/>
                <w:lang w:val="hy-AM"/>
              </w:rPr>
              <w:t xml:space="preserve"> </w:t>
            </w:r>
            <w:r w:rsidRPr="00EE03F6">
              <w:rPr>
                <w:rFonts w:ascii="GHEA Grapalat" w:hAnsi="GHEA Grapalat" w:cs="Arial"/>
                <w:sz w:val="16"/>
                <w:szCs w:val="16"/>
                <w:lang w:val="hy-AM"/>
              </w:rPr>
              <w:t>չկա</w:t>
            </w:r>
            <w:r w:rsidRPr="00EE03F6">
              <w:rPr>
                <w:rFonts w:ascii="GHEA Grapalat" w:hAnsi="GHEA Grapalat"/>
                <w:sz w:val="16"/>
                <w:szCs w:val="16"/>
                <w:lang w:val="hy-AM"/>
              </w:rPr>
              <w:t xml:space="preserve"> </w:t>
            </w:r>
            <w:r w:rsidRPr="00EE03F6">
              <w:rPr>
                <w:rFonts w:ascii="GHEA Grapalat" w:hAnsi="GHEA Grapalat" w:cs="Arial"/>
                <w:sz w:val="16"/>
                <w:szCs w:val="16"/>
                <w:lang w:val="hy-AM"/>
              </w:rPr>
              <w:t>և</w:t>
            </w:r>
            <w:r w:rsidRPr="00EE03F6">
              <w:rPr>
                <w:rFonts w:ascii="GHEA Grapalat" w:hAnsi="GHEA Grapalat"/>
                <w:sz w:val="16"/>
                <w:szCs w:val="16"/>
                <w:lang w:val="hy-AM"/>
              </w:rPr>
              <w:t xml:space="preserve"> </w:t>
            </w:r>
            <w:r w:rsidRPr="00EE03F6">
              <w:rPr>
                <w:rFonts w:ascii="GHEA Grapalat" w:hAnsi="GHEA Grapalat" w:cs="Arial"/>
                <w:sz w:val="16"/>
                <w:szCs w:val="16"/>
                <w:lang w:val="hy-AM"/>
              </w:rPr>
              <w:t>ընդունվում</w:t>
            </w:r>
            <w:r w:rsidRPr="00EE03F6">
              <w:rPr>
                <w:rFonts w:ascii="GHEA Grapalat" w:hAnsi="GHEA Grapalat"/>
                <w:sz w:val="16"/>
                <w:szCs w:val="16"/>
                <w:lang w:val="hy-AM"/>
              </w:rPr>
              <w:t xml:space="preserve"> </w:t>
            </w:r>
            <w:r w:rsidRPr="00EE03F6">
              <w:rPr>
                <w:rFonts w:ascii="GHEA Grapalat" w:hAnsi="GHEA Grapalat" w:cs="Arial"/>
                <w:sz w:val="16"/>
                <w:szCs w:val="16"/>
                <w:lang w:val="hy-AM"/>
              </w:rPr>
              <w:t>է</w:t>
            </w:r>
            <w:r w:rsidRPr="00EE03F6">
              <w:rPr>
                <w:rFonts w:ascii="GHEA Grapalat" w:hAnsi="GHEA Grapalat"/>
                <w:sz w:val="16"/>
                <w:szCs w:val="16"/>
                <w:lang w:val="hy-AM"/>
              </w:rPr>
              <w:t xml:space="preserve"> </w:t>
            </w:r>
            <w:r w:rsidRPr="00EE03F6">
              <w:rPr>
                <w:rFonts w:ascii="GHEA Grapalat" w:hAnsi="GHEA Grapalat" w:cs="Arial"/>
                <w:sz w:val="16"/>
                <w:szCs w:val="16"/>
                <w:lang w:val="hy-AM"/>
              </w:rPr>
              <w:t>ի</w:t>
            </w:r>
            <w:r w:rsidRPr="00EE03F6">
              <w:rPr>
                <w:rFonts w:ascii="GHEA Grapalat" w:hAnsi="GHEA Grapalat"/>
                <w:sz w:val="16"/>
                <w:szCs w:val="16"/>
                <w:lang w:val="hy-AM"/>
              </w:rPr>
              <w:t xml:space="preserve"> </w:t>
            </w:r>
            <w:r w:rsidRPr="00EE03F6">
              <w:rPr>
                <w:rFonts w:ascii="GHEA Grapalat" w:hAnsi="GHEA Grapalat" w:cs="Arial"/>
                <w:sz w:val="16"/>
                <w:szCs w:val="16"/>
                <w:lang w:val="hy-AM"/>
              </w:rPr>
              <w:t>գիտություն։</w:t>
            </w:r>
          </w:p>
          <w:p w14:paraId="7088A2CD" w14:textId="77777777" w:rsidR="00462657" w:rsidRPr="00EE03F6" w:rsidRDefault="00462657" w:rsidP="00125C3B">
            <w:pPr>
              <w:tabs>
                <w:tab w:val="left" w:pos="436"/>
              </w:tabs>
              <w:jc w:val="both"/>
              <w:rPr>
                <w:rStyle w:val="Strong"/>
                <w:rFonts w:ascii="GHEA Grapalat" w:hAnsi="GHEA Grapalat" w:cs="Arial"/>
                <w:color w:val="FF0000"/>
                <w:sz w:val="16"/>
                <w:szCs w:val="16"/>
                <w:highlight w:val="yellow"/>
                <w:lang w:val="hy-AM"/>
              </w:rPr>
            </w:pPr>
            <w:r w:rsidRPr="00EE03F6">
              <w:rPr>
                <w:rFonts w:ascii="GHEA Grapalat" w:eastAsia="Calibri" w:hAnsi="GHEA Grapalat" w:cs="Arial"/>
                <w:b/>
                <w:sz w:val="16"/>
                <w:szCs w:val="16"/>
                <w:lang w:val="hy-AM"/>
              </w:rPr>
              <w:t>Հայտնում</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ենք</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որ</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դեռևս</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համայնքապետարանների</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կողմից</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ներկայացված</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պարզաբանումների</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ուսումնասիրությունները</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ընթացքի</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մեջ</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են</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և</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շուտով</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կավարտվեն</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իսկ</w:t>
            </w:r>
            <w:r w:rsidRPr="00EE03F6">
              <w:rPr>
                <w:rFonts w:ascii="GHEA Grapalat" w:eastAsia="Calibri" w:hAnsi="GHEA Grapalat" w:cs="Times New Roman"/>
                <w:sz w:val="16"/>
                <w:szCs w:val="16"/>
                <w:lang w:val="hy-AM"/>
              </w:rPr>
              <w:t xml:space="preserve"> </w:t>
            </w:r>
            <w:r w:rsidRPr="00EE03F6">
              <w:rPr>
                <w:rFonts w:ascii="GHEA Grapalat" w:eastAsia="Calibri" w:hAnsi="GHEA Grapalat" w:cs="Arial"/>
                <w:b/>
                <w:sz w:val="16"/>
                <w:szCs w:val="16"/>
                <w:lang w:val="hy-AM"/>
              </w:rPr>
              <w:t>Հաշվեքննիչ</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պալատի</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կողմից</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տնամերձ</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հողամասերում</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կատարված</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ցանքերի</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վերաբերյալ</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ներկայացված</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անհամապատասխանությունների</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ցանկերում</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առկա</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են</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շահառուներ</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որոնց</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մասով</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համայնքապետարանների</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կողմից</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ներկայացված</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պարզաբանումներից</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ակնհայտ</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է</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որ</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կադաստրի</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շտեմարանում</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առկա</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տեղեկատվությունը</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որոշ</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դեպքերում</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չի</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համապատասխանում</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անշարժ</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գույքերի</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նկատմամբ</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իրավունքների</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պետական</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գրանցման</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վկայականներում</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լրացված</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տեղեկատվության</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հետ</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ուստի</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այդ</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հանգամանքով</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պայմանավորված</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անհրաժեշտություն</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կառաջանա</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լրացուցիչ</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ուսումնասիրություն</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իրականացնելու</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և</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համապատասխանող</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շահառուների</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ներկայացված</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ցանկերից</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հանելու</w:t>
            </w:r>
            <w:r w:rsidRPr="00EE03F6">
              <w:rPr>
                <w:rFonts w:ascii="GHEA Grapalat" w:eastAsia="Calibri" w:hAnsi="GHEA Grapalat" w:cs="Times New Roman"/>
                <w:b/>
                <w:sz w:val="16"/>
                <w:szCs w:val="16"/>
                <w:lang w:val="hy-AM"/>
              </w:rPr>
              <w:t xml:space="preserve"> </w:t>
            </w:r>
            <w:r w:rsidRPr="00EE03F6">
              <w:rPr>
                <w:rFonts w:ascii="GHEA Grapalat" w:eastAsia="Calibri" w:hAnsi="GHEA Grapalat" w:cs="Arial"/>
                <w:b/>
                <w:sz w:val="16"/>
                <w:szCs w:val="16"/>
                <w:lang w:val="hy-AM"/>
              </w:rPr>
              <w:t>նպատակով։</w:t>
            </w:r>
          </w:p>
        </w:tc>
        <w:tc>
          <w:tcPr>
            <w:tcW w:w="4536" w:type="dxa"/>
          </w:tcPr>
          <w:p w14:paraId="44DA7587" w14:textId="77777777" w:rsidR="00462657" w:rsidRPr="0007123F" w:rsidRDefault="00462657" w:rsidP="00125C3B">
            <w:pPr>
              <w:tabs>
                <w:tab w:val="left" w:pos="1440"/>
                <w:tab w:val="left" w:pos="1800"/>
                <w:tab w:val="left" w:pos="1980"/>
                <w:tab w:val="left" w:pos="2700"/>
              </w:tabs>
              <w:ind w:firstLine="171"/>
              <w:jc w:val="both"/>
              <w:rPr>
                <w:rFonts w:ascii="GHEA Grapalat" w:hAnsi="GHEA Grapalat" w:cs="Sylfaen"/>
                <w:b/>
                <w:sz w:val="20"/>
                <w:szCs w:val="20"/>
                <w:lang w:val="hy-AM"/>
              </w:rPr>
            </w:pPr>
            <w:r w:rsidRPr="0007123F">
              <w:rPr>
                <w:rFonts w:ascii="GHEA Grapalat" w:hAnsi="GHEA Grapalat" w:cs="Sylfaen"/>
                <w:b/>
                <w:sz w:val="20"/>
                <w:szCs w:val="20"/>
                <w:lang w:val="hy-AM"/>
              </w:rPr>
              <w:t>Կատարման ընթացքում է։</w:t>
            </w:r>
          </w:p>
          <w:p w14:paraId="0BDB9AFB" w14:textId="77777777" w:rsidR="00462657" w:rsidRPr="0007123F" w:rsidRDefault="00462657" w:rsidP="00125C3B">
            <w:pPr>
              <w:tabs>
                <w:tab w:val="left" w:pos="1440"/>
                <w:tab w:val="left" w:pos="1800"/>
                <w:tab w:val="left" w:pos="1980"/>
                <w:tab w:val="left" w:pos="2700"/>
              </w:tabs>
              <w:spacing w:line="276" w:lineRule="auto"/>
              <w:jc w:val="both"/>
              <w:rPr>
                <w:rStyle w:val="Strong"/>
                <w:rFonts w:ascii="GHEA Grapalat" w:hAnsi="GHEA Grapalat" w:cs="Arial"/>
                <w:color w:val="FF0000"/>
                <w:sz w:val="20"/>
                <w:szCs w:val="20"/>
                <w:highlight w:val="yellow"/>
                <w:lang w:val="hy-AM"/>
              </w:rPr>
            </w:pPr>
          </w:p>
        </w:tc>
      </w:tr>
      <w:tr w:rsidR="00462657" w:rsidRPr="00462657" w14:paraId="3AC41BFB" w14:textId="77777777" w:rsidTr="00FC3F3E">
        <w:trPr>
          <w:cantSplit/>
          <w:trHeight w:val="2098"/>
        </w:trPr>
        <w:tc>
          <w:tcPr>
            <w:tcW w:w="519" w:type="dxa"/>
          </w:tcPr>
          <w:p w14:paraId="4B3735E2" w14:textId="77777777" w:rsidR="00462657" w:rsidRPr="0007123F" w:rsidRDefault="00462657" w:rsidP="00125C3B">
            <w:pPr>
              <w:tabs>
                <w:tab w:val="left" w:pos="1440"/>
                <w:tab w:val="left" w:pos="1800"/>
                <w:tab w:val="left" w:pos="1980"/>
                <w:tab w:val="left" w:pos="2700"/>
              </w:tabs>
              <w:spacing w:line="276" w:lineRule="auto"/>
              <w:jc w:val="center"/>
              <w:rPr>
                <w:rFonts w:ascii="GHEA Grapalat" w:hAnsi="GHEA Grapalat" w:cs="Calibri"/>
                <w:b/>
                <w:iCs/>
                <w:color w:val="000000"/>
                <w:sz w:val="20"/>
                <w:szCs w:val="20"/>
                <w:lang w:val="hy-AM"/>
              </w:rPr>
            </w:pPr>
            <w:r w:rsidRPr="0007123F">
              <w:rPr>
                <w:rFonts w:ascii="GHEA Grapalat" w:hAnsi="GHEA Grapalat" w:cs="Calibri"/>
                <w:b/>
                <w:iCs/>
                <w:color w:val="000000"/>
                <w:sz w:val="20"/>
                <w:szCs w:val="20"/>
                <w:lang w:val="hy-AM"/>
              </w:rPr>
              <w:lastRenderedPageBreak/>
              <w:t>2</w:t>
            </w:r>
            <w:r w:rsidRPr="0007123F">
              <w:rPr>
                <w:rFonts w:ascii="GHEA Grapalat" w:hAnsi="GHEA Grapalat" w:cs="Calibri"/>
                <w:b/>
                <w:iCs/>
                <w:color w:val="000000"/>
                <w:sz w:val="20"/>
                <w:szCs w:val="20"/>
              </w:rPr>
              <w:t>.5</w:t>
            </w:r>
          </w:p>
        </w:tc>
        <w:tc>
          <w:tcPr>
            <w:tcW w:w="6002" w:type="dxa"/>
          </w:tcPr>
          <w:p w14:paraId="201B06CF" w14:textId="77777777" w:rsidR="00462657" w:rsidRPr="0007123F" w:rsidRDefault="00462657" w:rsidP="00125C3B">
            <w:pPr>
              <w:shd w:val="clear" w:color="auto" w:fill="FFFFFF"/>
              <w:tabs>
                <w:tab w:val="left" w:pos="426"/>
                <w:tab w:val="left" w:pos="1276"/>
              </w:tabs>
              <w:ind w:firstLine="207"/>
              <w:jc w:val="both"/>
              <w:rPr>
                <w:rFonts w:ascii="GHEA Grapalat" w:hAnsi="GHEA Grapalat"/>
                <w:b/>
                <w:sz w:val="20"/>
                <w:szCs w:val="20"/>
                <w:lang w:val="hy-AM"/>
              </w:rPr>
            </w:pPr>
            <w:r w:rsidRPr="0007123F">
              <w:rPr>
                <w:rFonts w:ascii="GHEA Grapalat" w:hAnsi="GHEA Grapalat"/>
                <w:b/>
                <w:sz w:val="20"/>
                <w:szCs w:val="20"/>
                <w:lang w:val="hy-AM"/>
              </w:rPr>
              <w:t xml:space="preserve">Առկա է անհամապատասխանություն Հայաստանի Հանրապետության կառավարության </w:t>
            </w:r>
            <w:r w:rsidRPr="0007123F">
              <w:rPr>
                <w:rFonts w:ascii="GHEA Grapalat" w:eastAsia="Times New Roman" w:hAnsi="GHEA Grapalat" w:cs="Times New Roman"/>
                <w:b/>
                <w:sz w:val="20"/>
                <w:szCs w:val="20"/>
                <w:lang w:val="hy-AM"/>
              </w:rPr>
              <w:t xml:space="preserve">2022 թվականի դեկտեմբերի 6-ի </w:t>
            </w:r>
            <w:r w:rsidRPr="0007123F">
              <w:rPr>
                <w:rFonts w:ascii="GHEA Grapalat" w:hAnsi="GHEA Grapalat"/>
                <w:b/>
                <w:sz w:val="20"/>
                <w:szCs w:val="20"/>
                <w:lang w:val="hy-AM"/>
              </w:rPr>
              <w:t xml:space="preserve">«Հայաստանի Հանրապետության </w:t>
            </w:r>
            <w:r w:rsidRPr="0007123F">
              <w:rPr>
                <w:rFonts w:ascii="GHEA Grapalat" w:eastAsia="Times New Roman" w:hAnsi="GHEA Grapalat" w:cs="Times New Roman"/>
                <w:b/>
                <w:sz w:val="20"/>
                <w:szCs w:val="20"/>
                <w:lang w:val="hy-AM"/>
              </w:rPr>
              <w:t>գյուղատնտեսական կենդանիների պատվաստման ծրագիրը և միջոցառումների կատարման ժամանակացույցը հաստատելու մասին</w:t>
            </w:r>
            <w:r w:rsidRPr="0007123F">
              <w:rPr>
                <w:rFonts w:ascii="GHEA Grapalat" w:hAnsi="GHEA Grapalat"/>
                <w:b/>
                <w:sz w:val="20"/>
                <w:szCs w:val="20"/>
                <w:lang w:val="hy-AM"/>
              </w:rPr>
              <w:t>» №</w:t>
            </w:r>
            <w:r w:rsidRPr="0007123F">
              <w:rPr>
                <w:rFonts w:ascii="GHEA Grapalat" w:eastAsia="Times New Roman" w:hAnsi="GHEA Grapalat" w:cs="Times New Roman"/>
                <w:b/>
                <w:sz w:val="20"/>
                <w:szCs w:val="20"/>
                <w:lang w:val="hy-AM"/>
              </w:rPr>
              <w:t xml:space="preserve"> 1544-Լ </w:t>
            </w:r>
            <w:r w:rsidRPr="0007123F">
              <w:rPr>
                <w:rFonts w:ascii="GHEA Grapalat" w:hAnsi="GHEA Grapalat"/>
                <w:b/>
                <w:sz w:val="20"/>
                <w:szCs w:val="20"/>
                <w:lang w:val="hy-AM"/>
              </w:rPr>
              <w:t>որոշման  (այսուհետ՝ Որոշում 3) հավելված 1-ի 18-րդ կետի դրույթի հետ:</w:t>
            </w:r>
          </w:p>
          <w:p w14:paraId="47E0E64D" w14:textId="77777777" w:rsidR="00462657" w:rsidRPr="0007123F" w:rsidRDefault="00462657" w:rsidP="00125C3B">
            <w:pPr>
              <w:shd w:val="clear" w:color="auto" w:fill="FFFFFF"/>
              <w:tabs>
                <w:tab w:val="left" w:pos="426"/>
              </w:tabs>
              <w:ind w:firstLine="207"/>
              <w:jc w:val="both"/>
              <w:rPr>
                <w:rFonts w:ascii="GHEA Grapalat" w:hAnsi="GHEA Grapalat"/>
                <w:sz w:val="20"/>
                <w:szCs w:val="20"/>
                <w:lang w:val="hy-AM"/>
              </w:rPr>
            </w:pPr>
            <w:r w:rsidRPr="0007123F">
              <w:rPr>
                <w:rFonts w:ascii="GHEA Grapalat" w:hAnsi="GHEA Grapalat"/>
                <w:sz w:val="20"/>
                <w:szCs w:val="20"/>
                <w:lang w:val="hy-AM"/>
              </w:rPr>
              <w:t xml:space="preserve">Համաձայն Որոշում 3-ի հավելված 1-ի 18-րդ կետի՝ </w:t>
            </w:r>
            <w:r w:rsidRPr="0007123F">
              <w:rPr>
                <w:rFonts w:ascii="GHEA Grapalat" w:eastAsia="Times New Roman" w:hAnsi="GHEA Grapalat" w:cs="Times New Roman"/>
                <w:sz w:val="20"/>
                <w:szCs w:val="20"/>
                <w:lang w:val="hy-AM"/>
              </w:rPr>
              <w:t xml:space="preserve">իրականացված միջոցառումների վերաբերյալ տարեկան հաշվետվությունը հրապարակվում է Նախարարության կայքէջում։ Նախարարությունում առկա է 2023 թվականի տարեկան </w:t>
            </w:r>
            <w:r w:rsidRPr="0007123F">
              <w:rPr>
                <w:rFonts w:ascii="GHEA Grapalat" w:hAnsi="GHEA Grapalat" w:cs="Arial"/>
                <w:sz w:val="20"/>
                <w:szCs w:val="20"/>
                <w:lang w:val="hy-AM"/>
              </w:rPr>
              <w:t>(1116-11001) ծախսային միջոցառման վերաբերյալ գյուղատնտեսական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կենդանիների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պատվաստման</w:t>
            </w:r>
            <w:r w:rsidRPr="0007123F">
              <w:rPr>
                <w:rFonts w:ascii="GHEA Grapalat" w:hAnsi="GHEA Grapalat"/>
                <w:sz w:val="20"/>
                <w:szCs w:val="20"/>
                <w:lang w:val="hy-AM"/>
              </w:rPr>
              <w:t xml:space="preserve"> </w:t>
            </w:r>
            <w:r w:rsidRPr="0007123F">
              <w:rPr>
                <w:rFonts w:ascii="GHEA Grapalat" w:hAnsi="GHEA Grapalat" w:cs="Arial"/>
                <w:sz w:val="20"/>
                <w:szCs w:val="20"/>
                <w:lang w:val="hy-AM"/>
              </w:rPr>
              <w:t>ծրագրի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շրջանակում</w:t>
            </w:r>
            <w:r w:rsidRPr="0007123F">
              <w:rPr>
                <w:rFonts w:ascii="GHEA Grapalat" w:hAnsi="GHEA Grapalat"/>
                <w:sz w:val="20"/>
                <w:szCs w:val="20"/>
                <w:lang w:val="hy-AM"/>
              </w:rPr>
              <w:t xml:space="preserve"> </w:t>
            </w:r>
            <w:r w:rsidRPr="0007123F">
              <w:rPr>
                <w:rFonts w:ascii="GHEA Grapalat" w:hAnsi="GHEA Grapalat" w:cs="Arial"/>
                <w:sz w:val="20"/>
                <w:szCs w:val="20"/>
                <w:lang w:val="hy-AM"/>
              </w:rPr>
              <w:t>իրականացված</w:t>
            </w:r>
            <w:r w:rsidRPr="0007123F">
              <w:rPr>
                <w:rFonts w:ascii="GHEA Grapalat" w:hAnsi="GHEA Grapalat"/>
                <w:sz w:val="20"/>
                <w:szCs w:val="20"/>
                <w:lang w:val="hy-AM"/>
              </w:rPr>
              <w:t xml:space="preserve"> </w:t>
            </w:r>
            <w:r w:rsidRPr="0007123F">
              <w:rPr>
                <w:rFonts w:ascii="GHEA Grapalat" w:hAnsi="GHEA Grapalat" w:cs="Arial"/>
                <w:sz w:val="20"/>
                <w:szCs w:val="20"/>
                <w:lang w:val="hy-AM"/>
              </w:rPr>
              <w:t>միջոցառումների</w:t>
            </w:r>
            <w:r w:rsidRPr="0007123F">
              <w:rPr>
                <w:rFonts w:ascii="GHEA Grapalat" w:hAnsi="GHEA Grapalat"/>
                <w:sz w:val="20"/>
                <w:szCs w:val="20"/>
                <w:lang w:val="hy-AM"/>
              </w:rPr>
              <w:t xml:space="preserve"> </w:t>
            </w:r>
            <w:r w:rsidRPr="0007123F">
              <w:rPr>
                <w:rFonts w:ascii="GHEA Grapalat" w:hAnsi="GHEA Grapalat" w:cs="Arial"/>
                <w:sz w:val="20"/>
                <w:szCs w:val="20"/>
                <w:lang w:val="hy-AM"/>
              </w:rPr>
              <w:t>վերաբերյալ</w:t>
            </w:r>
            <w:r w:rsidRPr="0007123F">
              <w:rPr>
                <w:rFonts w:ascii="GHEA Grapalat" w:hAnsi="GHEA Grapalat"/>
                <w:sz w:val="20"/>
                <w:szCs w:val="20"/>
                <w:lang w:val="hy-AM"/>
              </w:rPr>
              <w:t xml:space="preserve"> </w:t>
            </w:r>
            <w:r w:rsidRPr="0007123F">
              <w:rPr>
                <w:rFonts w:ascii="GHEA Grapalat" w:hAnsi="GHEA Grapalat" w:cs="Arial"/>
                <w:sz w:val="20"/>
                <w:szCs w:val="20"/>
                <w:lang w:val="hy-AM"/>
              </w:rPr>
              <w:t xml:space="preserve">հաշվետվությունը, սակայն </w:t>
            </w:r>
            <w:r w:rsidRPr="0007123F">
              <w:rPr>
                <w:rFonts w:ascii="GHEA Grapalat" w:eastAsia="Times New Roman" w:hAnsi="GHEA Grapalat" w:cs="Times New Roman"/>
                <w:sz w:val="20"/>
                <w:szCs w:val="20"/>
                <w:lang w:val="hy-AM"/>
              </w:rPr>
              <w:t>նշված հրապարակումը Ն</w:t>
            </w:r>
            <w:r w:rsidRPr="0007123F">
              <w:rPr>
                <w:rFonts w:ascii="GHEA Grapalat" w:hAnsi="GHEA Grapalat"/>
                <w:sz w:val="20"/>
                <w:szCs w:val="20"/>
                <w:lang w:val="hy-AM"/>
              </w:rPr>
              <w:t xml:space="preserve">ախարարության կողմից չի իրականացվել: </w:t>
            </w:r>
          </w:p>
          <w:p w14:paraId="19EFED2B" w14:textId="77777777" w:rsidR="00462657" w:rsidRPr="0007123F" w:rsidRDefault="00462657" w:rsidP="00125C3B">
            <w:pPr>
              <w:pStyle w:val="Header"/>
              <w:shd w:val="clear" w:color="auto" w:fill="FFFFFF"/>
              <w:tabs>
                <w:tab w:val="clear" w:pos="4680"/>
                <w:tab w:val="clear" w:pos="9360"/>
                <w:tab w:val="left" w:pos="633"/>
                <w:tab w:val="center" w:pos="1134"/>
                <w:tab w:val="left" w:pos="1276"/>
                <w:tab w:val="right" w:pos="9689"/>
                <w:tab w:val="left" w:pos="10348"/>
                <w:tab w:val="left" w:pos="10490"/>
              </w:tabs>
              <w:ind w:firstLine="207"/>
              <w:jc w:val="both"/>
              <w:rPr>
                <w:rFonts w:ascii="GHEA Grapalat" w:eastAsia="Calibri" w:hAnsi="GHEA Grapalat" w:cs="Times New Roman"/>
                <w:sz w:val="20"/>
                <w:szCs w:val="20"/>
                <w:lang w:val="hy-AM"/>
              </w:rPr>
            </w:pPr>
          </w:p>
        </w:tc>
        <w:tc>
          <w:tcPr>
            <w:tcW w:w="4678" w:type="dxa"/>
          </w:tcPr>
          <w:p w14:paraId="246A5241" w14:textId="77777777" w:rsidR="00462657" w:rsidRPr="0007123F" w:rsidRDefault="00462657" w:rsidP="00125C3B">
            <w:pPr>
              <w:tabs>
                <w:tab w:val="left" w:pos="1440"/>
                <w:tab w:val="left" w:pos="1800"/>
                <w:tab w:val="left" w:pos="1980"/>
                <w:tab w:val="left" w:pos="2700"/>
              </w:tabs>
              <w:ind w:firstLine="117"/>
              <w:jc w:val="both"/>
              <w:rPr>
                <w:rStyle w:val="Strong"/>
                <w:rFonts w:ascii="GHEA Grapalat" w:hAnsi="GHEA Grapalat"/>
                <w:color w:val="FF0000"/>
                <w:sz w:val="20"/>
                <w:szCs w:val="20"/>
                <w:lang w:val="hy-AM"/>
              </w:rPr>
            </w:pPr>
            <w:r w:rsidRPr="0007123F">
              <w:rPr>
                <w:rFonts w:ascii="GHEA Grapalat" w:hAnsi="GHEA Grapalat" w:cs="Arial"/>
                <w:b/>
                <w:sz w:val="20"/>
                <w:szCs w:val="20"/>
                <w:lang w:val="hy-AM"/>
              </w:rPr>
              <w:t>Ընդունվել է</w:t>
            </w:r>
          </w:p>
          <w:p w14:paraId="1DE253F8" w14:textId="77777777" w:rsidR="00462657" w:rsidRPr="0007123F" w:rsidRDefault="00462657" w:rsidP="00125C3B">
            <w:pPr>
              <w:tabs>
                <w:tab w:val="left" w:pos="1440"/>
                <w:tab w:val="left" w:pos="1800"/>
                <w:tab w:val="left" w:pos="1980"/>
                <w:tab w:val="left" w:pos="2700"/>
              </w:tabs>
              <w:ind w:firstLine="117"/>
              <w:jc w:val="both"/>
              <w:rPr>
                <w:rStyle w:val="Strong"/>
                <w:rFonts w:ascii="GHEA Grapalat" w:hAnsi="GHEA Grapalat"/>
                <w:sz w:val="20"/>
                <w:szCs w:val="20"/>
                <w:lang w:val="hy-AM"/>
              </w:rPr>
            </w:pPr>
            <w:r w:rsidRPr="0007123F">
              <w:rPr>
                <w:rStyle w:val="Strong"/>
                <w:rFonts w:ascii="GHEA Grapalat" w:hAnsi="GHEA Grapalat"/>
                <w:sz w:val="20"/>
                <w:szCs w:val="20"/>
                <w:lang w:val="hy-AM"/>
              </w:rPr>
              <w:t>Կատարված է։</w:t>
            </w:r>
          </w:p>
          <w:p w14:paraId="0EBC0818" w14:textId="77777777" w:rsidR="00462657" w:rsidRPr="0007123F" w:rsidRDefault="00462657" w:rsidP="00125C3B">
            <w:pPr>
              <w:tabs>
                <w:tab w:val="left" w:pos="1440"/>
                <w:tab w:val="left" w:pos="1800"/>
                <w:tab w:val="left" w:pos="1980"/>
                <w:tab w:val="left" w:pos="2700"/>
              </w:tabs>
              <w:ind w:firstLine="117"/>
              <w:jc w:val="both"/>
              <w:rPr>
                <w:rStyle w:val="Strong"/>
                <w:rFonts w:ascii="GHEA Grapalat" w:hAnsi="GHEA Grapalat" w:cs="Arial"/>
                <w:color w:val="FF0000"/>
                <w:sz w:val="20"/>
                <w:szCs w:val="20"/>
                <w:highlight w:val="yellow"/>
                <w:lang w:val="hy-AM"/>
              </w:rPr>
            </w:pPr>
            <w:r w:rsidRPr="0007123F">
              <w:rPr>
                <w:rFonts w:ascii="GHEA Grapalat" w:hAnsi="GHEA Grapalat"/>
                <w:b/>
                <w:sz w:val="20"/>
                <w:szCs w:val="20"/>
                <w:lang w:val="hy-AM"/>
              </w:rPr>
              <w:t xml:space="preserve">Կատարող՝ Սննդամթերքի անտանգության վարչություն։ </w:t>
            </w:r>
          </w:p>
        </w:tc>
        <w:tc>
          <w:tcPr>
            <w:tcW w:w="4536" w:type="dxa"/>
          </w:tcPr>
          <w:p w14:paraId="5E8F40A2" w14:textId="77777777" w:rsidR="00462657" w:rsidRPr="0007123F" w:rsidRDefault="00462657" w:rsidP="00125C3B">
            <w:pPr>
              <w:tabs>
                <w:tab w:val="left" w:pos="1440"/>
                <w:tab w:val="left" w:pos="1800"/>
                <w:tab w:val="left" w:pos="1980"/>
                <w:tab w:val="left" w:pos="2700"/>
              </w:tabs>
              <w:ind w:firstLine="171"/>
              <w:jc w:val="both"/>
              <w:rPr>
                <w:rFonts w:ascii="GHEA Grapalat" w:hAnsi="GHEA Grapalat" w:cs="Sylfaen"/>
                <w:b/>
                <w:sz w:val="20"/>
                <w:szCs w:val="20"/>
                <w:lang w:val="hy-AM"/>
              </w:rPr>
            </w:pPr>
            <w:r w:rsidRPr="0007123F">
              <w:rPr>
                <w:rFonts w:ascii="GHEA Grapalat" w:hAnsi="GHEA Grapalat" w:cs="Sylfaen"/>
                <w:b/>
                <w:sz w:val="20"/>
                <w:szCs w:val="20"/>
                <w:lang w:val="hy-AM"/>
              </w:rPr>
              <w:t>Կատարված է։</w:t>
            </w:r>
          </w:p>
          <w:p w14:paraId="38AF5E5E" w14:textId="77777777" w:rsidR="00462657" w:rsidRPr="0007123F" w:rsidRDefault="00462657" w:rsidP="00125C3B">
            <w:pPr>
              <w:tabs>
                <w:tab w:val="left" w:pos="1440"/>
                <w:tab w:val="left" w:pos="1800"/>
                <w:tab w:val="left" w:pos="1980"/>
                <w:tab w:val="left" w:pos="2700"/>
              </w:tabs>
              <w:ind w:firstLine="171"/>
              <w:jc w:val="both"/>
              <w:rPr>
                <w:rStyle w:val="Strong"/>
                <w:rFonts w:ascii="GHEA Grapalat" w:hAnsi="GHEA Grapalat" w:cs="Arial"/>
                <w:color w:val="FF0000"/>
                <w:sz w:val="20"/>
                <w:szCs w:val="20"/>
                <w:highlight w:val="yellow"/>
                <w:lang w:val="hy-AM"/>
              </w:rPr>
            </w:pPr>
          </w:p>
        </w:tc>
      </w:tr>
      <w:tr w:rsidR="00462657" w:rsidRPr="00462657" w14:paraId="673B614C" w14:textId="77777777" w:rsidTr="00FC3F3E">
        <w:trPr>
          <w:cantSplit/>
          <w:trHeight w:val="9104"/>
        </w:trPr>
        <w:tc>
          <w:tcPr>
            <w:tcW w:w="519" w:type="dxa"/>
          </w:tcPr>
          <w:p w14:paraId="1072523D" w14:textId="77777777" w:rsidR="00462657" w:rsidRPr="0007123F" w:rsidRDefault="00462657" w:rsidP="00125C3B">
            <w:pPr>
              <w:tabs>
                <w:tab w:val="left" w:pos="1440"/>
                <w:tab w:val="left" w:pos="1800"/>
                <w:tab w:val="left" w:pos="1980"/>
                <w:tab w:val="left" w:pos="2700"/>
              </w:tabs>
              <w:spacing w:line="276" w:lineRule="auto"/>
              <w:jc w:val="center"/>
              <w:rPr>
                <w:rFonts w:ascii="GHEA Grapalat" w:hAnsi="GHEA Grapalat" w:cs="Calibri"/>
                <w:b/>
                <w:iCs/>
                <w:color w:val="000000"/>
                <w:sz w:val="20"/>
                <w:szCs w:val="20"/>
                <w:lang w:val="hy-AM"/>
              </w:rPr>
            </w:pPr>
            <w:r w:rsidRPr="0007123F">
              <w:rPr>
                <w:rFonts w:ascii="GHEA Grapalat" w:hAnsi="GHEA Grapalat" w:cs="Calibri"/>
                <w:b/>
                <w:iCs/>
                <w:color w:val="000000"/>
                <w:sz w:val="20"/>
                <w:szCs w:val="20"/>
                <w:lang w:val="hy-AM"/>
              </w:rPr>
              <w:lastRenderedPageBreak/>
              <w:t>2</w:t>
            </w:r>
            <w:r w:rsidRPr="0007123F">
              <w:rPr>
                <w:rFonts w:ascii="GHEA Grapalat" w:hAnsi="GHEA Grapalat" w:cs="Calibri"/>
                <w:b/>
                <w:iCs/>
                <w:color w:val="000000"/>
                <w:sz w:val="20"/>
                <w:szCs w:val="20"/>
              </w:rPr>
              <w:t>.6</w:t>
            </w:r>
          </w:p>
        </w:tc>
        <w:tc>
          <w:tcPr>
            <w:tcW w:w="6002" w:type="dxa"/>
          </w:tcPr>
          <w:p w14:paraId="0CC9B0C6" w14:textId="77777777" w:rsidR="00462657" w:rsidRPr="003C336E" w:rsidRDefault="00462657" w:rsidP="003C336E">
            <w:pPr>
              <w:shd w:val="clear" w:color="auto" w:fill="FFFFFF"/>
              <w:tabs>
                <w:tab w:val="left" w:pos="207"/>
              </w:tabs>
              <w:ind w:firstLine="66"/>
              <w:jc w:val="both"/>
              <w:rPr>
                <w:rFonts w:ascii="GHEA Grapalat" w:eastAsia="Times New Roman" w:hAnsi="GHEA Grapalat"/>
                <w:sz w:val="16"/>
                <w:szCs w:val="16"/>
                <w:lang w:val="hy-AM"/>
              </w:rPr>
            </w:pPr>
            <w:r w:rsidRPr="003C336E">
              <w:rPr>
                <w:rFonts w:ascii="GHEA Grapalat" w:eastAsia="Times New Roman" w:hAnsi="GHEA Grapalat" w:cs="Times New Roman"/>
                <w:b/>
                <w:sz w:val="16"/>
                <w:szCs w:val="16"/>
                <w:lang w:val="hy-AM"/>
              </w:rPr>
              <w:t xml:space="preserve">Առկա են անհամապատասխանությունններ 2023 թվականի հունվարի 17-ին Նախարարության և </w:t>
            </w:r>
            <w:r w:rsidRPr="003C336E">
              <w:rPr>
                <w:rFonts w:ascii="GHEA Grapalat" w:hAnsi="GHEA Grapalat"/>
                <w:b/>
                <w:sz w:val="16"/>
                <w:szCs w:val="16"/>
                <w:lang w:val="hy-AM"/>
              </w:rPr>
              <w:t xml:space="preserve">«Գյուղատնտեսական ծառայություններ կենտրոն» </w:t>
            </w:r>
            <w:r w:rsidRPr="003C336E">
              <w:rPr>
                <w:rFonts w:ascii="GHEA Grapalat" w:eastAsia="Times New Roman" w:hAnsi="GHEA Grapalat" w:cs="Times New Roman"/>
                <w:b/>
                <w:sz w:val="16"/>
                <w:szCs w:val="16"/>
                <w:lang w:val="hy-AM"/>
              </w:rPr>
              <w:t>պետական ոչ առևտրային կազմակերպության</w:t>
            </w:r>
            <w:r w:rsidRPr="003C336E">
              <w:rPr>
                <w:rFonts w:ascii="GHEA Grapalat" w:hAnsi="GHEA Grapalat"/>
                <w:b/>
                <w:sz w:val="16"/>
                <w:szCs w:val="16"/>
                <w:lang w:val="hy-AM"/>
              </w:rPr>
              <w:t xml:space="preserve"> (այսուհետ՝ ՊՈԱԿ)  միջև </w:t>
            </w:r>
            <w:r w:rsidRPr="003C336E">
              <w:rPr>
                <w:rFonts w:ascii="GHEA Grapalat" w:eastAsia="Times New Roman" w:hAnsi="GHEA Grapalat" w:cs="Times New Roman"/>
                <w:b/>
                <w:sz w:val="16"/>
                <w:szCs w:val="16"/>
                <w:lang w:val="hy-AM"/>
              </w:rPr>
              <w:t xml:space="preserve">կնքված  դրամաշնորհի պայմանագրի </w:t>
            </w:r>
            <w:r w:rsidRPr="003C336E">
              <w:rPr>
                <w:rFonts w:ascii="GHEA Grapalat" w:hAnsi="GHEA Grapalat"/>
                <w:b/>
                <w:sz w:val="16"/>
                <w:szCs w:val="16"/>
                <w:lang w:val="hy-AM"/>
              </w:rPr>
              <w:t>(այսուհետ՝ Պայմանագիր 2)</w:t>
            </w:r>
            <w:r w:rsidRPr="003C336E">
              <w:rPr>
                <w:rFonts w:ascii="GHEA Grapalat" w:hAnsi="GHEA Grapalat"/>
                <w:sz w:val="16"/>
                <w:szCs w:val="16"/>
                <w:lang w:val="hy-AM"/>
              </w:rPr>
              <w:t xml:space="preserve"> </w:t>
            </w:r>
            <w:r w:rsidRPr="003C336E">
              <w:rPr>
                <w:rFonts w:ascii="GHEA Grapalat" w:eastAsia="Times New Roman" w:hAnsi="GHEA Grapalat" w:cs="Times New Roman"/>
                <w:b/>
                <w:sz w:val="16"/>
                <w:szCs w:val="16"/>
                <w:lang w:val="hy-AM"/>
              </w:rPr>
              <w:t>2.3.4, 2.4.1 և 2.4.7 ենթակետերով սահմանված պահանջների միջև</w:t>
            </w:r>
            <w:r w:rsidR="003C336E" w:rsidRPr="003C336E">
              <w:rPr>
                <w:rFonts w:ascii="GHEA Grapalat" w:eastAsia="Times New Roman" w:hAnsi="GHEA Grapalat" w:cs="Times New Roman"/>
                <w:b/>
                <w:sz w:val="16"/>
                <w:szCs w:val="16"/>
                <w:lang w:val="hy-AM"/>
              </w:rPr>
              <w:t>։</w:t>
            </w:r>
            <w:r w:rsidRPr="003C336E">
              <w:rPr>
                <w:rFonts w:ascii="GHEA Grapalat" w:eastAsia="Times New Roman" w:hAnsi="GHEA Grapalat" w:cs="Times New Roman"/>
                <w:b/>
                <w:sz w:val="16"/>
                <w:szCs w:val="16"/>
                <w:lang w:val="hy-AM"/>
              </w:rPr>
              <w:t xml:space="preserve"> </w:t>
            </w:r>
            <w:r w:rsidR="003C336E" w:rsidRPr="003C336E">
              <w:rPr>
                <w:rFonts w:ascii="GHEA Grapalat" w:eastAsia="Times New Roman" w:hAnsi="GHEA Grapalat" w:cs="Times New Roman"/>
                <w:sz w:val="16"/>
                <w:szCs w:val="16"/>
                <w:lang w:val="hy-AM"/>
              </w:rPr>
              <w:t>Հ</w:t>
            </w:r>
            <w:r w:rsidRPr="003C336E">
              <w:rPr>
                <w:rFonts w:ascii="GHEA Grapalat" w:eastAsia="Times New Roman" w:hAnsi="GHEA Grapalat" w:cs="Times New Roman"/>
                <w:sz w:val="16"/>
                <w:szCs w:val="16"/>
                <w:lang w:val="hy-AM"/>
              </w:rPr>
              <w:t>ամաձայն</w:t>
            </w:r>
            <w:r w:rsidR="003C336E" w:rsidRPr="003C336E">
              <w:rPr>
                <w:rFonts w:ascii="GHEA Grapalat" w:eastAsia="Times New Roman" w:hAnsi="GHEA Grapalat" w:cs="Times New Roman"/>
                <w:sz w:val="16"/>
                <w:szCs w:val="16"/>
                <w:lang w:val="hy-AM"/>
              </w:rPr>
              <w:t xml:space="preserve"> </w:t>
            </w:r>
            <w:r w:rsidRPr="003C336E">
              <w:rPr>
                <w:rFonts w:ascii="GHEA Grapalat" w:hAnsi="GHEA Grapalat"/>
                <w:sz w:val="16"/>
                <w:szCs w:val="16"/>
                <w:lang w:val="hy-AM"/>
              </w:rPr>
              <w:t xml:space="preserve">Պայմանագիր 2-ի </w:t>
            </w:r>
            <w:r w:rsidRPr="003C336E">
              <w:rPr>
                <w:rFonts w:ascii="GHEA Grapalat" w:eastAsia="Times New Roman" w:hAnsi="GHEA Grapalat"/>
                <w:sz w:val="16"/>
                <w:szCs w:val="16"/>
                <w:lang w:val="hy-AM"/>
              </w:rPr>
              <w:t xml:space="preserve">2.3.4 ենթակետի՝ «Պետական մարմինը պարտավոր է իրականացված միջոցառման մասին ներկայացված կատարողական հաշվետվությունների վերաբերյալ համապատասխան որոշում ընդունել պայմանագրի 4.2 կետում նշված ժամկետում։ Եթե ներկայացված հաշվետվությունների համաձայն իրականացված միջոցառումը համապատասխանում է ծրագրի և պայմանագրի պահանջներին, ապա դրանք ընդունվում են»։ </w:t>
            </w:r>
            <w:r w:rsidRPr="003C336E">
              <w:rPr>
                <w:rFonts w:ascii="GHEA Grapalat" w:hAnsi="GHEA Grapalat"/>
                <w:sz w:val="16"/>
                <w:szCs w:val="16"/>
                <w:lang w:val="hy-AM"/>
              </w:rPr>
              <w:t xml:space="preserve">Պայմանագիր 2-ի </w:t>
            </w:r>
            <w:r w:rsidRPr="003C336E">
              <w:rPr>
                <w:rFonts w:ascii="GHEA Grapalat" w:eastAsia="Times New Roman" w:hAnsi="GHEA Grapalat"/>
                <w:sz w:val="16"/>
                <w:szCs w:val="16"/>
                <w:lang w:val="hy-AM"/>
              </w:rPr>
              <w:t xml:space="preserve">2.4.1 ենթակետի՝ «Կազմակերպությունը պարտավոր է իրականացնել ծրագրի շրջանակներում պետական մարմնի կողմից տրամադրված գումարների՝ ՀՀ հաշվապահական հաշվառման </w:t>
            </w:r>
            <w:r w:rsidRPr="003C336E">
              <w:rPr>
                <w:rFonts w:ascii="GHEA Grapalat" w:hAnsi="GHEA Grapalat"/>
                <w:sz w:val="16"/>
                <w:szCs w:val="16"/>
                <w:lang w:val="hy-AM"/>
              </w:rPr>
              <w:t>№</w:t>
            </w:r>
            <w:r w:rsidRPr="003C336E">
              <w:rPr>
                <w:rFonts w:ascii="GHEA Grapalat" w:eastAsia="Times New Roman" w:hAnsi="GHEA Grapalat"/>
                <w:sz w:val="16"/>
                <w:szCs w:val="16"/>
                <w:lang w:val="hy-AM"/>
              </w:rPr>
              <w:t xml:space="preserve"> 20 ստանդարտի դրույթներին համապատասխան հաշվառում»։ 2.4.7 ենթակետի՝ «Կազմակերպությունը պարտավոր է ծրագրի իրականացման համար անհրաժեշտ ապրանքները, աշխատանքները և ծառայությունները ձեռք բերել «Գնումների մասին» ՀՀ օրենքով սահմանված կարգով՝ պետության կարիքների համար կատարվող գնումների կանոններին համապատասխան»։  </w:t>
            </w:r>
          </w:p>
          <w:p w14:paraId="308F61C4" w14:textId="77777777" w:rsidR="00462657" w:rsidRPr="003C336E" w:rsidRDefault="00462657" w:rsidP="00462657">
            <w:pPr>
              <w:shd w:val="clear" w:color="auto" w:fill="FFFFFF"/>
              <w:tabs>
                <w:tab w:val="left" w:pos="207"/>
              </w:tabs>
              <w:ind w:firstLine="66"/>
              <w:jc w:val="both"/>
              <w:rPr>
                <w:rFonts w:ascii="GHEA Grapalat" w:eastAsia="Calibri" w:hAnsi="GHEA Grapalat"/>
                <w:sz w:val="16"/>
                <w:szCs w:val="16"/>
                <w:lang w:val="hy-AM"/>
              </w:rPr>
            </w:pPr>
            <w:r w:rsidRPr="003C336E">
              <w:rPr>
                <w:rFonts w:ascii="GHEA Grapalat" w:eastAsia="Times New Roman" w:hAnsi="GHEA Grapalat" w:cs="Times New Roman"/>
                <w:sz w:val="16"/>
                <w:szCs w:val="16"/>
                <w:lang w:val="hy-AM"/>
              </w:rPr>
              <w:t xml:space="preserve">Նախարարությունը չի իրականացրել Պայմանագիր 2-ի վերը հիշատակված 2.3.4 ենթակետով իրեն վերապահված պարտավորությունները, որոնց հետևանքով առաջացել են հետևյալ անհամապատասխանությունները, մասնավորապես, </w:t>
            </w:r>
            <w:r w:rsidRPr="003C336E">
              <w:rPr>
                <w:rFonts w:ascii="GHEA Grapalat" w:hAnsi="GHEA Grapalat"/>
                <w:sz w:val="16"/>
                <w:szCs w:val="16"/>
                <w:lang w:val="hy-AM"/>
              </w:rPr>
              <w:t>Պայմանագիր 2-ի</w:t>
            </w:r>
            <w:r w:rsidRPr="003C336E">
              <w:rPr>
                <w:rFonts w:ascii="GHEA Grapalat" w:eastAsia="Times New Roman" w:hAnsi="GHEA Grapalat"/>
                <w:sz w:val="16"/>
                <w:szCs w:val="16"/>
                <w:lang w:val="hy-AM"/>
              </w:rPr>
              <w:t xml:space="preserve"> 2.4.1 ենթակետում ամրագրված պարտավորությունը չի կարող վերաբերվել ՊՈԱԿ-ին, քանի որ վերջինս հաշվապահական հաշվառումը պարտավոր է վարել «Հանրային հատվածի հաշվապահական հաշվառման մասին» Հայաստանի Հանրապետության օրենքի 2-րդ հոդվածի 1-ին մասի և 3-րդ հոդվածի 1-ին մասի 3-րդ կետի պահանջներին համապատասխան։  </w:t>
            </w:r>
            <w:r w:rsidRPr="003C336E">
              <w:rPr>
                <w:rFonts w:ascii="GHEA Grapalat" w:hAnsi="GHEA Grapalat"/>
                <w:sz w:val="16"/>
                <w:szCs w:val="16"/>
                <w:lang w:val="hy-AM"/>
              </w:rPr>
              <w:t xml:space="preserve">Համաձայն </w:t>
            </w:r>
            <w:r w:rsidRPr="003C336E">
              <w:rPr>
                <w:rFonts w:ascii="GHEA Grapalat" w:eastAsia="Times New Roman" w:hAnsi="GHEA Grapalat"/>
                <w:sz w:val="16"/>
                <w:szCs w:val="16"/>
                <w:lang w:val="hy-AM"/>
              </w:rPr>
              <w:t xml:space="preserve">«Հանրային հատվածի հաշվապահական հաշվառման մասին» ՀՀ օրենքի.  2-րդ հոդվածի 1-ին մասի՝ </w:t>
            </w:r>
            <w:r w:rsidRPr="003C336E">
              <w:rPr>
                <w:rFonts w:ascii="GHEA Grapalat" w:hAnsi="GHEA Grapalat"/>
                <w:sz w:val="16"/>
                <w:szCs w:val="16"/>
                <w:shd w:val="clear" w:color="auto" w:fill="FFFFFF"/>
                <w:lang w:val="hy-AM"/>
              </w:rPr>
              <w:t xml:space="preserve">օրենքը տարածվում է ՀՀ հանրային հատվածի կազմակերպությունների, ներառյալ` նրանց ստեղծած հիմնարկների վրա: </w:t>
            </w:r>
            <w:r w:rsidRPr="003C336E">
              <w:rPr>
                <w:rFonts w:ascii="GHEA Grapalat" w:hAnsi="GHEA Grapalat"/>
                <w:sz w:val="16"/>
                <w:szCs w:val="16"/>
                <w:lang w:val="hy-AM"/>
              </w:rPr>
              <w:t>3-րդ հոդվածի 1-ին մասի 3-րդ կետի՝ կազմակերպությունների հաշվապահական հաշվառումը կարգավորող իրավական ակտերը ներառում են` ՀՀ հանրային հատվածի հաշվապահական հաշվառման ստանդարտը (ՀՀՀՀՍ)։  ՊՈԱԿ-ը անասնաբույժերի հետ կնքել է «Անանսաբուժական ծառայություններ» ծրագրի շրջանակներում իրականացվող ծառայությունների վճարովի մատուցման» պայմանագրեր՝ առանց Պայմանագիր 2-ի 2.4.7 ենթակետով նախատեսված «Գնումների մասին» ՀՀ օրենքով սահմանված կանոնակարգերի պահպանման։</w:t>
            </w:r>
          </w:p>
        </w:tc>
        <w:tc>
          <w:tcPr>
            <w:tcW w:w="4678" w:type="dxa"/>
          </w:tcPr>
          <w:p w14:paraId="07A65AC6" w14:textId="77777777" w:rsidR="00462657" w:rsidRPr="0007123F" w:rsidRDefault="00462657" w:rsidP="00125C3B">
            <w:pPr>
              <w:tabs>
                <w:tab w:val="left" w:pos="1440"/>
                <w:tab w:val="left" w:pos="1800"/>
                <w:tab w:val="left" w:pos="1980"/>
                <w:tab w:val="left" w:pos="2700"/>
              </w:tabs>
              <w:ind w:firstLine="117"/>
              <w:jc w:val="both"/>
              <w:rPr>
                <w:rFonts w:ascii="GHEA Grapalat" w:hAnsi="GHEA Grapalat" w:cs="Arial"/>
                <w:b/>
                <w:sz w:val="20"/>
                <w:szCs w:val="20"/>
                <w:lang w:val="hy-AM"/>
              </w:rPr>
            </w:pPr>
            <w:r w:rsidRPr="0007123F">
              <w:rPr>
                <w:rFonts w:ascii="GHEA Grapalat" w:hAnsi="GHEA Grapalat" w:cs="Arial"/>
                <w:b/>
                <w:sz w:val="20"/>
                <w:szCs w:val="20"/>
                <w:lang w:val="hy-AM"/>
              </w:rPr>
              <w:t>Ընդունվել է։</w:t>
            </w:r>
          </w:p>
          <w:p w14:paraId="13F504BF" w14:textId="77777777" w:rsidR="00462657" w:rsidRPr="0007123F" w:rsidRDefault="00462657" w:rsidP="00125C3B">
            <w:pPr>
              <w:tabs>
                <w:tab w:val="left" w:pos="1440"/>
                <w:tab w:val="left" w:pos="1800"/>
                <w:tab w:val="left" w:pos="1980"/>
                <w:tab w:val="left" w:pos="2700"/>
              </w:tabs>
              <w:ind w:firstLine="117"/>
              <w:jc w:val="both"/>
              <w:rPr>
                <w:rFonts w:ascii="GHEA Grapalat" w:hAnsi="GHEA Grapalat"/>
                <w:sz w:val="20"/>
                <w:szCs w:val="20"/>
                <w:lang w:val="hy-AM"/>
              </w:rPr>
            </w:pPr>
            <w:r w:rsidRPr="0007123F">
              <w:rPr>
                <w:rFonts w:ascii="GHEA Grapalat" w:eastAsia="Calibri" w:hAnsi="GHEA Grapalat" w:cs="Arial"/>
                <w:sz w:val="20"/>
                <w:szCs w:val="20"/>
                <w:lang w:val="hy-AM"/>
              </w:rPr>
              <w:t>Նախարարությունը կձեռնարկի</w:t>
            </w:r>
            <w:r w:rsidRPr="0007123F">
              <w:rPr>
                <w:rFonts w:ascii="GHEA Grapalat" w:eastAsia="Calibri" w:hAnsi="GHEA Grapalat" w:cs="Times New Roman"/>
                <w:sz w:val="20"/>
                <w:szCs w:val="20"/>
                <w:lang w:val="hy-AM"/>
              </w:rPr>
              <w:t xml:space="preserve"> </w:t>
            </w:r>
            <w:r w:rsidRPr="0007123F">
              <w:rPr>
                <w:rFonts w:ascii="GHEA Grapalat" w:eastAsia="Calibri" w:hAnsi="GHEA Grapalat" w:cs="Arial"/>
                <w:sz w:val="20"/>
                <w:szCs w:val="20"/>
                <w:lang w:val="hy-AM"/>
              </w:rPr>
              <w:t>միջոցներ անհամապատասխանությունները</w:t>
            </w:r>
            <w:r w:rsidRPr="0007123F">
              <w:rPr>
                <w:rFonts w:ascii="GHEA Grapalat" w:eastAsia="Calibri" w:hAnsi="GHEA Grapalat" w:cs="Times New Roman"/>
                <w:sz w:val="20"/>
                <w:szCs w:val="20"/>
                <w:lang w:val="hy-AM"/>
              </w:rPr>
              <w:t xml:space="preserve"> </w:t>
            </w:r>
            <w:r w:rsidRPr="0007123F">
              <w:rPr>
                <w:rFonts w:ascii="GHEA Grapalat" w:eastAsia="Calibri" w:hAnsi="GHEA Grapalat" w:cs="Arial"/>
                <w:sz w:val="20"/>
                <w:szCs w:val="20"/>
                <w:lang w:val="hy-AM"/>
              </w:rPr>
              <w:t>շտկելու</w:t>
            </w:r>
            <w:r w:rsidRPr="0007123F">
              <w:rPr>
                <w:rFonts w:ascii="GHEA Grapalat" w:eastAsia="Calibri" w:hAnsi="GHEA Grapalat" w:cs="Times New Roman"/>
                <w:sz w:val="20"/>
                <w:szCs w:val="20"/>
                <w:lang w:val="hy-AM"/>
              </w:rPr>
              <w:t xml:space="preserve"> </w:t>
            </w:r>
            <w:r w:rsidRPr="0007123F">
              <w:rPr>
                <w:rFonts w:ascii="GHEA Grapalat" w:eastAsia="Calibri" w:hAnsi="GHEA Grapalat" w:cs="Arial"/>
                <w:sz w:val="20"/>
                <w:szCs w:val="20"/>
                <w:lang w:val="hy-AM"/>
              </w:rPr>
              <w:t xml:space="preserve">ուղղությամբ։ </w:t>
            </w:r>
            <w:r w:rsidRPr="0007123F">
              <w:rPr>
                <w:rFonts w:ascii="GHEA Grapalat" w:hAnsi="GHEA Grapalat"/>
                <w:sz w:val="20"/>
                <w:szCs w:val="20"/>
                <w:lang w:val="hy-AM"/>
              </w:rPr>
              <w:t>Պլանավորվում է 2024թ</w:t>
            </w:r>
            <w:r w:rsidRPr="0007123F">
              <w:rPr>
                <w:rFonts w:ascii="MS Mincho" w:eastAsia="MS Mincho" w:hAnsi="MS Mincho" w:cs="MS Mincho" w:hint="eastAsia"/>
                <w:sz w:val="20"/>
                <w:szCs w:val="20"/>
                <w:lang w:val="hy-AM"/>
              </w:rPr>
              <w:t>․</w:t>
            </w:r>
            <w:r w:rsidRPr="0007123F">
              <w:rPr>
                <w:rFonts w:ascii="GHEA Grapalat" w:hAnsi="GHEA Grapalat"/>
                <w:sz w:val="20"/>
                <w:szCs w:val="20"/>
                <w:lang w:val="hy-AM"/>
              </w:rPr>
              <w:t>-ի 4-րդ եռամսյակում կատարել Պայմանագրի մեջ փոփոխություն։</w:t>
            </w:r>
          </w:p>
          <w:p w14:paraId="39C3CA4F" w14:textId="77777777" w:rsidR="00462657" w:rsidRPr="0007123F" w:rsidRDefault="00462657" w:rsidP="00125C3B">
            <w:pPr>
              <w:tabs>
                <w:tab w:val="left" w:pos="1440"/>
                <w:tab w:val="left" w:pos="1800"/>
                <w:tab w:val="left" w:pos="1980"/>
                <w:tab w:val="left" w:pos="2700"/>
              </w:tabs>
              <w:ind w:firstLine="117"/>
              <w:jc w:val="both"/>
              <w:rPr>
                <w:rFonts w:ascii="GHEA Grapalat" w:hAnsi="GHEA Grapalat"/>
                <w:sz w:val="20"/>
                <w:szCs w:val="20"/>
                <w:lang w:val="hy-AM"/>
              </w:rPr>
            </w:pPr>
            <w:r w:rsidRPr="0007123F">
              <w:rPr>
                <w:rFonts w:ascii="GHEA Grapalat" w:hAnsi="GHEA Grapalat"/>
                <w:b/>
                <w:sz w:val="20"/>
                <w:szCs w:val="20"/>
                <w:lang w:val="hy-AM"/>
              </w:rPr>
              <w:t>Կատարող՝</w:t>
            </w:r>
            <w:r w:rsidRPr="0007123F">
              <w:rPr>
                <w:rFonts w:ascii="GHEA Grapalat" w:hAnsi="GHEA Grapalat"/>
                <w:sz w:val="20"/>
                <w:szCs w:val="20"/>
                <w:lang w:val="hy-AM"/>
              </w:rPr>
              <w:t xml:space="preserve"> Սննդամթերքի անտանգության վարչություն։ </w:t>
            </w:r>
          </w:p>
          <w:p w14:paraId="27351803" w14:textId="77777777" w:rsidR="00462657" w:rsidRPr="0007123F" w:rsidRDefault="00462657" w:rsidP="00125C3B">
            <w:pPr>
              <w:tabs>
                <w:tab w:val="left" w:pos="1440"/>
                <w:tab w:val="left" w:pos="1800"/>
                <w:tab w:val="left" w:pos="1980"/>
                <w:tab w:val="left" w:pos="2700"/>
              </w:tabs>
              <w:ind w:firstLine="117"/>
              <w:jc w:val="both"/>
              <w:rPr>
                <w:rFonts w:ascii="GHEA Grapalat" w:hAnsi="GHEA Grapalat"/>
                <w:sz w:val="20"/>
                <w:szCs w:val="20"/>
                <w:lang w:val="hy-AM"/>
              </w:rPr>
            </w:pPr>
            <w:r w:rsidRPr="0007123F">
              <w:rPr>
                <w:rFonts w:ascii="GHEA Grapalat" w:hAnsi="GHEA Grapalat"/>
                <w:b/>
                <w:sz w:val="20"/>
                <w:szCs w:val="20"/>
                <w:lang w:val="hy-AM"/>
              </w:rPr>
              <w:t xml:space="preserve">Ժամկետ՝  </w:t>
            </w:r>
            <w:r w:rsidRPr="0007123F">
              <w:rPr>
                <w:rFonts w:ascii="GHEA Grapalat" w:hAnsi="GHEA Grapalat"/>
                <w:sz w:val="20"/>
                <w:szCs w:val="20"/>
                <w:lang w:val="hy-AM"/>
              </w:rPr>
              <w:t>2024թ</w:t>
            </w:r>
            <w:r w:rsidRPr="0007123F">
              <w:rPr>
                <w:rFonts w:ascii="MS Mincho" w:eastAsia="MS Mincho" w:hAnsi="MS Mincho" w:cs="MS Mincho" w:hint="eastAsia"/>
                <w:sz w:val="20"/>
                <w:szCs w:val="20"/>
                <w:lang w:val="hy-AM"/>
              </w:rPr>
              <w:t>․</w:t>
            </w:r>
            <w:r w:rsidRPr="0007123F">
              <w:rPr>
                <w:rFonts w:ascii="GHEA Grapalat" w:hAnsi="GHEA Grapalat"/>
                <w:sz w:val="20"/>
                <w:szCs w:val="20"/>
                <w:lang w:val="hy-AM"/>
              </w:rPr>
              <w:t>-ի 4-րդ եռամսյակ։</w:t>
            </w:r>
          </w:p>
          <w:p w14:paraId="3AE6E05D" w14:textId="77777777" w:rsidR="00462657" w:rsidRPr="0007123F" w:rsidRDefault="00462657" w:rsidP="00125C3B">
            <w:pPr>
              <w:tabs>
                <w:tab w:val="left" w:pos="1440"/>
                <w:tab w:val="left" w:pos="1800"/>
                <w:tab w:val="left" w:pos="1980"/>
                <w:tab w:val="left" w:pos="2700"/>
              </w:tabs>
              <w:ind w:firstLine="117"/>
              <w:jc w:val="both"/>
              <w:rPr>
                <w:rStyle w:val="Strong"/>
                <w:rFonts w:ascii="GHEA Grapalat" w:hAnsi="GHEA Grapalat" w:cs="Arial"/>
                <w:color w:val="FF0000"/>
                <w:sz w:val="20"/>
                <w:szCs w:val="20"/>
                <w:highlight w:val="yellow"/>
                <w:lang w:val="hy-AM"/>
              </w:rPr>
            </w:pPr>
          </w:p>
        </w:tc>
        <w:tc>
          <w:tcPr>
            <w:tcW w:w="4536" w:type="dxa"/>
          </w:tcPr>
          <w:p w14:paraId="463A2F3E" w14:textId="77777777" w:rsidR="00462657" w:rsidRPr="0007123F" w:rsidRDefault="00462657" w:rsidP="00125C3B">
            <w:pPr>
              <w:tabs>
                <w:tab w:val="left" w:pos="1440"/>
                <w:tab w:val="left" w:pos="1800"/>
                <w:tab w:val="left" w:pos="1980"/>
                <w:tab w:val="left" w:pos="2700"/>
              </w:tabs>
              <w:ind w:firstLine="171"/>
              <w:jc w:val="both"/>
              <w:rPr>
                <w:rFonts w:ascii="GHEA Grapalat" w:hAnsi="GHEA Grapalat" w:cs="Sylfaen"/>
                <w:b/>
                <w:sz w:val="20"/>
                <w:szCs w:val="20"/>
                <w:lang w:val="hy-AM"/>
              </w:rPr>
            </w:pPr>
            <w:r w:rsidRPr="0007123F">
              <w:rPr>
                <w:rFonts w:ascii="GHEA Grapalat" w:hAnsi="GHEA Grapalat" w:cs="Sylfaen"/>
                <w:b/>
                <w:sz w:val="20"/>
                <w:szCs w:val="20"/>
                <w:lang w:val="hy-AM"/>
              </w:rPr>
              <w:t>Կատարման ընթացքում է։</w:t>
            </w:r>
          </w:p>
          <w:p w14:paraId="41334719" w14:textId="77777777" w:rsidR="00462657" w:rsidRPr="0007123F" w:rsidRDefault="00462657" w:rsidP="00125C3B">
            <w:pPr>
              <w:ind w:firstLine="32"/>
              <w:jc w:val="both"/>
              <w:rPr>
                <w:rStyle w:val="Strong"/>
                <w:rFonts w:ascii="GHEA Grapalat" w:hAnsi="GHEA Grapalat" w:cs="Arial"/>
                <w:color w:val="FF0000"/>
                <w:sz w:val="20"/>
                <w:szCs w:val="20"/>
                <w:highlight w:val="yellow"/>
                <w:lang w:val="hy-AM"/>
              </w:rPr>
            </w:pPr>
          </w:p>
        </w:tc>
      </w:tr>
      <w:tr w:rsidR="00462657" w:rsidRPr="00462657" w14:paraId="721F409F" w14:textId="77777777" w:rsidTr="00FC3F3E">
        <w:trPr>
          <w:cantSplit/>
          <w:trHeight w:val="5560"/>
        </w:trPr>
        <w:tc>
          <w:tcPr>
            <w:tcW w:w="519" w:type="dxa"/>
          </w:tcPr>
          <w:p w14:paraId="6C108AEE" w14:textId="77777777" w:rsidR="00462657" w:rsidRPr="00462657" w:rsidRDefault="00462657" w:rsidP="00125C3B">
            <w:pPr>
              <w:tabs>
                <w:tab w:val="left" w:pos="1440"/>
                <w:tab w:val="left" w:pos="1800"/>
                <w:tab w:val="left" w:pos="1980"/>
                <w:tab w:val="left" w:pos="2700"/>
              </w:tabs>
              <w:spacing w:line="276" w:lineRule="auto"/>
              <w:jc w:val="center"/>
              <w:rPr>
                <w:rFonts w:ascii="GHEA Grapalat" w:hAnsi="GHEA Grapalat" w:cs="Calibri"/>
                <w:b/>
                <w:iCs/>
                <w:color w:val="000000"/>
                <w:sz w:val="16"/>
                <w:szCs w:val="16"/>
                <w:lang w:val="hy-AM"/>
              </w:rPr>
            </w:pPr>
            <w:r w:rsidRPr="00462657">
              <w:rPr>
                <w:rFonts w:ascii="GHEA Grapalat" w:hAnsi="GHEA Grapalat" w:cs="Calibri"/>
                <w:b/>
                <w:iCs/>
                <w:color w:val="000000"/>
                <w:sz w:val="16"/>
                <w:szCs w:val="16"/>
                <w:lang w:val="hy-AM"/>
              </w:rPr>
              <w:lastRenderedPageBreak/>
              <w:t>2</w:t>
            </w:r>
            <w:r w:rsidRPr="00462657">
              <w:rPr>
                <w:rFonts w:ascii="GHEA Grapalat" w:hAnsi="GHEA Grapalat" w:cs="Calibri"/>
                <w:b/>
                <w:iCs/>
                <w:color w:val="000000"/>
                <w:sz w:val="16"/>
                <w:szCs w:val="16"/>
              </w:rPr>
              <w:t>.7</w:t>
            </w:r>
          </w:p>
        </w:tc>
        <w:tc>
          <w:tcPr>
            <w:tcW w:w="6002" w:type="dxa"/>
          </w:tcPr>
          <w:p w14:paraId="51AEC2FF" w14:textId="77777777" w:rsidR="00462657" w:rsidRPr="0054460E" w:rsidRDefault="00462657" w:rsidP="00125C3B">
            <w:pPr>
              <w:tabs>
                <w:tab w:val="left" w:pos="426"/>
              </w:tabs>
              <w:ind w:firstLine="207"/>
              <w:jc w:val="both"/>
              <w:rPr>
                <w:rFonts w:ascii="GHEA Grapalat" w:eastAsia="Times New Roman" w:hAnsi="GHEA Grapalat" w:cs="Sylfaen"/>
                <w:b/>
                <w:sz w:val="18"/>
                <w:szCs w:val="18"/>
                <w:lang w:val="hy-AM"/>
              </w:rPr>
            </w:pPr>
            <w:r w:rsidRPr="0054460E">
              <w:rPr>
                <w:rFonts w:ascii="GHEA Grapalat" w:eastAsia="Times New Roman" w:hAnsi="GHEA Grapalat" w:cs="Sylfaen"/>
                <w:b/>
                <w:sz w:val="18"/>
                <w:szCs w:val="18"/>
                <w:lang w:val="hy-AM"/>
              </w:rPr>
              <w:t xml:space="preserve">Առկա է անհամապատասխանություն «Ներքին աուդիտի մասին» </w:t>
            </w:r>
            <w:r w:rsidRPr="0054460E">
              <w:rPr>
                <w:rFonts w:ascii="GHEA Grapalat" w:hAnsi="GHEA Grapalat" w:cs="Calibri"/>
                <w:b/>
                <w:sz w:val="18"/>
                <w:szCs w:val="18"/>
                <w:lang w:val="hy-AM"/>
              </w:rPr>
              <w:t>Հայաստանի Հանրապետության</w:t>
            </w:r>
            <w:r w:rsidRPr="0054460E">
              <w:rPr>
                <w:rFonts w:ascii="GHEA Grapalat" w:eastAsia="Times New Roman" w:hAnsi="GHEA Grapalat" w:cs="Sylfaen"/>
                <w:b/>
                <w:sz w:val="18"/>
                <w:szCs w:val="18"/>
                <w:lang w:val="hy-AM"/>
              </w:rPr>
              <w:t xml:space="preserve"> օրենքի 5-րդ հոդվածի 2-րդ մասի դրույթների հետ։ </w:t>
            </w:r>
          </w:p>
          <w:p w14:paraId="387B9843" w14:textId="77777777" w:rsidR="00462657" w:rsidRPr="0054460E" w:rsidRDefault="00462657" w:rsidP="00AB6FE4">
            <w:pPr>
              <w:tabs>
                <w:tab w:val="left" w:pos="426"/>
              </w:tabs>
              <w:ind w:firstLine="207"/>
              <w:jc w:val="both"/>
              <w:rPr>
                <w:rFonts w:ascii="GHEA Grapalat" w:eastAsia="Calibri" w:hAnsi="GHEA Grapalat" w:cs="Times New Roman"/>
                <w:sz w:val="18"/>
                <w:szCs w:val="18"/>
                <w:lang w:val="hy-AM"/>
              </w:rPr>
            </w:pPr>
            <w:r w:rsidRPr="0054460E">
              <w:rPr>
                <w:rFonts w:ascii="GHEA Grapalat" w:eastAsia="Times New Roman" w:hAnsi="GHEA Grapalat" w:cs="Sylfaen"/>
                <w:sz w:val="18"/>
                <w:szCs w:val="18"/>
                <w:lang w:val="hy-AM"/>
              </w:rPr>
              <w:t>«Ներքին աուդիտի մասին» Հայաստանի Հանրապետության օրենքի 5-րդ հոդվածի 2-րդ մասի</w:t>
            </w:r>
            <w:r w:rsidRPr="0054460E">
              <w:rPr>
                <w:rFonts w:ascii="GHEA Grapalat" w:hAnsi="GHEA Grapalat"/>
                <w:sz w:val="18"/>
                <w:szCs w:val="18"/>
                <w:shd w:val="clear" w:color="auto" w:fill="FFFFFF"/>
                <w:lang w:val="hy-AM"/>
              </w:rPr>
              <w:t xml:space="preserve"> համաձայն՝ «Ներքին աուդիտն իրականացնում են կազմակերպության կառուցվածքում գործող ներքին աուդիտի ստորաբաժանման կամ հրավիրված` սույն օրենքի 13-րդ հոդվածի 4-րդ մասի 5-րդ կետով նախատեսված ցանկում ընդգրկված անձինք: Եթե աուդիտն իրականացնում են հրավիրված անձինք, ապա վերջիններս են ապահովում սույն օրենքով աուդիտի ստորաբաժանման, ներառյալ` ստորաբաժանման ղեկավարի համար սահմանված իրավունքների և պարտականությունների կատարումը»: </w:t>
            </w:r>
            <w:r w:rsidRPr="0054460E">
              <w:rPr>
                <w:rFonts w:ascii="GHEA Grapalat" w:hAnsi="GHEA Grapalat"/>
                <w:sz w:val="18"/>
                <w:szCs w:val="18"/>
                <w:lang w:val="hy-AM"/>
              </w:rPr>
              <w:t>Նախորդ՝ 2023թ. պետական բյուջեի ինն ամիսների կատարման հաշվեքննության արդյունքներով արձանագրված անհամապատասխանությանը</w:t>
            </w:r>
            <w:r w:rsidR="00AB6FE4" w:rsidRPr="0054460E">
              <w:rPr>
                <w:rFonts w:ascii="GHEA Grapalat" w:hAnsi="GHEA Grapalat"/>
                <w:sz w:val="18"/>
                <w:szCs w:val="18"/>
                <w:lang w:val="hy-AM"/>
              </w:rPr>
              <w:t xml:space="preserve"> </w:t>
            </w:r>
            <w:r w:rsidRPr="0054460E">
              <w:rPr>
                <w:rFonts w:ascii="GHEA Grapalat" w:hAnsi="GHEA Grapalat"/>
                <w:sz w:val="18"/>
                <w:szCs w:val="18"/>
                <w:lang w:val="hy-AM"/>
              </w:rPr>
              <w:t>Նախարարությունն արձագանքել էր, որ. «</w:t>
            </w:r>
            <w:r w:rsidRPr="0054460E">
              <w:rPr>
                <w:rFonts w:ascii="GHEA Grapalat" w:hAnsi="GHEA Grapalat"/>
                <w:i/>
                <w:iCs/>
                <w:sz w:val="18"/>
                <w:szCs w:val="18"/>
                <w:lang w:val="hy-AM"/>
              </w:rPr>
              <w:t xml:space="preserve">2022-2023 թթ. հաշվետու տարիների </w:t>
            </w:r>
            <w:r w:rsidRPr="0054460E">
              <w:rPr>
                <w:rFonts w:ascii="GHEA Grapalat" w:hAnsi="GHEA Grapalat"/>
                <w:iCs/>
                <w:sz w:val="18"/>
                <w:szCs w:val="18"/>
                <w:lang w:val="hy-AM"/>
              </w:rPr>
              <w:t>համար «ներքին աուդիտի» արտապատվիրակման «Գնումների մասին» օրենքի 15-րդ հոդվածի 6-րդ կետի պահանջի հայտարարվել է երկրորդ մրցույթը, որը նույնպես չի կայացել մասնակիցների կողմից հայտ չներկայացնելու հիմքով, այդ իսկ պատճառով 2022 թվականի հաշվետու ժամանակաշրջանի ներքին աուդիտի տարեկան հաշվետվությունը լիազոր մարմնին չի ներկայացվել: Աշխատանքներն ընթացքի մեջ է:</w:t>
            </w:r>
          </w:p>
        </w:tc>
        <w:tc>
          <w:tcPr>
            <w:tcW w:w="4678" w:type="dxa"/>
          </w:tcPr>
          <w:p w14:paraId="788D2431" w14:textId="77777777" w:rsidR="00462657" w:rsidRPr="003C336E" w:rsidRDefault="00462657" w:rsidP="00125C3B">
            <w:pPr>
              <w:tabs>
                <w:tab w:val="left" w:pos="1440"/>
                <w:tab w:val="left" w:pos="1800"/>
                <w:tab w:val="left" w:pos="1980"/>
                <w:tab w:val="left" w:pos="2700"/>
              </w:tabs>
              <w:ind w:firstLine="117"/>
              <w:jc w:val="both"/>
              <w:rPr>
                <w:rFonts w:ascii="GHEA Grapalat" w:hAnsi="GHEA Grapalat" w:cs="Arial"/>
                <w:b/>
                <w:sz w:val="20"/>
                <w:szCs w:val="20"/>
                <w:lang w:val="hy-AM"/>
              </w:rPr>
            </w:pPr>
            <w:r w:rsidRPr="003C336E">
              <w:rPr>
                <w:rFonts w:ascii="GHEA Grapalat" w:hAnsi="GHEA Grapalat" w:cs="Arial"/>
                <w:b/>
                <w:sz w:val="20"/>
                <w:szCs w:val="20"/>
                <w:lang w:val="hy-AM"/>
              </w:rPr>
              <w:t>Ընդունվել է։</w:t>
            </w:r>
          </w:p>
          <w:p w14:paraId="59B2748B" w14:textId="77777777" w:rsidR="00462657" w:rsidRPr="003C336E" w:rsidRDefault="00462657" w:rsidP="00125C3B">
            <w:pPr>
              <w:tabs>
                <w:tab w:val="left" w:pos="1440"/>
                <w:tab w:val="left" w:pos="1800"/>
                <w:tab w:val="left" w:pos="1980"/>
                <w:tab w:val="left" w:pos="2700"/>
              </w:tabs>
              <w:spacing w:line="276" w:lineRule="auto"/>
              <w:jc w:val="both"/>
              <w:rPr>
                <w:rStyle w:val="Strong"/>
                <w:rFonts w:ascii="GHEA Grapalat" w:hAnsi="GHEA Grapalat" w:cs="Arial"/>
                <w:color w:val="FF0000"/>
                <w:sz w:val="20"/>
                <w:szCs w:val="20"/>
                <w:highlight w:val="yellow"/>
                <w:lang w:val="hy-AM"/>
              </w:rPr>
            </w:pPr>
          </w:p>
        </w:tc>
        <w:tc>
          <w:tcPr>
            <w:tcW w:w="4536" w:type="dxa"/>
          </w:tcPr>
          <w:p w14:paraId="2E2DE55E" w14:textId="77777777" w:rsidR="00462657" w:rsidRPr="003C336E" w:rsidRDefault="00462657" w:rsidP="00125C3B">
            <w:pPr>
              <w:tabs>
                <w:tab w:val="left" w:pos="1440"/>
                <w:tab w:val="left" w:pos="1800"/>
                <w:tab w:val="left" w:pos="1980"/>
                <w:tab w:val="left" w:pos="2700"/>
              </w:tabs>
              <w:ind w:firstLine="171"/>
              <w:jc w:val="both"/>
              <w:rPr>
                <w:rFonts w:ascii="GHEA Grapalat" w:hAnsi="GHEA Grapalat" w:cs="Sylfaen"/>
                <w:b/>
                <w:sz w:val="20"/>
                <w:szCs w:val="20"/>
                <w:lang w:val="hy-AM"/>
              </w:rPr>
            </w:pPr>
            <w:r w:rsidRPr="003C336E">
              <w:rPr>
                <w:rFonts w:ascii="GHEA Grapalat" w:hAnsi="GHEA Grapalat" w:cs="Sylfaen"/>
                <w:b/>
                <w:sz w:val="20"/>
                <w:szCs w:val="20"/>
                <w:lang w:val="hy-AM"/>
              </w:rPr>
              <w:t>Կատարման ընթացքում է։</w:t>
            </w:r>
          </w:p>
          <w:p w14:paraId="31C51E11" w14:textId="77777777" w:rsidR="00462657" w:rsidRPr="003C336E" w:rsidRDefault="00462657" w:rsidP="00125C3B">
            <w:pPr>
              <w:tabs>
                <w:tab w:val="left" w:pos="1440"/>
                <w:tab w:val="left" w:pos="1800"/>
                <w:tab w:val="left" w:pos="1980"/>
                <w:tab w:val="left" w:pos="2700"/>
              </w:tabs>
              <w:spacing w:line="276" w:lineRule="auto"/>
              <w:jc w:val="both"/>
              <w:rPr>
                <w:rStyle w:val="Strong"/>
                <w:rFonts w:ascii="GHEA Grapalat" w:hAnsi="GHEA Grapalat" w:cs="Arial"/>
                <w:sz w:val="20"/>
                <w:szCs w:val="20"/>
                <w:lang w:val="hy-AM"/>
              </w:rPr>
            </w:pPr>
          </w:p>
        </w:tc>
      </w:tr>
      <w:tr w:rsidR="00462657" w:rsidRPr="00462657" w14:paraId="1D7ED4CF" w14:textId="77777777" w:rsidTr="00FC3F3E">
        <w:trPr>
          <w:cantSplit/>
          <w:trHeight w:val="6411"/>
        </w:trPr>
        <w:tc>
          <w:tcPr>
            <w:tcW w:w="519" w:type="dxa"/>
          </w:tcPr>
          <w:p w14:paraId="33FF1AC9" w14:textId="77777777" w:rsidR="00462657" w:rsidRPr="00462657" w:rsidRDefault="00462657" w:rsidP="00125C3B">
            <w:pPr>
              <w:tabs>
                <w:tab w:val="left" w:pos="1440"/>
                <w:tab w:val="left" w:pos="1800"/>
                <w:tab w:val="left" w:pos="1980"/>
                <w:tab w:val="left" w:pos="2700"/>
              </w:tabs>
              <w:spacing w:line="276" w:lineRule="auto"/>
              <w:jc w:val="center"/>
              <w:rPr>
                <w:rFonts w:ascii="GHEA Grapalat" w:hAnsi="GHEA Grapalat" w:cs="Calibri"/>
                <w:b/>
                <w:iCs/>
                <w:color w:val="000000"/>
                <w:sz w:val="16"/>
                <w:szCs w:val="16"/>
                <w:lang w:val="hy-AM"/>
              </w:rPr>
            </w:pPr>
            <w:r w:rsidRPr="00462657">
              <w:rPr>
                <w:rFonts w:ascii="GHEA Grapalat" w:hAnsi="GHEA Grapalat" w:cs="Calibri"/>
                <w:b/>
                <w:iCs/>
                <w:color w:val="000000"/>
                <w:sz w:val="16"/>
                <w:szCs w:val="16"/>
                <w:lang w:val="hy-AM"/>
              </w:rPr>
              <w:lastRenderedPageBreak/>
              <w:t>2</w:t>
            </w:r>
            <w:r w:rsidRPr="00462657">
              <w:rPr>
                <w:rFonts w:ascii="GHEA Grapalat" w:hAnsi="GHEA Grapalat" w:cs="Calibri"/>
                <w:b/>
                <w:iCs/>
                <w:color w:val="000000"/>
                <w:sz w:val="16"/>
                <w:szCs w:val="16"/>
              </w:rPr>
              <w:t>.8</w:t>
            </w:r>
          </w:p>
        </w:tc>
        <w:tc>
          <w:tcPr>
            <w:tcW w:w="6002" w:type="dxa"/>
          </w:tcPr>
          <w:p w14:paraId="5CB350C8" w14:textId="77777777" w:rsidR="00462657" w:rsidRPr="003C336E" w:rsidRDefault="00462657" w:rsidP="00125C3B">
            <w:pPr>
              <w:tabs>
                <w:tab w:val="left" w:pos="426"/>
                <w:tab w:val="left" w:pos="1134"/>
              </w:tabs>
              <w:ind w:firstLine="207"/>
              <w:jc w:val="both"/>
              <w:rPr>
                <w:rFonts w:ascii="GHEA Grapalat" w:hAnsi="GHEA Grapalat"/>
                <w:bCs/>
                <w:sz w:val="18"/>
                <w:szCs w:val="18"/>
                <w:lang w:val="hy-AM"/>
              </w:rPr>
            </w:pPr>
            <w:r w:rsidRPr="003C336E">
              <w:rPr>
                <w:rFonts w:ascii="GHEA Grapalat" w:hAnsi="GHEA Grapalat"/>
                <w:b/>
                <w:bCs/>
                <w:sz w:val="18"/>
                <w:szCs w:val="18"/>
                <w:lang w:val="hy-AM"/>
              </w:rPr>
              <w:t xml:space="preserve">Առկա են անհամապատասխանություններ </w:t>
            </w:r>
            <w:r w:rsidRPr="003C336E">
              <w:rPr>
                <w:rFonts w:ascii="GHEA Grapalat" w:hAnsi="GHEA Grapalat" w:cs="Calibri"/>
                <w:b/>
                <w:sz w:val="18"/>
                <w:szCs w:val="18"/>
                <w:lang w:val="hy-AM"/>
              </w:rPr>
              <w:t>Հայաստանի Հանրապետության</w:t>
            </w:r>
            <w:r w:rsidRPr="003C336E">
              <w:rPr>
                <w:rFonts w:ascii="GHEA Grapalat" w:hAnsi="GHEA Grapalat"/>
                <w:b/>
                <w:bCs/>
                <w:sz w:val="18"/>
                <w:szCs w:val="18"/>
                <w:lang w:val="hy-AM"/>
              </w:rPr>
              <w:t xml:space="preserve"> ֆինանսների նախարարի 2016 թվականի հունվարի 8-ի «Հայաստանի Հանրապետության հանրային հատվածի կազմակերպությունների ակտիվների և պարտավորությունների պարտադիր գույքագրման անցկացման կարգը և ժամկետները սահմանելու մասին» </w:t>
            </w:r>
            <w:r w:rsidRPr="003C336E">
              <w:rPr>
                <w:rFonts w:ascii="GHEA Grapalat" w:hAnsi="GHEA Grapalat"/>
                <w:b/>
                <w:sz w:val="18"/>
                <w:szCs w:val="18"/>
                <w:lang w:val="hy-AM"/>
              </w:rPr>
              <w:t>№</w:t>
            </w:r>
            <w:r w:rsidRPr="003C336E">
              <w:rPr>
                <w:rFonts w:ascii="GHEA Grapalat" w:hAnsi="GHEA Grapalat"/>
                <w:b/>
                <w:bCs/>
                <w:sz w:val="18"/>
                <w:szCs w:val="18"/>
                <w:lang w:val="hy-AM"/>
              </w:rPr>
              <w:t xml:space="preserve"> 2-Ն հրամանի (այսուհետ՝ Հրաման 1) 5-րդ կետի և 6-րդ կետի 1-ին ենթակետի հետ։</w:t>
            </w:r>
            <w:r w:rsidRPr="003C336E">
              <w:rPr>
                <w:rFonts w:ascii="GHEA Grapalat" w:hAnsi="GHEA Grapalat"/>
                <w:bCs/>
                <w:sz w:val="18"/>
                <w:szCs w:val="18"/>
                <w:lang w:val="hy-AM"/>
              </w:rPr>
              <w:t xml:space="preserve"> </w:t>
            </w:r>
          </w:p>
          <w:p w14:paraId="662EF899" w14:textId="77777777" w:rsidR="00462657" w:rsidRPr="003C336E" w:rsidRDefault="00462657" w:rsidP="00125C3B">
            <w:pPr>
              <w:tabs>
                <w:tab w:val="left" w:pos="426"/>
                <w:tab w:val="left" w:pos="1134"/>
              </w:tabs>
              <w:ind w:firstLine="207"/>
              <w:jc w:val="both"/>
              <w:rPr>
                <w:rFonts w:ascii="GHEA Grapalat" w:eastAsia="Calibri" w:hAnsi="GHEA Grapalat" w:cs="Times New Roman"/>
                <w:sz w:val="18"/>
                <w:szCs w:val="18"/>
                <w:lang w:val="hy-AM"/>
              </w:rPr>
            </w:pPr>
            <w:r w:rsidRPr="003C336E">
              <w:rPr>
                <w:rFonts w:ascii="GHEA Grapalat" w:hAnsi="GHEA Grapalat"/>
                <w:bCs/>
                <w:sz w:val="18"/>
                <w:szCs w:val="18"/>
                <w:lang w:val="hy-AM"/>
              </w:rPr>
              <w:t>Հրամանի 5-րդ կետի համաձայն` կազմակերպության ակտիվներն ու պարտավորությունները ենթակա են պարտադիր գույքագրման տարեկան ֆինանսական հաշվետվություններ կազմելուց առաջ՝ հոկտեմբերի 1-ից ոչ շուտ։ Հրաման 1-ի 6-րդ կետի 1-ին ենթակետի համաձայն՝</w:t>
            </w:r>
            <w:r w:rsidRPr="003C336E">
              <w:rPr>
                <w:rFonts w:ascii="GHEA Grapalat" w:hAnsi="GHEA Grapalat"/>
                <w:sz w:val="18"/>
                <w:szCs w:val="18"/>
                <w:shd w:val="clear" w:color="auto" w:fill="FFFFFF"/>
                <w:lang w:val="hy-AM"/>
              </w:rPr>
              <w:t xml:space="preserve"> </w:t>
            </w:r>
            <w:r w:rsidRPr="003C336E">
              <w:rPr>
                <w:rFonts w:ascii="Calibri" w:hAnsi="Calibri" w:cs="Calibri"/>
                <w:bCs/>
                <w:sz w:val="18"/>
                <w:szCs w:val="18"/>
                <w:lang w:val="hy-AM"/>
              </w:rPr>
              <w:t> </w:t>
            </w:r>
            <w:r w:rsidRPr="003C336E">
              <w:rPr>
                <w:rFonts w:ascii="GHEA Grapalat" w:hAnsi="GHEA Grapalat"/>
                <w:bCs/>
                <w:sz w:val="18"/>
                <w:szCs w:val="18"/>
                <w:lang w:val="hy-AM"/>
              </w:rPr>
              <w:t xml:space="preserve">հիմնական միջոցները ենթակա են պարտադիր գուքագրման առնվազն երեք տարին մեկ անգամ, բացառությամբ համակարգչային տեխնիկայի, գրասենյակային կահույքի և հեռախոսների (համակարգչային տեխնիկան, գրասենյակային կահույքը և հեռախոսները ենթակա են պարտադիր գույքագրման յուրաքանչյուր տարի)։ </w:t>
            </w:r>
            <w:r w:rsidRPr="003C336E">
              <w:rPr>
                <w:rFonts w:ascii="GHEA Grapalat" w:hAnsi="GHEA Grapalat" w:cs="Calibri"/>
                <w:sz w:val="18"/>
                <w:szCs w:val="18"/>
                <w:lang w:val="hy-AM"/>
              </w:rPr>
              <w:t>Պ</w:t>
            </w:r>
            <w:r w:rsidRPr="003C336E">
              <w:rPr>
                <w:rFonts w:ascii="GHEA Grapalat" w:hAnsi="GHEA Grapalat" w:cs="Sylfaen"/>
                <w:sz w:val="18"/>
                <w:szCs w:val="18"/>
                <w:lang w:val="hy-AM"/>
              </w:rPr>
              <w:t>ալատի 2024 թվականի մարտի 19-ի № ՀՊԵ/01/179-2024 գրությամբ հայցվել են</w:t>
            </w:r>
            <w:r w:rsidRPr="003C336E">
              <w:rPr>
                <w:rFonts w:ascii="GHEA Grapalat" w:hAnsi="GHEA Grapalat"/>
                <w:bCs/>
                <w:sz w:val="18"/>
                <w:szCs w:val="18"/>
                <w:lang w:val="hy-AM"/>
              </w:rPr>
              <w:t xml:space="preserve"> Նախարարությունում անցկացված վերջին գույքագրման ցուցակները, որոնք չեն տրամադրվել։ Ցուցակների չտրամադրման վերաբերյալ բանավոր հարցմանը տրվել է պարզաբանում, ըստ որի 2023 թվականի տարեկան ֆինանսական հաշվետվություններ կազմելուց առաջ պարտադիր գույքագրում չի կատարվել, Նախարարությունում գույքային ցուցակներ առկա չեն։</w:t>
            </w:r>
          </w:p>
        </w:tc>
        <w:tc>
          <w:tcPr>
            <w:tcW w:w="4678" w:type="dxa"/>
          </w:tcPr>
          <w:p w14:paraId="3303EDA9" w14:textId="77777777" w:rsidR="00462657" w:rsidRPr="003C336E" w:rsidRDefault="00462657" w:rsidP="00125C3B">
            <w:pPr>
              <w:tabs>
                <w:tab w:val="left" w:pos="1440"/>
                <w:tab w:val="left" w:pos="1800"/>
                <w:tab w:val="left" w:pos="1980"/>
                <w:tab w:val="left" w:pos="2700"/>
              </w:tabs>
              <w:ind w:firstLine="117"/>
              <w:jc w:val="both"/>
              <w:rPr>
                <w:rFonts w:ascii="GHEA Grapalat" w:hAnsi="GHEA Grapalat" w:cs="Arial"/>
                <w:b/>
                <w:sz w:val="20"/>
                <w:szCs w:val="20"/>
                <w:lang w:val="hy-AM"/>
              </w:rPr>
            </w:pPr>
            <w:r w:rsidRPr="003C336E">
              <w:rPr>
                <w:rFonts w:ascii="GHEA Grapalat" w:hAnsi="GHEA Grapalat" w:cs="Arial"/>
                <w:b/>
                <w:sz w:val="20"/>
                <w:szCs w:val="20"/>
                <w:lang w:val="hy-AM"/>
              </w:rPr>
              <w:t>Ընդունվել է։</w:t>
            </w:r>
          </w:p>
          <w:p w14:paraId="38C12B56" w14:textId="77777777" w:rsidR="00462657" w:rsidRPr="003C336E" w:rsidRDefault="00462657" w:rsidP="00125C3B">
            <w:pPr>
              <w:tabs>
                <w:tab w:val="left" w:pos="1440"/>
                <w:tab w:val="left" w:pos="1800"/>
                <w:tab w:val="left" w:pos="1980"/>
                <w:tab w:val="left" w:pos="2700"/>
              </w:tabs>
              <w:ind w:firstLine="117"/>
              <w:jc w:val="both"/>
              <w:rPr>
                <w:rFonts w:ascii="GHEA Grapalat" w:eastAsia="Times New Roman" w:hAnsi="GHEA Grapalat" w:cs="GHEA Grapalat"/>
                <w:sz w:val="20"/>
                <w:szCs w:val="20"/>
                <w:lang w:val="hy-AM"/>
              </w:rPr>
            </w:pPr>
          </w:p>
          <w:p w14:paraId="65A84BE5" w14:textId="77777777" w:rsidR="00462657" w:rsidRPr="003C336E" w:rsidRDefault="00462657" w:rsidP="00125C3B">
            <w:pPr>
              <w:tabs>
                <w:tab w:val="left" w:pos="1440"/>
                <w:tab w:val="left" w:pos="1800"/>
                <w:tab w:val="left" w:pos="1980"/>
                <w:tab w:val="left" w:pos="2700"/>
              </w:tabs>
              <w:ind w:firstLine="117"/>
              <w:jc w:val="both"/>
              <w:rPr>
                <w:rStyle w:val="Strong"/>
                <w:rFonts w:ascii="GHEA Grapalat" w:hAnsi="GHEA Grapalat" w:cs="Arial"/>
                <w:color w:val="FF0000"/>
                <w:sz w:val="20"/>
                <w:szCs w:val="20"/>
                <w:highlight w:val="yellow"/>
                <w:lang w:val="hy-AM"/>
              </w:rPr>
            </w:pPr>
            <w:r w:rsidRPr="003C336E">
              <w:rPr>
                <w:rFonts w:ascii="GHEA Grapalat" w:eastAsia="Times New Roman" w:hAnsi="GHEA Grapalat" w:cs="GHEA Grapalat"/>
                <w:sz w:val="20"/>
                <w:szCs w:val="20"/>
                <w:lang w:val="hy-AM"/>
              </w:rPr>
              <w:t>Դ</w:t>
            </w:r>
            <w:r w:rsidRPr="003C336E">
              <w:rPr>
                <w:rFonts w:ascii="GHEA Grapalat" w:eastAsia="Times New Roman" w:hAnsi="GHEA Grapalat" w:cs="Times New Roman"/>
                <w:sz w:val="20"/>
                <w:szCs w:val="20"/>
                <w:lang w:val="hy-AM"/>
              </w:rPr>
              <w:t>իտողություններ չկան։</w:t>
            </w:r>
          </w:p>
          <w:p w14:paraId="04747F3D" w14:textId="77777777" w:rsidR="00462657" w:rsidRPr="003C336E" w:rsidRDefault="00462657" w:rsidP="00125C3B">
            <w:pPr>
              <w:tabs>
                <w:tab w:val="left" w:pos="1440"/>
                <w:tab w:val="left" w:pos="1800"/>
                <w:tab w:val="left" w:pos="1980"/>
                <w:tab w:val="left" w:pos="2700"/>
              </w:tabs>
              <w:spacing w:line="276" w:lineRule="auto"/>
              <w:jc w:val="both"/>
              <w:rPr>
                <w:rStyle w:val="Strong"/>
                <w:rFonts w:ascii="GHEA Grapalat" w:hAnsi="GHEA Grapalat" w:cs="Arial"/>
                <w:color w:val="FF0000"/>
                <w:sz w:val="20"/>
                <w:szCs w:val="20"/>
                <w:highlight w:val="yellow"/>
                <w:lang w:val="hy-AM"/>
              </w:rPr>
            </w:pPr>
          </w:p>
          <w:p w14:paraId="044201FC" w14:textId="77777777" w:rsidR="00462657" w:rsidRPr="003C336E" w:rsidRDefault="00462657" w:rsidP="00125C3B">
            <w:pPr>
              <w:tabs>
                <w:tab w:val="left" w:pos="1440"/>
                <w:tab w:val="left" w:pos="1800"/>
                <w:tab w:val="left" w:pos="1980"/>
                <w:tab w:val="left" w:pos="2700"/>
              </w:tabs>
              <w:ind w:firstLine="117"/>
              <w:jc w:val="both"/>
              <w:rPr>
                <w:rStyle w:val="Strong"/>
                <w:rFonts w:ascii="GHEA Grapalat" w:hAnsi="GHEA Grapalat"/>
                <w:sz w:val="20"/>
                <w:szCs w:val="20"/>
              </w:rPr>
            </w:pPr>
            <w:r w:rsidRPr="003C336E">
              <w:rPr>
                <w:rStyle w:val="Strong"/>
                <w:rFonts w:ascii="GHEA Grapalat" w:hAnsi="GHEA Grapalat" w:cs="Arial"/>
                <w:color w:val="FF0000"/>
                <w:sz w:val="20"/>
                <w:szCs w:val="20"/>
              </w:rPr>
              <w:t>.</w:t>
            </w:r>
          </w:p>
          <w:p w14:paraId="7352C436" w14:textId="77777777" w:rsidR="00462657" w:rsidRPr="003C336E" w:rsidRDefault="00462657" w:rsidP="00125C3B">
            <w:pPr>
              <w:tabs>
                <w:tab w:val="left" w:pos="1440"/>
                <w:tab w:val="left" w:pos="1800"/>
                <w:tab w:val="left" w:pos="1980"/>
                <w:tab w:val="left" w:pos="2700"/>
              </w:tabs>
              <w:spacing w:line="276" w:lineRule="auto"/>
              <w:jc w:val="both"/>
              <w:rPr>
                <w:rStyle w:val="Strong"/>
                <w:rFonts w:ascii="GHEA Grapalat" w:hAnsi="GHEA Grapalat" w:cs="Arial"/>
                <w:color w:val="FF0000"/>
                <w:sz w:val="20"/>
                <w:szCs w:val="20"/>
                <w:highlight w:val="yellow"/>
                <w:lang w:val="hy-AM"/>
              </w:rPr>
            </w:pPr>
          </w:p>
        </w:tc>
        <w:tc>
          <w:tcPr>
            <w:tcW w:w="4536" w:type="dxa"/>
          </w:tcPr>
          <w:p w14:paraId="493E3724" w14:textId="77777777" w:rsidR="00462657" w:rsidRPr="003C336E" w:rsidRDefault="00462657" w:rsidP="00125C3B">
            <w:pPr>
              <w:tabs>
                <w:tab w:val="left" w:pos="1440"/>
                <w:tab w:val="left" w:pos="1800"/>
                <w:tab w:val="left" w:pos="1980"/>
                <w:tab w:val="left" w:pos="2700"/>
              </w:tabs>
              <w:ind w:firstLine="171"/>
              <w:jc w:val="both"/>
              <w:rPr>
                <w:rFonts w:ascii="GHEA Grapalat" w:hAnsi="GHEA Grapalat" w:cs="Sylfaen"/>
                <w:b/>
                <w:sz w:val="20"/>
                <w:szCs w:val="20"/>
                <w:lang w:val="hy-AM"/>
              </w:rPr>
            </w:pPr>
            <w:r w:rsidRPr="003C336E">
              <w:rPr>
                <w:rFonts w:ascii="GHEA Grapalat" w:hAnsi="GHEA Grapalat" w:cs="Sylfaen"/>
                <w:b/>
                <w:sz w:val="20"/>
                <w:szCs w:val="20"/>
                <w:lang w:val="hy-AM"/>
              </w:rPr>
              <w:t>Կատարման ընթացքում է։</w:t>
            </w:r>
          </w:p>
          <w:p w14:paraId="72D62CBA" w14:textId="77777777" w:rsidR="00462657" w:rsidRPr="003C336E" w:rsidRDefault="00462657" w:rsidP="00125C3B">
            <w:pPr>
              <w:tabs>
                <w:tab w:val="left" w:pos="1440"/>
                <w:tab w:val="left" w:pos="1800"/>
                <w:tab w:val="left" w:pos="1980"/>
                <w:tab w:val="left" w:pos="2700"/>
              </w:tabs>
              <w:spacing w:line="276" w:lineRule="auto"/>
              <w:jc w:val="both"/>
              <w:rPr>
                <w:rStyle w:val="Strong"/>
                <w:rFonts w:ascii="GHEA Grapalat" w:hAnsi="GHEA Grapalat" w:cs="Arial"/>
                <w:color w:val="FF0000"/>
                <w:sz w:val="20"/>
                <w:szCs w:val="20"/>
                <w:highlight w:val="yellow"/>
                <w:lang w:val="hy-AM"/>
              </w:rPr>
            </w:pPr>
          </w:p>
        </w:tc>
      </w:tr>
      <w:tr w:rsidR="00462657" w:rsidRPr="00462657" w14:paraId="7DBD3500" w14:textId="77777777" w:rsidTr="00FC3F3E">
        <w:trPr>
          <w:cantSplit/>
          <w:trHeight w:val="9104"/>
        </w:trPr>
        <w:tc>
          <w:tcPr>
            <w:tcW w:w="519" w:type="dxa"/>
          </w:tcPr>
          <w:p w14:paraId="25B6B8C8" w14:textId="77777777" w:rsidR="00462657" w:rsidRPr="00462657" w:rsidRDefault="00462657" w:rsidP="00125C3B">
            <w:pPr>
              <w:tabs>
                <w:tab w:val="left" w:pos="1440"/>
                <w:tab w:val="left" w:pos="1800"/>
                <w:tab w:val="left" w:pos="1980"/>
                <w:tab w:val="left" w:pos="2700"/>
              </w:tabs>
              <w:spacing w:line="276" w:lineRule="auto"/>
              <w:jc w:val="center"/>
              <w:rPr>
                <w:rFonts w:ascii="GHEA Grapalat" w:hAnsi="GHEA Grapalat" w:cs="Calibri"/>
                <w:b/>
                <w:iCs/>
                <w:color w:val="000000"/>
                <w:sz w:val="16"/>
                <w:szCs w:val="16"/>
                <w:lang w:val="hy-AM"/>
              </w:rPr>
            </w:pPr>
            <w:r w:rsidRPr="00462657">
              <w:rPr>
                <w:rFonts w:ascii="GHEA Grapalat" w:hAnsi="GHEA Grapalat" w:cs="Calibri"/>
                <w:b/>
                <w:iCs/>
                <w:color w:val="000000"/>
                <w:sz w:val="16"/>
                <w:szCs w:val="16"/>
                <w:lang w:val="hy-AM"/>
              </w:rPr>
              <w:lastRenderedPageBreak/>
              <w:t>2</w:t>
            </w:r>
            <w:r w:rsidRPr="00462657">
              <w:rPr>
                <w:rFonts w:ascii="GHEA Grapalat" w:hAnsi="GHEA Grapalat" w:cs="Calibri"/>
                <w:b/>
                <w:iCs/>
                <w:color w:val="000000"/>
                <w:sz w:val="16"/>
                <w:szCs w:val="16"/>
              </w:rPr>
              <w:t>.9</w:t>
            </w:r>
          </w:p>
        </w:tc>
        <w:tc>
          <w:tcPr>
            <w:tcW w:w="6002" w:type="dxa"/>
          </w:tcPr>
          <w:p w14:paraId="6DDB913E" w14:textId="77777777" w:rsidR="00462657" w:rsidRPr="004823BE" w:rsidRDefault="00462657" w:rsidP="00125C3B">
            <w:pPr>
              <w:tabs>
                <w:tab w:val="left" w:pos="426"/>
                <w:tab w:val="left" w:pos="851"/>
              </w:tabs>
              <w:ind w:firstLine="207"/>
              <w:jc w:val="both"/>
              <w:rPr>
                <w:rFonts w:ascii="GHEA Grapalat" w:hAnsi="GHEA Grapalat"/>
                <w:b/>
                <w:bCs/>
                <w:iCs/>
                <w:sz w:val="14"/>
                <w:szCs w:val="14"/>
                <w:lang w:val="hy-AM"/>
              </w:rPr>
            </w:pPr>
            <w:r w:rsidRPr="004823BE">
              <w:rPr>
                <w:rFonts w:ascii="GHEA Grapalat" w:hAnsi="GHEA Grapalat"/>
                <w:b/>
                <w:bCs/>
                <w:sz w:val="14"/>
                <w:szCs w:val="14"/>
                <w:lang w:val="hy-AM"/>
              </w:rPr>
              <w:t xml:space="preserve">Առկա են անհամապատասխանություններ </w:t>
            </w:r>
            <w:r w:rsidRPr="004823BE">
              <w:rPr>
                <w:rFonts w:ascii="GHEA Grapalat" w:hAnsi="GHEA Grapalat" w:cs="Calibri"/>
                <w:b/>
                <w:sz w:val="14"/>
                <w:szCs w:val="14"/>
                <w:lang w:val="hy-AM"/>
              </w:rPr>
              <w:t>Հայաստանի Հանրապետության</w:t>
            </w:r>
            <w:r w:rsidRPr="004823BE">
              <w:rPr>
                <w:rFonts w:ascii="GHEA Grapalat" w:hAnsi="GHEA Grapalat"/>
                <w:b/>
                <w:bCs/>
                <w:sz w:val="14"/>
                <w:szCs w:val="14"/>
                <w:lang w:val="hy-AM"/>
              </w:rPr>
              <w:t xml:space="preserve"> կառավարության 2016 թվականի մարտի 17-ի «Հանրային հատվածի կազմակերպությունների հիմնական միջոցների գույքագրման և վերագնահատման մասին» </w:t>
            </w:r>
            <w:r w:rsidRPr="004823BE">
              <w:rPr>
                <w:rFonts w:ascii="GHEA Grapalat" w:hAnsi="GHEA Grapalat"/>
                <w:b/>
                <w:sz w:val="14"/>
                <w:szCs w:val="14"/>
                <w:lang w:val="hy-AM"/>
              </w:rPr>
              <w:t xml:space="preserve">№ </w:t>
            </w:r>
            <w:r w:rsidRPr="004823BE">
              <w:rPr>
                <w:rFonts w:ascii="GHEA Grapalat" w:hAnsi="GHEA Grapalat"/>
                <w:b/>
                <w:bCs/>
                <w:sz w:val="14"/>
                <w:szCs w:val="14"/>
                <w:lang w:val="hy-AM"/>
              </w:rPr>
              <w:t xml:space="preserve">264-Ն որոշման (այսուհետ՝ Որոշում 4)  1-ին կետի 2-րդ ենթակետի, </w:t>
            </w:r>
            <w:r w:rsidRPr="004823BE">
              <w:rPr>
                <w:rFonts w:ascii="GHEA Grapalat" w:hAnsi="GHEA Grapalat" w:cs="Calibri"/>
                <w:b/>
                <w:sz w:val="14"/>
                <w:szCs w:val="14"/>
                <w:lang w:val="hy-AM"/>
              </w:rPr>
              <w:t>Հայաստանի Հանրապետության</w:t>
            </w:r>
            <w:r w:rsidRPr="004823BE">
              <w:rPr>
                <w:rFonts w:ascii="GHEA Grapalat" w:hAnsi="GHEA Grapalat"/>
                <w:b/>
                <w:bCs/>
                <w:sz w:val="14"/>
                <w:szCs w:val="14"/>
                <w:lang w:val="hy-AM"/>
              </w:rPr>
              <w:t xml:space="preserve"> ֆինանսների նախարարի 2014 թվականի սեպտեմբերի 11-ի «Հանրային հատվածի կազմակերպությունների հաշվապահական հաշվառումը կարգավորող իրավական ակտերի ներդրման գործողությունների պլանը հաստատելու մասին» </w:t>
            </w:r>
            <w:r w:rsidRPr="004823BE">
              <w:rPr>
                <w:rFonts w:ascii="GHEA Grapalat" w:hAnsi="GHEA Grapalat"/>
                <w:b/>
                <w:sz w:val="14"/>
                <w:szCs w:val="14"/>
                <w:lang w:val="hy-AM"/>
              </w:rPr>
              <w:t>№</w:t>
            </w:r>
            <w:r w:rsidRPr="004823BE">
              <w:rPr>
                <w:rFonts w:ascii="GHEA Grapalat" w:hAnsi="GHEA Grapalat"/>
                <w:b/>
                <w:bCs/>
                <w:sz w:val="14"/>
                <w:szCs w:val="14"/>
                <w:lang w:val="hy-AM"/>
              </w:rPr>
              <w:t xml:space="preserve"> 607-Ա հրամանի (այսուհետ՝ Հրաման 2) 3.3.1 կետի և </w:t>
            </w:r>
            <w:r w:rsidRPr="004823BE">
              <w:rPr>
                <w:rFonts w:ascii="GHEA Grapalat" w:hAnsi="GHEA Grapalat" w:cs="Calibri"/>
                <w:b/>
                <w:sz w:val="14"/>
                <w:szCs w:val="14"/>
                <w:lang w:val="hy-AM"/>
              </w:rPr>
              <w:t>Հայաստանի Հանրապետության</w:t>
            </w:r>
            <w:r w:rsidRPr="004823BE">
              <w:rPr>
                <w:rFonts w:ascii="GHEA Grapalat" w:hAnsi="GHEA Grapalat"/>
                <w:b/>
                <w:bCs/>
                <w:sz w:val="14"/>
                <w:szCs w:val="14"/>
                <w:lang w:val="hy-AM"/>
              </w:rPr>
              <w:t xml:space="preserve"> ֆինանսների նախարարի 2014 թվականի հոկտեմբերի 24-ի «Հայաստանի Հանրապետության հանրային հատվածի հաշվապահական հաշվառման ստանդարտը հաստատելու մասին» </w:t>
            </w:r>
            <w:r w:rsidRPr="004823BE">
              <w:rPr>
                <w:rFonts w:ascii="GHEA Grapalat" w:hAnsi="GHEA Grapalat"/>
                <w:b/>
                <w:sz w:val="14"/>
                <w:szCs w:val="14"/>
                <w:lang w:val="hy-AM"/>
              </w:rPr>
              <w:t>№</w:t>
            </w:r>
            <w:r w:rsidRPr="004823BE">
              <w:rPr>
                <w:rFonts w:ascii="GHEA Grapalat" w:hAnsi="GHEA Grapalat"/>
                <w:b/>
                <w:bCs/>
                <w:sz w:val="14"/>
                <w:szCs w:val="14"/>
                <w:lang w:val="hy-AM"/>
              </w:rPr>
              <w:t xml:space="preserve"> 725-Ն հրամանի հավելվածի (այսուհետ՝ Ստանդարտ) </w:t>
            </w:r>
            <w:r w:rsidRPr="004823BE">
              <w:rPr>
                <w:rFonts w:ascii="GHEA Grapalat" w:hAnsi="GHEA Grapalat"/>
                <w:b/>
                <w:bCs/>
                <w:iCs/>
                <w:sz w:val="14"/>
                <w:szCs w:val="14"/>
                <w:lang w:val="hy-AM"/>
              </w:rPr>
              <w:t>11</w:t>
            </w:r>
            <w:r w:rsidRPr="004823BE">
              <w:rPr>
                <w:rFonts w:ascii="GHEA Grapalat" w:eastAsia="MS Mincho" w:hAnsi="GHEA Grapalat" w:cs="MS Mincho"/>
                <w:b/>
                <w:bCs/>
                <w:iCs/>
                <w:sz w:val="14"/>
                <w:szCs w:val="14"/>
                <w:lang w:val="hy-AM"/>
              </w:rPr>
              <w:t>.</w:t>
            </w:r>
            <w:r w:rsidRPr="004823BE">
              <w:rPr>
                <w:rFonts w:ascii="GHEA Grapalat" w:hAnsi="GHEA Grapalat"/>
                <w:b/>
                <w:bCs/>
                <w:iCs/>
                <w:sz w:val="14"/>
                <w:szCs w:val="14"/>
                <w:lang w:val="hy-AM"/>
              </w:rPr>
              <w:t>29 և 11</w:t>
            </w:r>
            <w:r w:rsidRPr="004823BE">
              <w:rPr>
                <w:rFonts w:ascii="GHEA Grapalat" w:eastAsia="MS Mincho" w:hAnsi="GHEA Grapalat" w:cs="MS Mincho"/>
                <w:b/>
                <w:bCs/>
                <w:iCs/>
                <w:sz w:val="14"/>
                <w:szCs w:val="14"/>
                <w:lang w:val="hy-AM"/>
              </w:rPr>
              <w:t>.</w:t>
            </w:r>
            <w:r w:rsidRPr="004823BE">
              <w:rPr>
                <w:rFonts w:ascii="GHEA Grapalat" w:hAnsi="GHEA Grapalat"/>
                <w:b/>
                <w:bCs/>
                <w:iCs/>
                <w:sz w:val="14"/>
                <w:szCs w:val="14"/>
                <w:lang w:val="hy-AM"/>
              </w:rPr>
              <w:t xml:space="preserve">30 կետերի հետ։ </w:t>
            </w:r>
          </w:p>
          <w:p w14:paraId="1B5FE765" w14:textId="77777777" w:rsidR="00462657" w:rsidRPr="004823BE" w:rsidRDefault="00462657" w:rsidP="00125C3B">
            <w:pPr>
              <w:tabs>
                <w:tab w:val="left" w:pos="426"/>
                <w:tab w:val="left" w:pos="1134"/>
              </w:tabs>
              <w:ind w:firstLine="207"/>
              <w:jc w:val="both"/>
              <w:rPr>
                <w:rFonts w:ascii="GHEA Grapalat" w:hAnsi="GHEA Grapalat"/>
                <w:bCs/>
                <w:sz w:val="14"/>
                <w:szCs w:val="14"/>
                <w:lang w:val="hy-AM"/>
              </w:rPr>
            </w:pPr>
            <w:r w:rsidRPr="004823BE">
              <w:rPr>
                <w:rFonts w:ascii="GHEA Grapalat" w:hAnsi="GHEA Grapalat"/>
                <w:bCs/>
                <w:sz w:val="14"/>
                <w:szCs w:val="14"/>
                <w:lang w:val="hy-AM"/>
              </w:rPr>
              <w:t xml:space="preserve">Որոշում 4-ի 1-ին կետի 2-րդ ենթակետի համաձայն՝ կազմակերպությունները պարտավոր են հիմնական միջոցների գույքագրումը և վերագնահատումն ավարտել մինչև հաշվապահական հաշվառման նոր համակարգին անցման տարվա ապրիլի 1-ը՝ բացառությամբ 2016թ. հունվարի 1-ից հաշվապահական հաշվառման նոր համակարգին անցում կատարող կազմակերպությունների, որոնց համար ավարտման ժամկետ սահմանել մինչև 2016 թվականի հուլիսի 1-ը: ՀՀ ֆինանսների նախարարի 2014 թվականի հուլիսի 23-ի «Հանրային հատվածի կազմակերպությունների կողմից հաշվապահական հաշվառման նոր համակարգին անցման ժամանակացույցը հաստատելու մասին» </w:t>
            </w:r>
            <w:r w:rsidRPr="004823BE">
              <w:rPr>
                <w:rFonts w:ascii="GHEA Grapalat" w:hAnsi="GHEA Grapalat"/>
                <w:sz w:val="14"/>
                <w:szCs w:val="14"/>
                <w:lang w:val="hy-AM"/>
              </w:rPr>
              <w:t>№</w:t>
            </w:r>
            <w:r w:rsidRPr="004823BE">
              <w:rPr>
                <w:rFonts w:ascii="GHEA Grapalat" w:hAnsi="GHEA Grapalat"/>
                <w:bCs/>
                <w:sz w:val="14"/>
                <w:szCs w:val="14"/>
                <w:lang w:val="hy-AM"/>
              </w:rPr>
              <w:t xml:space="preserve"> 463-Ն հրամանի հավելվածի համաձայն` Նախարարության </w:t>
            </w:r>
            <w:r w:rsidRPr="004823BE">
              <w:rPr>
                <w:rFonts w:ascii="Calibri" w:hAnsi="Calibri" w:cs="Calibri"/>
                <w:b/>
                <w:bCs/>
                <w:sz w:val="14"/>
                <w:szCs w:val="14"/>
                <w:lang w:val="hy-AM"/>
              </w:rPr>
              <w:t> </w:t>
            </w:r>
            <w:r w:rsidRPr="004823BE">
              <w:rPr>
                <w:rFonts w:ascii="GHEA Grapalat" w:hAnsi="GHEA Grapalat"/>
                <w:bCs/>
                <w:sz w:val="14"/>
                <w:szCs w:val="14"/>
                <w:lang w:val="hy-AM"/>
              </w:rPr>
              <w:t xml:space="preserve">նոր համակարգին անցման հաշվետու ժամանակաշրջանի սկիզբ է սահմանվել 2016 թվականի հունվարի 1-ը։ Հրաման 2-ի 3.3.1 կետի համաձայն՝ հաշվապահական հաշվառման նոր համակարգի ներդրման ամսաթվի դրությամբ պետք է իրականացվի կազմակերպության կողմից վերահսկվող հիմնական միջոցների, ներդրումային գույքի, կենսաբանական ակտիվների, չարտադրված (բնական ծագում ունեցող) նյութական ակտիվների, բարձրարժեք ակտիվների, ռազմավարական պաշարների գնահատում։ Գնահատումը պետք է իրականացվի իրական արժեքով։ Ստանդարտի </w:t>
            </w:r>
            <w:r w:rsidRPr="004823BE">
              <w:rPr>
                <w:rFonts w:ascii="GHEA Grapalat" w:hAnsi="GHEA Grapalat"/>
                <w:bCs/>
                <w:iCs/>
                <w:sz w:val="14"/>
                <w:szCs w:val="14"/>
                <w:lang w:val="hy-AM"/>
              </w:rPr>
              <w:t>11</w:t>
            </w:r>
            <w:r w:rsidRPr="004823BE">
              <w:rPr>
                <w:rFonts w:ascii="GHEA Grapalat" w:eastAsia="MS Mincho" w:hAnsi="GHEA Grapalat" w:cs="MS Mincho"/>
                <w:bCs/>
                <w:iCs/>
                <w:sz w:val="14"/>
                <w:szCs w:val="14"/>
                <w:lang w:val="hy-AM"/>
              </w:rPr>
              <w:t>.</w:t>
            </w:r>
            <w:r w:rsidRPr="004823BE">
              <w:rPr>
                <w:rFonts w:ascii="GHEA Grapalat" w:hAnsi="GHEA Grapalat"/>
                <w:bCs/>
                <w:iCs/>
                <w:sz w:val="14"/>
                <w:szCs w:val="14"/>
                <w:lang w:val="hy-AM"/>
              </w:rPr>
              <w:t>29 կետի համաձայն՝ հողամասերը և շենքերը որպես ակտիվ ճանաչվելուց հետո պետք է հաշվառվեն վերագնահատված գումարով, որն իրենից ներկայացնում է դրանց իրական արժեքը վերագնահատման ամսաթվի դրությամբ` հանած հետագա կուտակված մաշվածությունը (շենքերի մասով), իսկ 11</w:t>
            </w:r>
            <w:r w:rsidRPr="004823BE">
              <w:rPr>
                <w:rFonts w:ascii="GHEA Grapalat" w:eastAsia="MS Mincho" w:hAnsi="GHEA Grapalat" w:cs="MS Mincho"/>
                <w:bCs/>
                <w:iCs/>
                <w:sz w:val="14"/>
                <w:szCs w:val="14"/>
                <w:lang w:val="hy-AM"/>
              </w:rPr>
              <w:t>.</w:t>
            </w:r>
            <w:r w:rsidRPr="004823BE">
              <w:rPr>
                <w:rFonts w:ascii="GHEA Grapalat" w:hAnsi="GHEA Grapalat"/>
                <w:bCs/>
                <w:iCs/>
                <w:sz w:val="14"/>
                <w:szCs w:val="14"/>
                <w:lang w:val="hy-AM"/>
              </w:rPr>
              <w:t xml:space="preserve">30 կետի՝ հողամասերի և շենքերի վերագնահատման անցկացման ժամկետները և մեթոդաբանությունը սահմանում է հաշվապահական հաշվառումը կարգավորող լիազոր մարմինը: </w:t>
            </w:r>
            <w:r w:rsidRPr="004823BE">
              <w:rPr>
                <w:rFonts w:ascii="GHEA Grapalat" w:hAnsi="GHEA Grapalat"/>
                <w:bCs/>
                <w:sz w:val="14"/>
                <w:szCs w:val="14"/>
                <w:lang w:val="hy-AM"/>
              </w:rPr>
              <w:t>Նախարարության կողմից վերահսկվող հիմնական միջոցների, ներդրումային գույքի, կենսաբանական ակտիվների, չարտադրված (բնական ծագում ունեցող) նյութական ակտիվների, բարձրարժեք ակտիվների, ռազմավարական պաշարների իրական արժեքով գնահատում չի իրականացվել։ Հիմնական միջոցներ դասում առկա են 0 կամ 1 դրամ հաշվեկշռային արժեք (այդ թվում նաև համախառն հաշվեկշռային արժեք) ունեցող թվով 5245 միավոր հիմնական միջոց, որից 10 միավորը՝ շահագործվող շենքեր։</w:t>
            </w:r>
          </w:p>
          <w:p w14:paraId="493CC883" w14:textId="77777777" w:rsidR="00462657" w:rsidRPr="004823BE" w:rsidRDefault="00462657" w:rsidP="00125C3B">
            <w:pPr>
              <w:tabs>
                <w:tab w:val="left" w:pos="426"/>
                <w:tab w:val="left" w:pos="1134"/>
              </w:tabs>
              <w:ind w:firstLine="207"/>
              <w:jc w:val="both"/>
              <w:rPr>
                <w:rFonts w:ascii="GHEA Grapalat" w:hAnsi="GHEA Grapalat"/>
                <w:b/>
                <w:bCs/>
                <w:sz w:val="14"/>
                <w:szCs w:val="14"/>
                <w:lang w:val="hy-AM"/>
              </w:rPr>
            </w:pPr>
          </w:p>
        </w:tc>
        <w:tc>
          <w:tcPr>
            <w:tcW w:w="4678" w:type="dxa"/>
          </w:tcPr>
          <w:p w14:paraId="3BE5139F" w14:textId="77777777" w:rsidR="00462657" w:rsidRPr="004823BE" w:rsidRDefault="00462657" w:rsidP="00125C3B">
            <w:pPr>
              <w:tabs>
                <w:tab w:val="left" w:pos="1440"/>
                <w:tab w:val="left" w:pos="1800"/>
                <w:tab w:val="left" w:pos="1980"/>
                <w:tab w:val="left" w:pos="2700"/>
              </w:tabs>
              <w:ind w:firstLine="117"/>
              <w:jc w:val="both"/>
              <w:rPr>
                <w:rFonts w:ascii="GHEA Grapalat" w:hAnsi="GHEA Grapalat" w:cs="Arial"/>
                <w:b/>
                <w:sz w:val="20"/>
                <w:szCs w:val="20"/>
                <w:lang w:val="hy-AM"/>
              </w:rPr>
            </w:pPr>
            <w:r w:rsidRPr="004823BE">
              <w:rPr>
                <w:rFonts w:ascii="GHEA Grapalat" w:hAnsi="GHEA Grapalat" w:cs="Arial"/>
                <w:b/>
                <w:sz w:val="20"/>
                <w:szCs w:val="20"/>
                <w:lang w:val="hy-AM"/>
              </w:rPr>
              <w:t>Ընդունվել է։</w:t>
            </w:r>
          </w:p>
          <w:p w14:paraId="5E2E7FEB" w14:textId="77777777" w:rsidR="00462657" w:rsidRPr="004823BE" w:rsidRDefault="00462657" w:rsidP="00125C3B">
            <w:pPr>
              <w:tabs>
                <w:tab w:val="left" w:pos="1440"/>
                <w:tab w:val="left" w:pos="1800"/>
                <w:tab w:val="left" w:pos="1980"/>
                <w:tab w:val="left" w:pos="2700"/>
              </w:tabs>
              <w:ind w:firstLine="117"/>
              <w:jc w:val="both"/>
              <w:rPr>
                <w:rFonts w:ascii="GHEA Grapalat" w:eastAsia="Times New Roman" w:hAnsi="GHEA Grapalat" w:cs="GHEA Grapalat"/>
                <w:sz w:val="20"/>
                <w:szCs w:val="20"/>
                <w:lang w:val="hy-AM"/>
              </w:rPr>
            </w:pPr>
          </w:p>
          <w:p w14:paraId="38EE4D50" w14:textId="77777777" w:rsidR="00462657" w:rsidRPr="004823BE" w:rsidRDefault="00462657" w:rsidP="00125C3B">
            <w:pPr>
              <w:tabs>
                <w:tab w:val="left" w:pos="1440"/>
                <w:tab w:val="left" w:pos="1800"/>
                <w:tab w:val="left" w:pos="1980"/>
                <w:tab w:val="left" w:pos="2700"/>
              </w:tabs>
              <w:ind w:firstLine="117"/>
              <w:jc w:val="both"/>
              <w:rPr>
                <w:rStyle w:val="Strong"/>
                <w:rFonts w:ascii="GHEA Grapalat" w:hAnsi="GHEA Grapalat" w:cs="Arial"/>
                <w:color w:val="FF0000"/>
                <w:sz w:val="20"/>
                <w:szCs w:val="20"/>
                <w:highlight w:val="yellow"/>
                <w:lang w:val="hy-AM"/>
              </w:rPr>
            </w:pPr>
            <w:r w:rsidRPr="004823BE">
              <w:rPr>
                <w:rFonts w:ascii="GHEA Grapalat" w:eastAsia="Times New Roman" w:hAnsi="GHEA Grapalat" w:cs="GHEA Grapalat"/>
                <w:sz w:val="20"/>
                <w:szCs w:val="20"/>
                <w:lang w:val="hy-AM"/>
              </w:rPr>
              <w:t>Դ</w:t>
            </w:r>
            <w:r w:rsidRPr="004823BE">
              <w:rPr>
                <w:rFonts w:ascii="GHEA Grapalat" w:eastAsia="Times New Roman" w:hAnsi="GHEA Grapalat" w:cs="Times New Roman"/>
                <w:sz w:val="20"/>
                <w:szCs w:val="20"/>
                <w:lang w:val="hy-AM"/>
              </w:rPr>
              <w:t>իտողություններ չկան։</w:t>
            </w:r>
          </w:p>
          <w:p w14:paraId="2918C1F7" w14:textId="77777777" w:rsidR="00462657" w:rsidRPr="004823BE" w:rsidRDefault="00462657" w:rsidP="00125C3B">
            <w:pPr>
              <w:tabs>
                <w:tab w:val="left" w:pos="1440"/>
                <w:tab w:val="left" w:pos="1800"/>
                <w:tab w:val="left" w:pos="1980"/>
                <w:tab w:val="left" w:pos="2700"/>
              </w:tabs>
              <w:spacing w:line="276" w:lineRule="auto"/>
              <w:jc w:val="both"/>
              <w:rPr>
                <w:rStyle w:val="Strong"/>
                <w:rFonts w:ascii="GHEA Grapalat" w:hAnsi="GHEA Grapalat" w:cs="Arial"/>
                <w:color w:val="FF0000"/>
                <w:sz w:val="20"/>
                <w:szCs w:val="20"/>
                <w:highlight w:val="yellow"/>
                <w:lang w:val="hy-AM"/>
              </w:rPr>
            </w:pPr>
          </w:p>
          <w:p w14:paraId="35D5FAA5" w14:textId="77777777" w:rsidR="00462657" w:rsidRPr="004823BE" w:rsidRDefault="00462657" w:rsidP="00125C3B">
            <w:pPr>
              <w:tabs>
                <w:tab w:val="left" w:pos="1440"/>
                <w:tab w:val="left" w:pos="1800"/>
                <w:tab w:val="left" w:pos="1980"/>
                <w:tab w:val="left" w:pos="2700"/>
              </w:tabs>
              <w:ind w:firstLine="117"/>
              <w:jc w:val="both"/>
              <w:rPr>
                <w:rStyle w:val="Strong"/>
                <w:rFonts w:ascii="GHEA Grapalat" w:hAnsi="GHEA Grapalat"/>
                <w:sz w:val="20"/>
                <w:szCs w:val="20"/>
              </w:rPr>
            </w:pPr>
            <w:r w:rsidRPr="004823BE">
              <w:rPr>
                <w:rStyle w:val="Strong"/>
                <w:rFonts w:ascii="GHEA Grapalat" w:hAnsi="GHEA Grapalat" w:cs="Arial"/>
                <w:color w:val="FF0000"/>
                <w:sz w:val="20"/>
                <w:szCs w:val="20"/>
              </w:rPr>
              <w:t>.</w:t>
            </w:r>
          </w:p>
          <w:p w14:paraId="6CFD6494" w14:textId="77777777" w:rsidR="00462657" w:rsidRPr="004823BE" w:rsidRDefault="00462657" w:rsidP="00125C3B">
            <w:pPr>
              <w:tabs>
                <w:tab w:val="left" w:pos="1440"/>
                <w:tab w:val="left" w:pos="1800"/>
                <w:tab w:val="left" w:pos="1980"/>
                <w:tab w:val="left" w:pos="2700"/>
              </w:tabs>
              <w:ind w:firstLine="117"/>
              <w:jc w:val="both"/>
              <w:rPr>
                <w:rStyle w:val="Strong"/>
                <w:rFonts w:ascii="GHEA Grapalat" w:hAnsi="GHEA Grapalat" w:cs="Arial"/>
                <w:sz w:val="20"/>
                <w:szCs w:val="20"/>
                <w:lang w:val="hy-AM"/>
              </w:rPr>
            </w:pPr>
          </w:p>
        </w:tc>
        <w:tc>
          <w:tcPr>
            <w:tcW w:w="4536" w:type="dxa"/>
          </w:tcPr>
          <w:p w14:paraId="50087D66" w14:textId="77777777" w:rsidR="00462657" w:rsidRPr="00462657" w:rsidRDefault="00462657" w:rsidP="00125C3B">
            <w:pPr>
              <w:tabs>
                <w:tab w:val="left" w:pos="1440"/>
                <w:tab w:val="left" w:pos="1800"/>
                <w:tab w:val="left" w:pos="1980"/>
                <w:tab w:val="left" w:pos="2700"/>
              </w:tabs>
              <w:ind w:firstLine="171"/>
              <w:jc w:val="both"/>
              <w:rPr>
                <w:rFonts w:ascii="GHEA Grapalat" w:hAnsi="GHEA Grapalat" w:cs="Sylfaen"/>
                <w:b/>
                <w:sz w:val="16"/>
                <w:szCs w:val="16"/>
                <w:lang w:val="hy-AM"/>
              </w:rPr>
            </w:pPr>
            <w:r w:rsidRPr="00462657">
              <w:rPr>
                <w:rFonts w:ascii="GHEA Grapalat" w:hAnsi="GHEA Grapalat" w:cs="Sylfaen"/>
                <w:b/>
                <w:sz w:val="16"/>
                <w:szCs w:val="16"/>
                <w:lang w:val="hy-AM"/>
              </w:rPr>
              <w:t>Կատարման ընթացքում է։</w:t>
            </w:r>
          </w:p>
          <w:p w14:paraId="70BF80CD" w14:textId="77777777" w:rsidR="00462657" w:rsidRPr="00462657" w:rsidRDefault="00462657" w:rsidP="00125C3B">
            <w:pPr>
              <w:tabs>
                <w:tab w:val="left" w:pos="1440"/>
                <w:tab w:val="left" w:pos="1800"/>
                <w:tab w:val="left" w:pos="1980"/>
                <w:tab w:val="left" w:pos="2700"/>
              </w:tabs>
              <w:ind w:firstLine="171"/>
              <w:jc w:val="both"/>
              <w:rPr>
                <w:rStyle w:val="Strong"/>
                <w:rFonts w:ascii="GHEA Grapalat" w:hAnsi="GHEA Grapalat" w:cs="Arial"/>
                <w:sz w:val="16"/>
                <w:szCs w:val="16"/>
                <w:lang w:val="hy-AM"/>
              </w:rPr>
            </w:pPr>
          </w:p>
        </w:tc>
      </w:tr>
      <w:tr w:rsidR="00462657" w:rsidRPr="00462657" w14:paraId="4D8313CA" w14:textId="77777777" w:rsidTr="00FC3F3E">
        <w:trPr>
          <w:cantSplit/>
          <w:trHeight w:val="9246"/>
        </w:trPr>
        <w:tc>
          <w:tcPr>
            <w:tcW w:w="519" w:type="dxa"/>
          </w:tcPr>
          <w:p w14:paraId="5EA73D01" w14:textId="77777777" w:rsidR="00462657" w:rsidRPr="00462657" w:rsidRDefault="00462657" w:rsidP="00125C3B">
            <w:pPr>
              <w:tabs>
                <w:tab w:val="left" w:pos="1440"/>
                <w:tab w:val="left" w:pos="1800"/>
                <w:tab w:val="left" w:pos="1980"/>
                <w:tab w:val="left" w:pos="2700"/>
              </w:tabs>
              <w:spacing w:line="276" w:lineRule="auto"/>
              <w:jc w:val="center"/>
              <w:rPr>
                <w:rFonts w:ascii="GHEA Grapalat" w:hAnsi="GHEA Grapalat" w:cs="Calibri"/>
                <w:b/>
                <w:iCs/>
                <w:color w:val="000000"/>
                <w:sz w:val="16"/>
                <w:szCs w:val="16"/>
                <w:lang w:val="hy-AM"/>
              </w:rPr>
            </w:pPr>
            <w:r w:rsidRPr="00462657">
              <w:rPr>
                <w:rFonts w:ascii="GHEA Grapalat" w:hAnsi="GHEA Grapalat" w:cs="Calibri"/>
                <w:b/>
                <w:iCs/>
                <w:color w:val="000000"/>
                <w:sz w:val="16"/>
                <w:szCs w:val="16"/>
                <w:lang w:val="hy-AM"/>
              </w:rPr>
              <w:lastRenderedPageBreak/>
              <w:t>2.10</w:t>
            </w:r>
          </w:p>
        </w:tc>
        <w:tc>
          <w:tcPr>
            <w:tcW w:w="6002" w:type="dxa"/>
          </w:tcPr>
          <w:p w14:paraId="50DC40E1" w14:textId="77777777" w:rsidR="00462657" w:rsidRPr="00EE03F6" w:rsidRDefault="00462657" w:rsidP="00125C3B">
            <w:pPr>
              <w:tabs>
                <w:tab w:val="left" w:pos="426"/>
                <w:tab w:val="left" w:pos="1134"/>
              </w:tabs>
              <w:ind w:firstLine="207"/>
              <w:jc w:val="both"/>
              <w:rPr>
                <w:rFonts w:ascii="GHEA Grapalat" w:hAnsi="GHEA Grapalat" w:cs="GHEA Grapalat"/>
                <w:b/>
                <w:bCs/>
                <w:sz w:val="18"/>
                <w:szCs w:val="18"/>
                <w:lang w:val="hy-AM"/>
              </w:rPr>
            </w:pPr>
            <w:r w:rsidRPr="00EE03F6">
              <w:rPr>
                <w:rFonts w:ascii="GHEA Grapalat" w:hAnsi="GHEA Grapalat"/>
                <w:b/>
                <w:bCs/>
                <w:sz w:val="18"/>
                <w:szCs w:val="18"/>
                <w:lang w:val="hy-AM"/>
              </w:rPr>
              <w:t xml:space="preserve">Առկա են անհամապատասխանություններ </w:t>
            </w:r>
            <w:r w:rsidRPr="00EE03F6">
              <w:rPr>
                <w:rFonts w:ascii="GHEA Grapalat" w:hAnsi="GHEA Grapalat" w:cs="Cambria Math"/>
                <w:b/>
                <w:sz w:val="18"/>
                <w:szCs w:val="18"/>
                <w:lang w:val="hy-AM"/>
              </w:rPr>
              <w:t>Ստանդարտ</w:t>
            </w:r>
            <w:r w:rsidRPr="00EE03F6">
              <w:rPr>
                <w:rFonts w:ascii="GHEA Grapalat" w:hAnsi="GHEA Grapalat" w:cs="Cambria Math"/>
                <w:b/>
                <w:bCs/>
                <w:sz w:val="18"/>
                <w:szCs w:val="18"/>
                <w:lang w:val="hy-AM"/>
              </w:rPr>
              <w:t>ի</w:t>
            </w:r>
            <w:r w:rsidRPr="00EE03F6">
              <w:rPr>
                <w:rFonts w:ascii="GHEA Grapalat" w:hAnsi="GHEA Grapalat" w:cs="Cambria Math"/>
                <w:b/>
                <w:sz w:val="18"/>
                <w:szCs w:val="18"/>
                <w:lang w:val="hy-AM"/>
              </w:rPr>
              <w:t xml:space="preserve"> </w:t>
            </w:r>
            <w:r w:rsidRPr="00EE03F6">
              <w:rPr>
                <w:rFonts w:ascii="GHEA Grapalat" w:hAnsi="GHEA Grapalat" w:cs="Cambria Math"/>
                <w:b/>
                <w:bCs/>
                <w:sz w:val="18"/>
                <w:szCs w:val="18"/>
                <w:lang w:val="hy-AM"/>
              </w:rPr>
              <w:t>11</w:t>
            </w:r>
            <w:r w:rsidRPr="00EE03F6">
              <w:rPr>
                <w:rFonts w:ascii="GHEA Grapalat" w:eastAsia="MS Mincho" w:hAnsi="GHEA Grapalat" w:cs="MS Mincho"/>
                <w:b/>
                <w:bCs/>
                <w:sz w:val="18"/>
                <w:szCs w:val="18"/>
                <w:lang w:val="hy-AM"/>
              </w:rPr>
              <w:t>.</w:t>
            </w:r>
            <w:r w:rsidRPr="00EE03F6">
              <w:rPr>
                <w:rFonts w:ascii="GHEA Grapalat" w:hAnsi="GHEA Grapalat" w:cs="Cambria Math"/>
                <w:b/>
                <w:bCs/>
                <w:sz w:val="18"/>
                <w:szCs w:val="18"/>
                <w:lang w:val="hy-AM"/>
              </w:rPr>
              <w:t>35, 11</w:t>
            </w:r>
            <w:r w:rsidRPr="00EE03F6">
              <w:rPr>
                <w:rFonts w:ascii="GHEA Grapalat" w:eastAsia="MS Mincho" w:hAnsi="GHEA Grapalat" w:cs="MS Mincho"/>
                <w:b/>
                <w:bCs/>
                <w:sz w:val="18"/>
                <w:szCs w:val="18"/>
                <w:lang w:val="hy-AM"/>
              </w:rPr>
              <w:t>.</w:t>
            </w:r>
            <w:r w:rsidRPr="00EE03F6">
              <w:rPr>
                <w:rFonts w:ascii="GHEA Grapalat" w:hAnsi="GHEA Grapalat" w:cs="Cambria Math"/>
                <w:b/>
                <w:bCs/>
                <w:sz w:val="18"/>
                <w:szCs w:val="18"/>
                <w:lang w:val="hy-AM"/>
              </w:rPr>
              <w:t>38, 11</w:t>
            </w:r>
            <w:r w:rsidRPr="00EE03F6">
              <w:rPr>
                <w:rFonts w:ascii="GHEA Grapalat" w:eastAsia="MS Mincho" w:hAnsi="GHEA Grapalat" w:cs="MS Mincho"/>
                <w:b/>
                <w:bCs/>
                <w:sz w:val="18"/>
                <w:szCs w:val="18"/>
                <w:lang w:val="hy-AM"/>
              </w:rPr>
              <w:t>.</w:t>
            </w:r>
            <w:r w:rsidRPr="00EE03F6">
              <w:rPr>
                <w:rFonts w:ascii="GHEA Grapalat" w:hAnsi="GHEA Grapalat" w:cs="Cambria Math"/>
                <w:b/>
                <w:bCs/>
                <w:sz w:val="18"/>
                <w:szCs w:val="18"/>
                <w:lang w:val="hy-AM"/>
              </w:rPr>
              <w:t xml:space="preserve">40 և 11.42  </w:t>
            </w:r>
            <w:r w:rsidRPr="00EE03F6">
              <w:rPr>
                <w:rFonts w:ascii="GHEA Grapalat" w:hAnsi="GHEA Grapalat" w:cs="GHEA Grapalat"/>
                <w:b/>
                <w:bCs/>
                <w:sz w:val="18"/>
                <w:szCs w:val="18"/>
                <w:lang w:val="hy-AM"/>
              </w:rPr>
              <w:t>կետերի հետ։</w:t>
            </w:r>
          </w:p>
          <w:p w14:paraId="2CB1D8B2" w14:textId="77777777" w:rsidR="00462657" w:rsidRPr="00EE03F6" w:rsidRDefault="00462657" w:rsidP="00125C3B">
            <w:pPr>
              <w:tabs>
                <w:tab w:val="left" w:pos="426"/>
                <w:tab w:val="left" w:pos="1134"/>
              </w:tabs>
              <w:ind w:firstLine="207"/>
              <w:jc w:val="both"/>
              <w:rPr>
                <w:rFonts w:ascii="GHEA Grapalat" w:hAnsi="GHEA Grapalat"/>
                <w:bCs/>
                <w:sz w:val="18"/>
                <w:szCs w:val="18"/>
                <w:lang w:val="hy-AM"/>
              </w:rPr>
            </w:pPr>
            <w:r w:rsidRPr="00EE03F6">
              <w:rPr>
                <w:rFonts w:ascii="GHEA Grapalat" w:hAnsi="GHEA Grapalat" w:cs="Cambria Math"/>
                <w:sz w:val="18"/>
                <w:szCs w:val="18"/>
                <w:lang w:val="hy-AM"/>
              </w:rPr>
              <w:t>Համաձայն Ստանդարտ</w:t>
            </w:r>
            <w:r w:rsidRPr="00EE03F6">
              <w:rPr>
                <w:rFonts w:ascii="GHEA Grapalat" w:hAnsi="GHEA Grapalat" w:cs="Cambria Math"/>
                <w:bCs/>
                <w:sz w:val="18"/>
                <w:szCs w:val="18"/>
                <w:lang w:val="hy-AM"/>
              </w:rPr>
              <w:t>ի` 11</w:t>
            </w:r>
            <w:r w:rsidRPr="00EE03F6">
              <w:rPr>
                <w:rFonts w:ascii="GHEA Grapalat" w:eastAsia="MS Mincho" w:hAnsi="GHEA Grapalat" w:cs="MS Mincho"/>
                <w:bCs/>
                <w:sz w:val="18"/>
                <w:szCs w:val="18"/>
                <w:lang w:val="hy-AM"/>
              </w:rPr>
              <w:t>.</w:t>
            </w:r>
            <w:r w:rsidRPr="00EE03F6">
              <w:rPr>
                <w:rFonts w:ascii="GHEA Grapalat" w:hAnsi="GHEA Grapalat" w:cs="Cambria Math"/>
                <w:bCs/>
                <w:sz w:val="18"/>
                <w:szCs w:val="18"/>
                <w:lang w:val="hy-AM"/>
              </w:rPr>
              <w:t xml:space="preserve">35 </w:t>
            </w:r>
            <w:r w:rsidRPr="00EE03F6">
              <w:rPr>
                <w:rFonts w:ascii="GHEA Grapalat" w:hAnsi="GHEA Grapalat" w:cs="Arial"/>
                <w:bCs/>
                <w:sz w:val="18"/>
                <w:szCs w:val="18"/>
                <w:lang w:val="hy-AM"/>
              </w:rPr>
              <w:t>կետի՝</w:t>
            </w:r>
            <w:r w:rsidRPr="00EE03F6">
              <w:rPr>
                <w:rFonts w:ascii="GHEA Grapalat" w:hAnsi="GHEA Grapalat" w:cs="Cambria Math"/>
                <w:bCs/>
                <w:sz w:val="18"/>
                <w:szCs w:val="18"/>
                <w:lang w:val="hy-AM"/>
              </w:rPr>
              <w:t xml:space="preserve"> </w:t>
            </w:r>
            <w:r w:rsidRPr="00EE03F6">
              <w:rPr>
                <w:rFonts w:ascii="GHEA Grapalat" w:hAnsi="GHEA Grapalat" w:cs="Arial"/>
                <w:sz w:val="18"/>
                <w:szCs w:val="18"/>
                <w:lang w:val="hy-AM"/>
              </w:rPr>
              <w:t>հիմնական</w:t>
            </w:r>
            <w:r w:rsidRPr="00EE03F6">
              <w:rPr>
                <w:rFonts w:ascii="GHEA Grapalat" w:hAnsi="GHEA Grapalat"/>
                <w:sz w:val="18"/>
                <w:szCs w:val="18"/>
                <w:lang w:val="hy-AM"/>
              </w:rPr>
              <w:t xml:space="preserve"> </w:t>
            </w:r>
            <w:r w:rsidRPr="00EE03F6">
              <w:rPr>
                <w:rFonts w:ascii="GHEA Grapalat" w:hAnsi="GHEA Grapalat" w:cs="Arial"/>
                <w:sz w:val="18"/>
                <w:szCs w:val="18"/>
                <w:lang w:val="hy-AM"/>
              </w:rPr>
              <w:t>միջոցի</w:t>
            </w:r>
            <w:r w:rsidRPr="00EE03F6">
              <w:rPr>
                <w:rFonts w:ascii="GHEA Grapalat" w:hAnsi="GHEA Grapalat"/>
                <w:sz w:val="18"/>
                <w:szCs w:val="18"/>
                <w:lang w:val="hy-AM"/>
              </w:rPr>
              <w:t xml:space="preserve"> </w:t>
            </w:r>
            <w:r w:rsidRPr="00EE03F6">
              <w:rPr>
                <w:rFonts w:ascii="GHEA Grapalat" w:hAnsi="GHEA Grapalat" w:cs="Arial"/>
                <w:sz w:val="18"/>
                <w:szCs w:val="18"/>
                <w:lang w:val="hy-AM"/>
              </w:rPr>
              <w:t>միավորը</w:t>
            </w:r>
            <w:r w:rsidRPr="00EE03F6">
              <w:rPr>
                <w:rFonts w:ascii="GHEA Grapalat" w:hAnsi="GHEA Grapalat"/>
                <w:sz w:val="18"/>
                <w:szCs w:val="18"/>
                <w:lang w:val="hy-AM"/>
              </w:rPr>
              <w:t xml:space="preserve"> </w:t>
            </w:r>
            <w:r w:rsidRPr="00EE03F6">
              <w:rPr>
                <w:rFonts w:ascii="GHEA Grapalat" w:hAnsi="GHEA Grapalat" w:cs="Arial"/>
                <w:sz w:val="18"/>
                <w:szCs w:val="18"/>
                <w:lang w:val="hy-AM"/>
              </w:rPr>
              <w:t>պետք</w:t>
            </w:r>
            <w:r w:rsidRPr="00EE03F6">
              <w:rPr>
                <w:rFonts w:ascii="GHEA Grapalat" w:hAnsi="GHEA Grapalat"/>
                <w:sz w:val="18"/>
                <w:szCs w:val="18"/>
                <w:lang w:val="hy-AM"/>
              </w:rPr>
              <w:t xml:space="preserve"> </w:t>
            </w:r>
            <w:r w:rsidRPr="00EE03F6">
              <w:rPr>
                <w:rFonts w:ascii="GHEA Grapalat" w:hAnsi="GHEA Grapalat" w:cs="Arial"/>
                <w:sz w:val="18"/>
                <w:szCs w:val="18"/>
                <w:lang w:val="hy-AM"/>
              </w:rPr>
              <w:t>է</w:t>
            </w:r>
            <w:r w:rsidRPr="00EE03F6">
              <w:rPr>
                <w:rFonts w:ascii="GHEA Grapalat" w:hAnsi="GHEA Grapalat"/>
                <w:sz w:val="18"/>
                <w:szCs w:val="18"/>
                <w:lang w:val="hy-AM"/>
              </w:rPr>
              <w:t xml:space="preserve"> </w:t>
            </w:r>
            <w:r w:rsidRPr="00EE03F6">
              <w:rPr>
                <w:rFonts w:ascii="GHEA Grapalat" w:hAnsi="GHEA Grapalat" w:cs="Arial"/>
                <w:sz w:val="18"/>
                <w:szCs w:val="18"/>
                <w:lang w:val="hy-AM"/>
              </w:rPr>
              <w:t>մաշեցվի</w:t>
            </w:r>
            <w:r w:rsidRPr="00EE03F6">
              <w:rPr>
                <w:rFonts w:ascii="GHEA Grapalat" w:hAnsi="GHEA Grapalat"/>
                <w:sz w:val="18"/>
                <w:szCs w:val="18"/>
                <w:lang w:val="hy-AM"/>
              </w:rPr>
              <w:t xml:space="preserve"> </w:t>
            </w:r>
            <w:r w:rsidRPr="00EE03F6">
              <w:rPr>
                <w:rFonts w:ascii="GHEA Grapalat" w:hAnsi="GHEA Grapalat" w:cs="Arial"/>
                <w:sz w:val="18"/>
                <w:szCs w:val="18"/>
                <w:lang w:val="hy-AM"/>
              </w:rPr>
              <w:t>իր</w:t>
            </w:r>
            <w:r w:rsidRPr="00EE03F6">
              <w:rPr>
                <w:rFonts w:ascii="GHEA Grapalat" w:hAnsi="GHEA Grapalat"/>
                <w:sz w:val="18"/>
                <w:szCs w:val="18"/>
                <w:lang w:val="hy-AM"/>
              </w:rPr>
              <w:t xml:space="preserve"> </w:t>
            </w:r>
            <w:r w:rsidRPr="00EE03F6">
              <w:rPr>
                <w:rFonts w:ascii="GHEA Grapalat" w:hAnsi="GHEA Grapalat" w:cs="Arial"/>
                <w:sz w:val="18"/>
                <w:szCs w:val="18"/>
                <w:lang w:val="hy-AM"/>
              </w:rPr>
              <w:t>օգտակար</w:t>
            </w:r>
            <w:r w:rsidRPr="00EE03F6">
              <w:rPr>
                <w:rFonts w:ascii="GHEA Grapalat" w:hAnsi="GHEA Grapalat"/>
                <w:sz w:val="18"/>
                <w:szCs w:val="18"/>
                <w:lang w:val="hy-AM"/>
              </w:rPr>
              <w:t xml:space="preserve"> </w:t>
            </w:r>
            <w:r w:rsidRPr="00EE03F6">
              <w:rPr>
                <w:rFonts w:ascii="GHEA Grapalat" w:hAnsi="GHEA Grapalat" w:cs="Arial"/>
                <w:sz w:val="18"/>
                <w:szCs w:val="18"/>
                <w:lang w:val="hy-AM"/>
              </w:rPr>
              <w:t>ծառայության</w:t>
            </w:r>
            <w:r w:rsidRPr="00EE03F6">
              <w:rPr>
                <w:rFonts w:ascii="GHEA Grapalat" w:hAnsi="GHEA Grapalat"/>
                <w:sz w:val="18"/>
                <w:szCs w:val="18"/>
                <w:lang w:val="hy-AM"/>
              </w:rPr>
              <w:t xml:space="preserve"> </w:t>
            </w:r>
            <w:r w:rsidRPr="00EE03F6">
              <w:rPr>
                <w:rFonts w:ascii="GHEA Grapalat" w:hAnsi="GHEA Grapalat" w:cs="Arial"/>
                <w:sz w:val="18"/>
                <w:szCs w:val="18"/>
                <w:lang w:val="hy-AM"/>
              </w:rPr>
              <w:t>ընթացքում</w:t>
            </w:r>
            <w:r w:rsidRPr="00EE03F6">
              <w:rPr>
                <w:rFonts w:ascii="GHEA Grapalat" w:hAnsi="GHEA Grapalat"/>
                <w:sz w:val="18"/>
                <w:szCs w:val="18"/>
                <w:lang w:val="hy-AM"/>
              </w:rPr>
              <w:t>, 11</w:t>
            </w:r>
            <w:r w:rsidRPr="00EE03F6">
              <w:rPr>
                <w:rFonts w:ascii="GHEA Grapalat" w:eastAsia="MS Mincho" w:hAnsi="GHEA Grapalat" w:cs="MS Mincho"/>
                <w:sz w:val="18"/>
                <w:szCs w:val="18"/>
                <w:lang w:val="hy-AM"/>
              </w:rPr>
              <w:t>.</w:t>
            </w:r>
            <w:r w:rsidRPr="00EE03F6">
              <w:rPr>
                <w:rFonts w:ascii="GHEA Grapalat" w:hAnsi="GHEA Grapalat"/>
                <w:sz w:val="18"/>
                <w:szCs w:val="18"/>
                <w:lang w:val="hy-AM"/>
              </w:rPr>
              <w:t xml:space="preserve">38 </w:t>
            </w:r>
            <w:r w:rsidRPr="00EE03F6">
              <w:rPr>
                <w:rFonts w:ascii="GHEA Grapalat" w:hAnsi="GHEA Grapalat" w:cs="Arial"/>
                <w:sz w:val="18"/>
                <w:szCs w:val="18"/>
                <w:lang w:val="hy-AM"/>
              </w:rPr>
              <w:t>կետի՝</w:t>
            </w:r>
            <w:r w:rsidRPr="00EE03F6">
              <w:rPr>
                <w:rFonts w:ascii="GHEA Grapalat" w:hAnsi="GHEA Grapalat"/>
                <w:sz w:val="18"/>
                <w:szCs w:val="18"/>
                <w:lang w:val="hy-AM"/>
              </w:rPr>
              <w:t xml:space="preserve"> </w:t>
            </w:r>
            <w:r w:rsidRPr="00EE03F6">
              <w:rPr>
                <w:rFonts w:ascii="GHEA Grapalat" w:hAnsi="GHEA Grapalat" w:cs="Arial"/>
                <w:sz w:val="18"/>
                <w:szCs w:val="18"/>
                <w:lang w:val="hy-AM"/>
              </w:rPr>
              <w:t>հիմնական</w:t>
            </w:r>
            <w:r w:rsidRPr="00EE03F6">
              <w:rPr>
                <w:rFonts w:ascii="GHEA Grapalat" w:hAnsi="GHEA Grapalat"/>
                <w:sz w:val="18"/>
                <w:szCs w:val="18"/>
                <w:lang w:val="hy-AM"/>
              </w:rPr>
              <w:t xml:space="preserve"> </w:t>
            </w:r>
            <w:r w:rsidRPr="00EE03F6">
              <w:rPr>
                <w:rFonts w:ascii="GHEA Grapalat" w:hAnsi="GHEA Grapalat" w:cs="Arial"/>
                <w:sz w:val="18"/>
                <w:szCs w:val="18"/>
                <w:lang w:val="hy-AM"/>
              </w:rPr>
              <w:t>միջոցի</w:t>
            </w:r>
            <w:r w:rsidRPr="00EE03F6">
              <w:rPr>
                <w:rFonts w:ascii="GHEA Grapalat" w:hAnsi="GHEA Grapalat"/>
                <w:sz w:val="18"/>
                <w:szCs w:val="18"/>
                <w:lang w:val="hy-AM"/>
              </w:rPr>
              <w:t xml:space="preserve"> </w:t>
            </w:r>
            <w:r w:rsidRPr="00EE03F6">
              <w:rPr>
                <w:rFonts w:ascii="GHEA Grapalat" w:hAnsi="GHEA Grapalat" w:cs="Arial"/>
                <w:sz w:val="18"/>
                <w:szCs w:val="18"/>
                <w:lang w:val="hy-AM"/>
              </w:rPr>
              <w:t>մաշվող</w:t>
            </w:r>
            <w:r w:rsidRPr="00EE03F6">
              <w:rPr>
                <w:rFonts w:ascii="GHEA Grapalat" w:hAnsi="GHEA Grapalat"/>
                <w:sz w:val="18"/>
                <w:szCs w:val="18"/>
                <w:lang w:val="hy-AM"/>
              </w:rPr>
              <w:t xml:space="preserve"> </w:t>
            </w:r>
            <w:r w:rsidRPr="00EE03F6">
              <w:rPr>
                <w:rFonts w:ascii="GHEA Grapalat" w:hAnsi="GHEA Grapalat" w:cs="Arial"/>
                <w:sz w:val="18"/>
                <w:szCs w:val="18"/>
                <w:lang w:val="hy-AM"/>
              </w:rPr>
              <w:t>գումարը</w:t>
            </w:r>
            <w:r w:rsidRPr="00EE03F6">
              <w:rPr>
                <w:rFonts w:ascii="GHEA Grapalat" w:hAnsi="GHEA Grapalat"/>
                <w:sz w:val="18"/>
                <w:szCs w:val="18"/>
                <w:lang w:val="hy-AM"/>
              </w:rPr>
              <w:t xml:space="preserve"> </w:t>
            </w:r>
            <w:r w:rsidRPr="00EE03F6">
              <w:rPr>
                <w:rFonts w:ascii="GHEA Grapalat" w:hAnsi="GHEA Grapalat" w:cs="Arial"/>
                <w:sz w:val="18"/>
                <w:szCs w:val="18"/>
                <w:lang w:val="hy-AM"/>
              </w:rPr>
              <w:t>պետք</w:t>
            </w:r>
            <w:r w:rsidRPr="00EE03F6">
              <w:rPr>
                <w:rFonts w:ascii="GHEA Grapalat" w:hAnsi="GHEA Grapalat"/>
                <w:sz w:val="18"/>
                <w:szCs w:val="18"/>
                <w:lang w:val="hy-AM"/>
              </w:rPr>
              <w:t xml:space="preserve"> </w:t>
            </w:r>
            <w:r w:rsidRPr="00EE03F6">
              <w:rPr>
                <w:rFonts w:ascii="GHEA Grapalat" w:hAnsi="GHEA Grapalat" w:cs="Arial"/>
                <w:sz w:val="18"/>
                <w:szCs w:val="18"/>
                <w:lang w:val="hy-AM"/>
              </w:rPr>
              <w:t>է</w:t>
            </w:r>
            <w:r w:rsidRPr="00EE03F6">
              <w:rPr>
                <w:rFonts w:ascii="GHEA Grapalat" w:hAnsi="GHEA Grapalat"/>
                <w:sz w:val="18"/>
                <w:szCs w:val="18"/>
                <w:lang w:val="hy-AM"/>
              </w:rPr>
              <w:t xml:space="preserve"> </w:t>
            </w:r>
            <w:r w:rsidRPr="00EE03F6">
              <w:rPr>
                <w:rFonts w:ascii="GHEA Grapalat" w:hAnsi="GHEA Grapalat" w:cs="Arial"/>
                <w:sz w:val="18"/>
                <w:szCs w:val="18"/>
                <w:lang w:val="hy-AM"/>
              </w:rPr>
              <w:t>պարբերական</w:t>
            </w:r>
            <w:r w:rsidRPr="00EE03F6">
              <w:rPr>
                <w:rFonts w:ascii="GHEA Grapalat" w:hAnsi="GHEA Grapalat"/>
                <w:sz w:val="18"/>
                <w:szCs w:val="18"/>
                <w:lang w:val="hy-AM"/>
              </w:rPr>
              <w:t xml:space="preserve"> </w:t>
            </w:r>
            <w:r w:rsidRPr="00EE03F6">
              <w:rPr>
                <w:rFonts w:ascii="GHEA Grapalat" w:hAnsi="GHEA Grapalat" w:cs="Arial"/>
                <w:sz w:val="18"/>
                <w:szCs w:val="18"/>
                <w:lang w:val="hy-AM"/>
              </w:rPr>
              <w:t>հիմունքով</w:t>
            </w:r>
            <w:r w:rsidRPr="00EE03F6">
              <w:rPr>
                <w:rFonts w:ascii="GHEA Grapalat" w:hAnsi="GHEA Grapalat"/>
                <w:sz w:val="18"/>
                <w:szCs w:val="18"/>
                <w:lang w:val="hy-AM"/>
              </w:rPr>
              <w:t xml:space="preserve"> </w:t>
            </w:r>
            <w:r w:rsidRPr="00EE03F6">
              <w:rPr>
                <w:rFonts w:ascii="GHEA Grapalat" w:hAnsi="GHEA Grapalat" w:cs="Arial"/>
                <w:sz w:val="18"/>
                <w:szCs w:val="18"/>
                <w:lang w:val="hy-AM"/>
              </w:rPr>
              <w:t>բաշխվի</w:t>
            </w:r>
            <w:r w:rsidRPr="00EE03F6">
              <w:rPr>
                <w:rFonts w:ascii="GHEA Grapalat" w:hAnsi="GHEA Grapalat"/>
                <w:sz w:val="18"/>
                <w:szCs w:val="18"/>
                <w:lang w:val="hy-AM"/>
              </w:rPr>
              <w:t xml:space="preserve"> </w:t>
            </w:r>
            <w:r w:rsidRPr="00EE03F6">
              <w:rPr>
                <w:rFonts w:ascii="GHEA Grapalat" w:hAnsi="GHEA Grapalat" w:cs="Arial"/>
                <w:sz w:val="18"/>
                <w:szCs w:val="18"/>
                <w:lang w:val="hy-AM"/>
              </w:rPr>
              <w:t>դրա</w:t>
            </w:r>
            <w:r w:rsidRPr="00EE03F6">
              <w:rPr>
                <w:rFonts w:ascii="GHEA Grapalat" w:hAnsi="GHEA Grapalat"/>
                <w:sz w:val="18"/>
                <w:szCs w:val="18"/>
                <w:lang w:val="hy-AM"/>
              </w:rPr>
              <w:t xml:space="preserve"> </w:t>
            </w:r>
            <w:r w:rsidRPr="00EE03F6">
              <w:rPr>
                <w:rFonts w:ascii="GHEA Grapalat" w:hAnsi="GHEA Grapalat" w:cs="Arial"/>
                <w:sz w:val="18"/>
                <w:szCs w:val="18"/>
                <w:lang w:val="hy-AM"/>
              </w:rPr>
              <w:t>օգտակար</w:t>
            </w:r>
            <w:r w:rsidRPr="00EE03F6">
              <w:rPr>
                <w:rFonts w:ascii="GHEA Grapalat" w:hAnsi="GHEA Grapalat"/>
                <w:sz w:val="18"/>
                <w:szCs w:val="18"/>
                <w:lang w:val="hy-AM"/>
              </w:rPr>
              <w:t xml:space="preserve"> </w:t>
            </w:r>
            <w:r w:rsidRPr="00EE03F6">
              <w:rPr>
                <w:rFonts w:ascii="GHEA Grapalat" w:hAnsi="GHEA Grapalat" w:cs="Arial"/>
                <w:sz w:val="18"/>
                <w:szCs w:val="18"/>
                <w:lang w:val="hy-AM"/>
              </w:rPr>
              <w:t>ծառայության</w:t>
            </w:r>
            <w:r w:rsidRPr="00EE03F6">
              <w:rPr>
                <w:rFonts w:ascii="GHEA Grapalat" w:hAnsi="GHEA Grapalat"/>
                <w:sz w:val="18"/>
                <w:szCs w:val="18"/>
                <w:lang w:val="hy-AM"/>
              </w:rPr>
              <w:t xml:space="preserve"> </w:t>
            </w:r>
            <w:r w:rsidRPr="00EE03F6">
              <w:rPr>
                <w:rFonts w:ascii="GHEA Grapalat" w:hAnsi="GHEA Grapalat" w:cs="Arial"/>
                <w:sz w:val="18"/>
                <w:szCs w:val="18"/>
                <w:lang w:val="hy-AM"/>
              </w:rPr>
              <w:t>ընթացքում</w:t>
            </w:r>
            <w:r w:rsidRPr="00EE03F6">
              <w:rPr>
                <w:rFonts w:ascii="GHEA Grapalat" w:hAnsi="GHEA Grapalat"/>
                <w:sz w:val="18"/>
                <w:szCs w:val="18"/>
                <w:lang w:val="hy-AM"/>
              </w:rPr>
              <w:t xml:space="preserve">, 11.42 </w:t>
            </w:r>
            <w:r w:rsidRPr="00EE03F6">
              <w:rPr>
                <w:rFonts w:ascii="GHEA Grapalat" w:hAnsi="GHEA Grapalat" w:cs="Arial"/>
                <w:sz w:val="18"/>
                <w:szCs w:val="18"/>
                <w:lang w:val="hy-AM"/>
              </w:rPr>
              <w:t>կետի՝</w:t>
            </w:r>
            <w:r w:rsidRPr="00EE03F6">
              <w:rPr>
                <w:rFonts w:ascii="GHEA Grapalat" w:hAnsi="GHEA Grapalat"/>
                <w:sz w:val="18"/>
                <w:szCs w:val="18"/>
                <w:lang w:val="hy-AM"/>
              </w:rPr>
              <w:t xml:space="preserve"> </w:t>
            </w:r>
            <w:r w:rsidRPr="00EE03F6">
              <w:rPr>
                <w:rFonts w:ascii="GHEA Grapalat" w:hAnsi="GHEA Grapalat" w:cs="Arial"/>
                <w:sz w:val="18"/>
                <w:szCs w:val="18"/>
                <w:lang w:val="hy-AM"/>
              </w:rPr>
              <w:t>հիմնական</w:t>
            </w:r>
            <w:r w:rsidRPr="00EE03F6">
              <w:rPr>
                <w:rFonts w:ascii="GHEA Grapalat" w:hAnsi="GHEA Grapalat"/>
                <w:sz w:val="18"/>
                <w:szCs w:val="18"/>
                <w:lang w:val="hy-AM"/>
              </w:rPr>
              <w:t xml:space="preserve"> </w:t>
            </w:r>
            <w:r w:rsidRPr="00EE03F6">
              <w:rPr>
                <w:rFonts w:ascii="GHEA Grapalat" w:hAnsi="GHEA Grapalat" w:cs="Arial"/>
                <w:sz w:val="18"/>
                <w:szCs w:val="18"/>
                <w:lang w:val="hy-AM"/>
              </w:rPr>
              <w:t>միջոցի</w:t>
            </w:r>
            <w:r w:rsidRPr="00EE03F6">
              <w:rPr>
                <w:rFonts w:ascii="GHEA Grapalat" w:hAnsi="GHEA Grapalat"/>
                <w:sz w:val="18"/>
                <w:szCs w:val="18"/>
                <w:lang w:val="hy-AM"/>
              </w:rPr>
              <w:t xml:space="preserve"> </w:t>
            </w:r>
            <w:r w:rsidRPr="00EE03F6">
              <w:rPr>
                <w:rFonts w:ascii="GHEA Grapalat" w:hAnsi="GHEA Grapalat" w:cs="Arial"/>
                <w:sz w:val="18"/>
                <w:szCs w:val="18"/>
                <w:lang w:val="hy-AM"/>
              </w:rPr>
              <w:t>մաշվածությունը</w:t>
            </w:r>
            <w:r w:rsidRPr="00EE03F6">
              <w:rPr>
                <w:rFonts w:ascii="GHEA Grapalat" w:hAnsi="GHEA Grapalat"/>
                <w:sz w:val="18"/>
                <w:szCs w:val="18"/>
                <w:lang w:val="hy-AM"/>
              </w:rPr>
              <w:t xml:space="preserve"> </w:t>
            </w:r>
            <w:r w:rsidRPr="00EE03F6">
              <w:rPr>
                <w:rFonts w:ascii="GHEA Grapalat" w:hAnsi="GHEA Grapalat" w:cs="Arial"/>
                <w:sz w:val="18"/>
                <w:szCs w:val="18"/>
                <w:lang w:val="hy-AM"/>
              </w:rPr>
              <w:t>պետք</w:t>
            </w:r>
            <w:r w:rsidRPr="00EE03F6">
              <w:rPr>
                <w:rFonts w:ascii="GHEA Grapalat" w:hAnsi="GHEA Grapalat"/>
                <w:sz w:val="18"/>
                <w:szCs w:val="18"/>
                <w:lang w:val="hy-AM"/>
              </w:rPr>
              <w:t xml:space="preserve"> </w:t>
            </w:r>
            <w:r w:rsidRPr="00EE03F6">
              <w:rPr>
                <w:rFonts w:ascii="GHEA Grapalat" w:hAnsi="GHEA Grapalat" w:cs="Arial"/>
                <w:sz w:val="18"/>
                <w:szCs w:val="18"/>
                <w:lang w:val="hy-AM"/>
              </w:rPr>
              <w:t>է</w:t>
            </w:r>
            <w:r w:rsidRPr="00EE03F6">
              <w:rPr>
                <w:rFonts w:ascii="GHEA Grapalat" w:hAnsi="GHEA Grapalat"/>
                <w:sz w:val="18"/>
                <w:szCs w:val="18"/>
                <w:lang w:val="hy-AM"/>
              </w:rPr>
              <w:t xml:space="preserve"> </w:t>
            </w:r>
            <w:r w:rsidRPr="00EE03F6">
              <w:rPr>
                <w:rFonts w:ascii="GHEA Grapalat" w:hAnsi="GHEA Grapalat" w:cs="Arial"/>
                <w:sz w:val="18"/>
                <w:szCs w:val="18"/>
                <w:lang w:val="hy-AM"/>
              </w:rPr>
              <w:t>հաշվարկվի</w:t>
            </w:r>
            <w:r w:rsidRPr="00EE03F6">
              <w:rPr>
                <w:rFonts w:ascii="GHEA Grapalat" w:hAnsi="GHEA Grapalat"/>
                <w:sz w:val="18"/>
                <w:szCs w:val="18"/>
                <w:lang w:val="hy-AM"/>
              </w:rPr>
              <w:t xml:space="preserve"> </w:t>
            </w:r>
            <w:r w:rsidRPr="00EE03F6">
              <w:rPr>
                <w:rFonts w:ascii="GHEA Grapalat" w:hAnsi="GHEA Grapalat" w:cs="Arial"/>
                <w:sz w:val="18"/>
                <w:szCs w:val="18"/>
                <w:lang w:val="hy-AM"/>
              </w:rPr>
              <w:t>գծային</w:t>
            </w:r>
            <w:r w:rsidRPr="00EE03F6">
              <w:rPr>
                <w:rFonts w:ascii="GHEA Grapalat" w:hAnsi="GHEA Grapalat"/>
                <w:sz w:val="18"/>
                <w:szCs w:val="18"/>
                <w:lang w:val="hy-AM"/>
              </w:rPr>
              <w:t xml:space="preserve"> </w:t>
            </w:r>
            <w:r w:rsidRPr="00EE03F6">
              <w:rPr>
                <w:rFonts w:ascii="GHEA Grapalat" w:hAnsi="GHEA Grapalat" w:cs="Arial"/>
                <w:sz w:val="18"/>
                <w:szCs w:val="18"/>
                <w:lang w:val="hy-AM"/>
              </w:rPr>
              <w:t>մեթոդով</w:t>
            </w:r>
            <w:r w:rsidRPr="00EE03F6">
              <w:rPr>
                <w:rFonts w:ascii="GHEA Grapalat" w:hAnsi="GHEA Grapalat"/>
                <w:sz w:val="18"/>
                <w:szCs w:val="18"/>
                <w:lang w:val="hy-AM"/>
              </w:rPr>
              <w:t xml:space="preserve">, </w:t>
            </w:r>
            <w:r w:rsidRPr="00EE03F6">
              <w:rPr>
                <w:rFonts w:ascii="GHEA Grapalat" w:hAnsi="GHEA Grapalat" w:cs="Arial"/>
                <w:sz w:val="18"/>
                <w:szCs w:val="18"/>
                <w:lang w:val="hy-AM"/>
              </w:rPr>
              <w:t>որը</w:t>
            </w:r>
            <w:r w:rsidRPr="00EE03F6">
              <w:rPr>
                <w:rFonts w:ascii="GHEA Grapalat" w:hAnsi="GHEA Grapalat"/>
                <w:sz w:val="18"/>
                <w:szCs w:val="18"/>
                <w:lang w:val="hy-AM"/>
              </w:rPr>
              <w:t xml:space="preserve"> </w:t>
            </w:r>
            <w:r w:rsidRPr="00EE03F6">
              <w:rPr>
                <w:rFonts w:ascii="GHEA Grapalat" w:hAnsi="GHEA Grapalat" w:cs="Arial"/>
                <w:sz w:val="18"/>
                <w:szCs w:val="18"/>
                <w:lang w:val="hy-AM"/>
              </w:rPr>
              <w:t>մաշվածության</w:t>
            </w:r>
            <w:r w:rsidRPr="00EE03F6">
              <w:rPr>
                <w:rFonts w:ascii="GHEA Grapalat" w:hAnsi="GHEA Grapalat"/>
                <w:sz w:val="18"/>
                <w:szCs w:val="18"/>
                <w:lang w:val="hy-AM"/>
              </w:rPr>
              <w:t xml:space="preserve"> </w:t>
            </w:r>
            <w:r w:rsidRPr="00EE03F6">
              <w:rPr>
                <w:rFonts w:ascii="GHEA Grapalat" w:hAnsi="GHEA Grapalat" w:cs="Arial"/>
                <w:sz w:val="18"/>
                <w:szCs w:val="18"/>
                <w:lang w:val="hy-AM"/>
              </w:rPr>
              <w:t>հավասարաչափ</w:t>
            </w:r>
            <w:r w:rsidRPr="00EE03F6">
              <w:rPr>
                <w:rFonts w:ascii="GHEA Grapalat" w:hAnsi="GHEA Grapalat"/>
                <w:sz w:val="18"/>
                <w:szCs w:val="18"/>
                <w:lang w:val="hy-AM"/>
              </w:rPr>
              <w:t xml:space="preserve"> </w:t>
            </w:r>
            <w:r w:rsidRPr="00EE03F6">
              <w:rPr>
                <w:rFonts w:ascii="GHEA Grapalat" w:hAnsi="GHEA Grapalat" w:cs="Arial"/>
                <w:sz w:val="18"/>
                <w:szCs w:val="18"/>
                <w:lang w:val="hy-AM"/>
              </w:rPr>
              <w:t>բաշխումն</w:t>
            </w:r>
            <w:r w:rsidRPr="00EE03F6">
              <w:rPr>
                <w:rFonts w:ascii="GHEA Grapalat" w:hAnsi="GHEA Grapalat"/>
                <w:sz w:val="18"/>
                <w:szCs w:val="18"/>
                <w:lang w:val="hy-AM"/>
              </w:rPr>
              <w:t xml:space="preserve"> </w:t>
            </w:r>
            <w:r w:rsidRPr="00EE03F6">
              <w:rPr>
                <w:rFonts w:ascii="GHEA Grapalat" w:hAnsi="GHEA Grapalat" w:cs="Arial"/>
                <w:sz w:val="18"/>
                <w:szCs w:val="18"/>
                <w:lang w:val="hy-AM"/>
              </w:rPr>
              <w:t>է</w:t>
            </w:r>
            <w:r w:rsidRPr="00EE03F6">
              <w:rPr>
                <w:rFonts w:ascii="GHEA Grapalat" w:hAnsi="GHEA Grapalat"/>
                <w:sz w:val="18"/>
                <w:szCs w:val="18"/>
                <w:lang w:val="hy-AM"/>
              </w:rPr>
              <w:t xml:space="preserve"> </w:t>
            </w:r>
            <w:r w:rsidRPr="00EE03F6">
              <w:rPr>
                <w:rFonts w:ascii="GHEA Grapalat" w:hAnsi="GHEA Grapalat" w:cs="Arial"/>
                <w:sz w:val="18"/>
                <w:szCs w:val="18"/>
                <w:lang w:val="hy-AM"/>
              </w:rPr>
              <w:t>դրա</w:t>
            </w:r>
            <w:r w:rsidRPr="00EE03F6">
              <w:rPr>
                <w:rFonts w:ascii="GHEA Grapalat" w:hAnsi="GHEA Grapalat"/>
                <w:sz w:val="18"/>
                <w:szCs w:val="18"/>
                <w:lang w:val="hy-AM"/>
              </w:rPr>
              <w:t xml:space="preserve"> </w:t>
            </w:r>
            <w:r w:rsidRPr="00EE03F6">
              <w:rPr>
                <w:rFonts w:ascii="GHEA Grapalat" w:hAnsi="GHEA Grapalat" w:cs="Arial"/>
                <w:sz w:val="18"/>
                <w:szCs w:val="18"/>
                <w:lang w:val="hy-AM"/>
              </w:rPr>
              <w:t>օգտակար</w:t>
            </w:r>
            <w:r w:rsidRPr="00EE03F6">
              <w:rPr>
                <w:rFonts w:ascii="GHEA Grapalat" w:hAnsi="GHEA Grapalat"/>
                <w:sz w:val="18"/>
                <w:szCs w:val="18"/>
                <w:lang w:val="hy-AM"/>
              </w:rPr>
              <w:t xml:space="preserve"> </w:t>
            </w:r>
            <w:r w:rsidRPr="00EE03F6">
              <w:rPr>
                <w:rFonts w:ascii="GHEA Grapalat" w:hAnsi="GHEA Grapalat" w:cs="Arial"/>
                <w:sz w:val="18"/>
                <w:szCs w:val="18"/>
                <w:lang w:val="hy-AM"/>
              </w:rPr>
              <w:t>ծառայության</w:t>
            </w:r>
            <w:r w:rsidRPr="00EE03F6">
              <w:rPr>
                <w:rFonts w:ascii="GHEA Grapalat" w:hAnsi="GHEA Grapalat"/>
                <w:sz w:val="18"/>
                <w:szCs w:val="18"/>
                <w:lang w:val="hy-AM"/>
              </w:rPr>
              <w:t xml:space="preserve"> </w:t>
            </w:r>
            <w:r w:rsidRPr="00EE03F6">
              <w:rPr>
                <w:rFonts w:ascii="GHEA Grapalat" w:hAnsi="GHEA Grapalat" w:cs="Arial"/>
                <w:sz w:val="18"/>
                <w:szCs w:val="18"/>
                <w:lang w:val="hy-AM"/>
              </w:rPr>
              <w:t>ընթացքում</w:t>
            </w:r>
            <w:r w:rsidRPr="00EE03F6">
              <w:rPr>
                <w:rFonts w:ascii="GHEA Grapalat" w:hAnsi="GHEA Grapalat"/>
                <w:sz w:val="18"/>
                <w:szCs w:val="18"/>
                <w:lang w:val="hy-AM"/>
              </w:rPr>
              <w:t xml:space="preserve">:  </w:t>
            </w:r>
            <w:r w:rsidRPr="00EE03F6">
              <w:rPr>
                <w:rFonts w:ascii="GHEA Grapalat" w:hAnsi="GHEA Grapalat"/>
                <w:bCs/>
                <w:sz w:val="18"/>
                <w:szCs w:val="18"/>
                <w:lang w:val="hy-AM"/>
              </w:rPr>
              <w:t>11</w:t>
            </w:r>
            <w:r w:rsidRPr="00EE03F6">
              <w:rPr>
                <w:rFonts w:ascii="GHEA Grapalat" w:eastAsia="MS Mincho" w:hAnsi="GHEA Grapalat" w:cs="MS Mincho"/>
                <w:bCs/>
                <w:sz w:val="18"/>
                <w:szCs w:val="18"/>
                <w:lang w:val="hy-AM"/>
              </w:rPr>
              <w:t>.</w:t>
            </w:r>
            <w:r w:rsidRPr="00EE03F6">
              <w:rPr>
                <w:rFonts w:ascii="GHEA Grapalat" w:hAnsi="GHEA Grapalat"/>
                <w:bCs/>
                <w:sz w:val="18"/>
                <w:szCs w:val="18"/>
                <w:lang w:val="hy-AM"/>
              </w:rPr>
              <w:t xml:space="preserve">40 </w:t>
            </w:r>
            <w:r w:rsidRPr="00EE03F6">
              <w:rPr>
                <w:rFonts w:ascii="GHEA Grapalat" w:hAnsi="GHEA Grapalat" w:cs="Arial"/>
                <w:bCs/>
                <w:sz w:val="18"/>
                <w:szCs w:val="18"/>
                <w:lang w:val="hy-AM"/>
              </w:rPr>
              <w:t>կետի՝</w:t>
            </w:r>
            <w:r w:rsidRPr="00EE03F6">
              <w:rPr>
                <w:rFonts w:ascii="GHEA Grapalat" w:hAnsi="GHEA Grapalat"/>
                <w:bCs/>
                <w:sz w:val="18"/>
                <w:szCs w:val="18"/>
                <w:lang w:val="hy-AM"/>
              </w:rPr>
              <w:t xml:space="preserve"> </w:t>
            </w:r>
            <w:r w:rsidRPr="00EE03F6">
              <w:rPr>
                <w:rFonts w:ascii="GHEA Grapalat" w:hAnsi="GHEA Grapalat" w:cs="Arial"/>
                <w:sz w:val="18"/>
                <w:szCs w:val="18"/>
                <w:lang w:val="hy-AM"/>
              </w:rPr>
              <w:t>ակտիվի</w:t>
            </w:r>
            <w:r w:rsidRPr="00EE03F6">
              <w:rPr>
                <w:rFonts w:ascii="GHEA Grapalat" w:hAnsi="GHEA Grapalat"/>
                <w:sz w:val="18"/>
                <w:szCs w:val="18"/>
                <w:lang w:val="hy-AM"/>
              </w:rPr>
              <w:t xml:space="preserve"> </w:t>
            </w:r>
            <w:r w:rsidRPr="00EE03F6">
              <w:rPr>
                <w:rFonts w:ascii="GHEA Grapalat" w:hAnsi="GHEA Grapalat" w:cs="Arial"/>
                <w:sz w:val="18"/>
                <w:szCs w:val="18"/>
                <w:lang w:val="hy-AM"/>
              </w:rPr>
              <w:t>մաշվածությունը</w:t>
            </w:r>
            <w:r w:rsidRPr="00EE03F6">
              <w:rPr>
                <w:rFonts w:ascii="GHEA Grapalat" w:hAnsi="GHEA Grapalat"/>
                <w:sz w:val="18"/>
                <w:szCs w:val="18"/>
                <w:lang w:val="hy-AM"/>
              </w:rPr>
              <w:t xml:space="preserve"> </w:t>
            </w:r>
            <w:r w:rsidRPr="00EE03F6">
              <w:rPr>
                <w:rFonts w:ascii="GHEA Grapalat" w:hAnsi="GHEA Grapalat" w:cs="Arial"/>
                <w:sz w:val="18"/>
                <w:szCs w:val="18"/>
                <w:lang w:val="hy-AM"/>
              </w:rPr>
              <w:t>սկսում</w:t>
            </w:r>
            <w:r w:rsidRPr="00EE03F6">
              <w:rPr>
                <w:rFonts w:ascii="GHEA Grapalat" w:hAnsi="GHEA Grapalat"/>
                <w:sz w:val="18"/>
                <w:szCs w:val="18"/>
                <w:lang w:val="hy-AM"/>
              </w:rPr>
              <w:t xml:space="preserve"> </w:t>
            </w:r>
            <w:r w:rsidRPr="00EE03F6">
              <w:rPr>
                <w:rFonts w:ascii="GHEA Grapalat" w:hAnsi="GHEA Grapalat" w:cs="Arial"/>
                <w:sz w:val="18"/>
                <w:szCs w:val="18"/>
                <w:lang w:val="hy-AM"/>
              </w:rPr>
              <w:t>է</w:t>
            </w:r>
            <w:r w:rsidRPr="00EE03F6">
              <w:rPr>
                <w:rFonts w:ascii="GHEA Grapalat" w:hAnsi="GHEA Grapalat"/>
                <w:sz w:val="18"/>
                <w:szCs w:val="18"/>
                <w:lang w:val="hy-AM"/>
              </w:rPr>
              <w:t xml:space="preserve"> </w:t>
            </w:r>
            <w:r w:rsidRPr="00EE03F6">
              <w:rPr>
                <w:rFonts w:ascii="GHEA Grapalat" w:hAnsi="GHEA Grapalat" w:cs="Arial"/>
                <w:sz w:val="18"/>
                <w:szCs w:val="18"/>
                <w:lang w:val="hy-AM"/>
              </w:rPr>
              <w:t>հաշվարկվել</w:t>
            </w:r>
            <w:r w:rsidRPr="00EE03F6">
              <w:rPr>
                <w:rFonts w:ascii="GHEA Grapalat" w:hAnsi="GHEA Grapalat"/>
                <w:sz w:val="18"/>
                <w:szCs w:val="18"/>
                <w:lang w:val="hy-AM"/>
              </w:rPr>
              <w:t xml:space="preserve">, </w:t>
            </w:r>
            <w:r w:rsidRPr="00EE03F6">
              <w:rPr>
                <w:rFonts w:ascii="GHEA Grapalat" w:hAnsi="GHEA Grapalat" w:cs="Arial"/>
                <w:sz w:val="18"/>
                <w:szCs w:val="18"/>
                <w:lang w:val="hy-AM"/>
              </w:rPr>
              <w:t>երբ</w:t>
            </w:r>
            <w:r w:rsidRPr="00EE03F6">
              <w:rPr>
                <w:rFonts w:ascii="GHEA Grapalat" w:hAnsi="GHEA Grapalat"/>
                <w:sz w:val="18"/>
                <w:szCs w:val="18"/>
                <w:lang w:val="hy-AM"/>
              </w:rPr>
              <w:t xml:space="preserve"> </w:t>
            </w:r>
            <w:r w:rsidRPr="00EE03F6">
              <w:rPr>
                <w:rFonts w:ascii="GHEA Grapalat" w:hAnsi="GHEA Grapalat" w:cs="Arial"/>
                <w:sz w:val="18"/>
                <w:szCs w:val="18"/>
                <w:lang w:val="hy-AM"/>
              </w:rPr>
              <w:t>այն</w:t>
            </w:r>
            <w:r w:rsidRPr="00EE03F6">
              <w:rPr>
                <w:rFonts w:ascii="GHEA Grapalat" w:hAnsi="GHEA Grapalat"/>
                <w:sz w:val="18"/>
                <w:szCs w:val="18"/>
                <w:lang w:val="hy-AM"/>
              </w:rPr>
              <w:t xml:space="preserve"> </w:t>
            </w:r>
            <w:r w:rsidRPr="00EE03F6">
              <w:rPr>
                <w:rFonts w:ascii="GHEA Grapalat" w:hAnsi="GHEA Grapalat" w:cs="Arial"/>
                <w:sz w:val="18"/>
                <w:szCs w:val="18"/>
                <w:lang w:val="hy-AM"/>
              </w:rPr>
              <w:t>մատչելի</w:t>
            </w:r>
            <w:r w:rsidRPr="00EE03F6">
              <w:rPr>
                <w:rFonts w:ascii="GHEA Grapalat" w:hAnsi="GHEA Grapalat"/>
                <w:sz w:val="18"/>
                <w:szCs w:val="18"/>
                <w:lang w:val="hy-AM"/>
              </w:rPr>
              <w:t xml:space="preserve"> </w:t>
            </w:r>
            <w:r w:rsidRPr="00EE03F6">
              <w:rPr>
                <w:rFonts w:ascii="GHEA Grapalat" w:hAnsi="GHEA Grapalat" w:cs="Arial"/>
                <w:sz w:val="18"/>
                <w:szCs w:val="18"/>
                <w:lang w:val="hy-AM"/>
              </w:rPr>
              <w:t>է</w:t>
            </w:r>
            <w:r w:rsidRPr="00EE03F6">
              <w:rPr>
                <w:rFonts w:ascii="GHEA Grapalat" w:hAnsi="GHEA Grapalat"/>
                <w:sz w:val="18"/>
                <w:szCs w:val="18"/>
                <w:lang w:val="hy-AM"/>
              </w:rPr>
              <w:t xml:space="preserve"> </w:t>
            </w:r>
            <w:r w:rsidRPr="00EE03F6">
              <w:rPr>
                <w:rFonts w:ascii="GHEA Grapalat" w:hAnsi="GHEA Grapalat" w:cs="Arial"/>
                <w:sz w:val="18"/>
                <w:szCs w:val="18"/>
                <w:lang w:val="hy-AM"/>
              </w:rPr>
              <w:t>օգտագործման</w:t>
            </w:r>
            <w:r w:rsidRPr="00EE03F6">
              <w:rPr>
                <w:rFonts w:ascii="GHEA Grapalat" w:hAnsi="GHEA Grapalat"/>
                <w:sz w:val="18"/>
                <w:szCs w:val="18"/>
                <w:lang w:val="hy-AM"/>
              </w:rPr>
              <w:t xml:space="preserve"> </w:t>
            </w:r>
            <w:r w:rsidRPr="00EE03F6">
              <w:rPr>
                <w:rFonts w:ascii="GHEA Grapalat" w:hAnsi="GHEA Grapalat" w:cs="Arial"/>
                <w:sz w:val="18"/>
                <w:szCs w:val="18"/>
                <w:lang w:val="hy-AM"/>
              </w:rPr>
              <w:t>համար</w:t>
            </w:r>
            <w:r w:rsidRPr="00EE03F6">
              <w:rPr>
                <w:rFonts w:ascii="GHEA Grapalat" w:hAnsi="GHEA Grapalat"/>
                <w:sz w:val="18"/>
                <w:szCs w:val="18"/>
                <w:lang w:val="hy-AM"/>
              </w:rPr>
              <w:t xml:space="preserve">, </w:t>
            </w:r>
            <w:r w:rsidRPr="00EE03F6">
              <w:rPr>
                <w:rFonts w:ascii="GHEA Grapalat" w:hAnsi="GHEA Grapalat" w:cs="Arial"/>
                <w:sz w:val="18"/>
                <w:szCs w:val="18"/>
                <w:lang w:val="hy-AM"/>
              </w:rPr>
              <w:t>այսինքն՝</w:t>
            </w:r>
            <w:r w:rsidRPr="00EE03F6">
              <w:rPr>
                <w:rFonts w:ascii="GHEA Grapalat" w:hAnsi="GHEA Grapalat"/>
                <w:sz w:val="18"/>
                <w:szCs w:val="18"/>
                <w:lang w:val="hy-AM"/>
              </w:rPr>
              <w:t xml:space="preserve"> </w:t>
            </w:r>
            <w:r w:rsidRPr="00EE03F6">
              <w:rPr>
                <w:rFonts w:ascii="GHEA Grapalat" w:hAnsi="GHEA Grapalat" w:cs="Arial"/>
                <w:sz w:val="18"/>
                <w:szCs w:val="18"/>
                <w:lang w:val="hy-AM"/>
              </w:rPr>
              <w:t>երբ</w:t>
            </w:r>
            <w:r w:rsidRPr="00EE03F6">
              <w:rPr>
                <w:rFonts w:ascii="GHEA Grapalat" w:hAnsi="GHEA Grapalat"/>
                <w:sz w:val="18"/>
                <w:szCs w:val="18"/>
                <w:lang w:val="hy-AM"/>
              </w:rPr>
              <w:t xml:space="preserve"> </w:t>
            </w:r>
            <w:r w:rsidRPr="00EE03F6">
              <w:rPr>
                <w:rFonts w:ascii="GHEA Grapalat" w:hAnsi="GHEA Grapalat" w:cs="Arial"/>
                <w:sz w:val="18"/>
                <w:szCs w:val="18"/>
                <w:lang w:val="hy-AM"/>
              </w:rPr>
              <w:t>այն</w:t>
            </w:r>
            <w:r w:rsidRPr="00EE03F6">
              <w:rPr>
                <w:rFonts w:ascii="GHEA Grapalat" w:hAnsi="GHEA Grapalat"/>
                <w:sz w:val="18"/>
                <w:szCs w:val="18"/>
                <w:lang w:val="hy-AM"/>
              </w:rPr>
              <w:t xml:space="preserve"> </w:t>
            </w:r>
            <w:r w:rsidRPr="00EE03F6">
              <w:rPr>
                <w:rFonts w:ascii="GHEA Grapalat" w:hAnsi="GHEA Grapalat" w:cs="Arial"/>
                <w:sz w:val="18"/>
                <w:szCs w:val="18"/>
                <w:lang w:val="hy-AM"/>
              </w:rPr>
              <w:t>գտնվում</w:t>
            </w:r>
            <w:r w:rsidRPr="00EE03F6">
              <w:rPr>
                <w:rFonts w:ascii="GHEA Grapalat" w:hAnsi="GHEA Grapalat"/>
                <w:sz w:val="18"/>
                <w:szCs w:val="18"/>
                <w:lang w:val="hy-AM"/>
              </w:rPr>
              <w:t xml:space="preserve"> </w:t>
            </w:r>
            <w:r w:rsidRPr="00EE03F6">
              <w:rPr>
                <w:rFonts w:ascii="GHEA Grapalat" w:hAnsi="GHEA Grapalat" w:cs="Arial"/>
                <w:sz w:val="18"/>
                <w:szCs w:val="18"/>
                <w:lang w:val="hy-AM"/>
              </w:rPr>
              <w:t>է</w:t>
            </w:r>
            <w:r w:rsidRPr="00EE03F6">
              <w:rPr>
                <w:rFonts w:ascii="GHEA Grapalat" w:hAnsi="GHEA Grapalat"/>
                <w:sz w:val="18"/>
                <w:szCs w:val="18"/>
                <w:lang w:val="hy-AM"/>
              </w:rPr>
              <w:t xml:space="preserve"> </w:t>
            </w:r>
            <w:r w:rsidRPr="00EE03F6">
              <w:rPr>
                <w:rFonts w:ascii="GHEA Grapalat" w:hAnsi="GHEA Grapalat" w:cs="Arial"/>
                <w:sz w:val="18"/>
                <w:szCs w:val="18"/>
                <w:lang w:val="hy-AM"/>
              </w:rPr>
              <w:t>այն</w:t>
            </w:r>
            <w:r w:rsidRPr="00EE03F6">
              <w:rPr>
                <w:rFonts w:ascii="GHEA Grapalat" w:hAnsi="GHEA Grapalat"/>
                <w:sz w:val="18"/>
                <w:szCs w:val="18"/>
                <w:lang w:val="hy-AM"/>
              </w:rPr>
              <w:t xml:space="preserve"> </w:t>
            </w:r>
            <w:r w:rsidRPr="00EE03F6">
              <w:rPr>
                <w:rFonts w:ascii="GHEA Grapalat" w:hAnsi="GHEA Grapalat" w:cs="Arial"/>
                <w:sz w:val="18"/>
                <w:szCs w:val="18"/>
                <w:lang w:val="hy-AM"/>
              </w:rPr>
              <w:t>վայրում</w:t>
            </w:r>
            <w:r w:rsidRPr="00EE03F6">
              <w:rPr>
                <w:rFonts w:ascii="GHEA Grapalat" w:hAnsi="GHEA Grapalat"/>
                <w:sz w:val="18"/>
                <w:szCs w:val="18"/>
                <w:lang w:val="hy-AM"/>
              </w:rPr>
              <w:t xml:space="preserve"> </w:t>
            </w:r>
            <w:r w:rsidRPr="00EE03F6">
              <w:rPr>
                <w:rFonts w:ascii="GHEA Grapalat" w:hAnsi="GHEA Grapalat" w:cs="Arial"/>
                <w:sz w:val="18"/>
                <w:szCs w:val="18"/>
                <w:lang w:val="hy-AM"/>
              </w:rPr>
              <w:t>և</w:t>
            </w:r>
            <w:r w:rsidRPr="00EE03F6">
              <w:rPr>
                <w:rFonts w:ascii="GHEA Grapalat" w:hAnsi="GHEA Grapalat"/>
                <w:sz w:val="18"/>
                <w:szCs w:val="18"/>
                <w:lang w:val="hy-AM"/>
              </w:rPr>
              <w:t xml:space="preserve"> </w:t>
            </w:r>
            <w:r w:rsidRPr="00EE03F6">
              <w:rPr>
                <w:rFonts w:ascii="GHEA Grapalat" w:hAnsi="GHEA Grapalat" w:cs="Arial"/>
                <w:sz w:val="18"/>
                <w:szCs w:val="18"/>
                <w:lang w:val="hy-AM"/>
              </w:rPr>
              <w:t>այնպիսի</w:t>
            </w:r>
            <w:r w:rsidRPr="00EE03F6">
              <w:rPr>
                <w:rFonts w:ascii="GHEA Grapalat" w:hAnsi="GHEA Grapalat"/>
                <w:sz w:val="18"/>
                <w:szCs w:val="18"/>
                <w:lang w:val="hy-AM"/>
              </w:rPr>
              <w:t xml:space="preserve"> </w:t>
            </w:r>
            <w:r w:rsidRPr="00EE03F6">
              <w:rPr>
                <w:rFonts w:ascii="GHEA Grapalat" w:hAnsi="GHEA Grapalat" w:cs="Arial"/>
                <w:sz w:val="18"/>
                <w:szCs w:val="18"/>
                <w:lang w:val="hy-AM"/>
              </w:rPr>
              <w:t>վիճակում</w:t>
            </w:r>
            <w:r w:rsidRPr="00EE03F6">
              <w:rPr>
                <w:rFonts w:ascii="GHEA Grapalat" w:hAnsi="GHEA Grapalat"/>
                <w:sz w:val="18"/>
                <w:szCs w:val="18"/>
                <w:lang w:val="hy-AM"/>
              </w:rPr>
              <w:t xml:space="preserve">, </w:t>
            </w:r>
            <w:r w:rsidRPr="00EE03F6">
              <w:rPr>
                <w:rFonts w:ascii="GHEA Grapalat" w:hAnsi="GHEA Grapalat" w:cs="Arial"/>
                <w:sz w:val="18"/>
                <w:szCs w:val="18"/>
                <w:lang w:val="hy-AM"/>
              </w:rPr>
              <w:t>որն</w:t>
            </w:r>
            <w:r w:rsidRPr="00EE03F6">
              <w:rPr>
                <w:rFonts w:ascii="GHEA Grapalat" w:hAnsi="GHEA Grapalat"/>
                <w:sz w:val="18"/>
                <w:szCs w:val="18"/>
                <w:lang w:val="hy-AM"/>
              </w:rPr>
              <w:t xml:space="preserve"> </w:t>
            </w:r>
            <w:r w:rsidRPr="00EE03F6">
              <w:rPr>
                <w:rFonts w:ascii="GHEA Grapalat" w:hAnsi="GHEA Grapalat" w:cs="Arial"/>
                <w:sz w:val="18"/>
                <w:szCs w:val="18"/>
                <w:lang w:val="hy-AM"/>
              </w:rPr>
              <w:t>անհրաժեշտ</w:t>
            </w:r>
            <w:r w:rsidRPr="00EE03F6">
              <w:rPr>
                <w:rFonts w:ascii="GHEA Grapalat" w:hAnsi="GHEA Grapalat"/>
                <w:sz w:val="18"/>
                <w:szCs w:val="18"/>
                <w:lang w:val="hy-AM"/>
              </w:rPr>
              <w:t xml:space="preserve"> </w:t>
            </w:r>
            <w:r w:rsidRPr="00EE03F6">
              <w:rPr>
                <w:rFonts w:ascii="GHEA Grapalat" w:hAnsi="GHEA Grapalat" w:cs="Arial"/>
                <w:sz w:val="18"/>
                <w:szCs w:val="18"/>
                <w:lang w:val="hy-AM"/>
              </w:rPr>
              <w:t>է՝</w:t>
            </w:r>
            <w:r w:rsidRPr="00EE03F6">
              <w:rPr>
                <w:rFonts w:ascii="GHEA Grapalat" w:hAnsi="GHEA Grapalat"/>
                <w:sz w:val="18"/>
                <w:szCs w:val="18"/>
                <w:lang w:val="hy-AM"/>
              </w:rPr>
              <w:t xml:space="preserve"> </w:t>
            </w:r>
            <w:r w:rsidRPr="00EE03F6">
              <w:rPr>
                <w:rFonts w:ascii="GHEA Grapalat" w:hAnsi="GHEA Grapalat" w:cs="Arial"/>
                <w:sz w:val="18"/>
                <w:szCs w:val="18"/>
                <w:lang w:val="hy-AM"/>
              </w:rPr>
              <w:t>ղեկավարության</w:t>
            </w:r>
            <w:r w:rsidRPr="00EE03F6">
              <w:rPr>
                <w:rFonts w:ascii="GHEA Grapalat" w:hAnsi="GHEA Grapalat"/>
                <w:sz w:val="18"/>
                <w:szCs w:val="18"/>
                <w:lang w:val="hy-AM"/>
              </w:rPr>
              <w:t xml:space="preserve"> </w:t>
            </w:r>
            <w:r w:rsidRPr="00EE03F6">
              <w:rPr>
                <w:rFonts w:ascii="GHEA Grapalat" w:hAnsi="GHEA Grapalat" w:cs="Arial"/>
                <w:sz w:val="18"/>
                <w:szCs w:val="18"/>
                <w:lang w:val="hy-AM"/>
              </w:rPr>
              <w:t>նախանշած</w:t>
            </w:r>
            <w:r w:rsidRPr="00EE03F6">
              <w:rPr>
                <w:rFonts w:ascii="GHEA Grapalat" w:hAnsi="GHEA Grapalat"/>
                <w:sz w:val="18"/>
                <w:szCs w:val="18"/>
                <w:lang w:val="hy-AM"/>
              </w:rPr>
              <w:t xml:space="preserve"> </w:t>
            </w:r>
            <w:r w:rsidRPr="00EE03F6">
              <w:rPr>
                <w:rFonts w:ascii="GHEA Grapalat" w:hAnsi="GHEA Grapalat" w:cs="Arial"/>
                <w:sz w:val="18"/>
                <w:szCs w:val="18"/>
                <w:lang w:val="hy-AM"/>
              </w:rPr>
              <w:t>նպատակով</w:t>
            </w:r>
            <w:r w:rsidRPr="00EE03F6">
              <w:rPr>
                <w:rFonts w:ascii="GHEA Grapalat" w:hAnsi="GHEA Grapalat"/>
                <w:sz w:val="18"/>
                <w:szCs w:val="18"/>
                <w:lang w:val="hy-AM"/>
              </w:rPr>
              <w:t xml:space="preserve"> </w:t>
            </w:r>
            <w:r w:rsidRPr="00EE03F6">
              <w:rPr>
                <w:rFonts w:ascii="GHEA Grapalat" w:hAnsi="GHEA Grapalat" w:cs="Arial"/>
                <w:sz w:val="18"/>
                <w:szCs w:val="18"/>
                <w:lang w:val="hy-AM"/>
              </w:rPr>
              <w:t>փաստացի</w:t>
            </w:r>
            <w:r w:rsidRPr="00EE03F6">
              <w:rPr>
                <w:rFonts w:ascii="GHEA Grapalat" w:hAnsi="GHEA Grapalat"/>
                <w:sz w:val="18"/>
                <w:szCs w:val="18"/>
                <w:lang w:val="hy-AM"/>
              </w:rPr>
              <w:t xml:space="preserve"> </w:t>
            </w:r>
            <w:r w:rsidRPr="00EE03F6">
              <w:rPr>
                <w:rFonts w:ascii="GHEA Grapalat" w:hAnsi="GHEA Grapalat" w:cs="Arial"/>
                <w:sz w:val="18"/>
                <w:szCs w:val="18"/>
                <w:lang w:val="hy-AM"/>
              </w:rPr>
              <w:t>օգտագործելու</w:t>
            </w:r>
            <w:r w:rsidRPr="00EE03F6">
              <w:rPr>
                <w:rFonts w:ascii="GHEA Grapalat" w:hAnsi="GHEA Grapalat"/>
                <w:sz w:val="18"/>
                <w:szCs w:val="18"/>
                <w:lang w:val="hy-AM"/>
              </w:rPr>
              <w:t xml:space="preserve"> </w:t>
            </w:r>
            <w:r w:rsidRPr="00EE03F6">
              <w:rPr>
                <w:rFonts w:ascii="GHEA Grapalat" w:hAnsi="GHEA Grapalat" w:cs="Arial"/>
                <w:sz w:val="18"/>
                <w:szCs w:val="18"/>
                <w:lang w:val="hy-AM"/>
              </w:rPr>
              <w:t>համար</w:t>
            </w:r>
            <w:r w:rsidRPr="00EE03F6">
              <w:rPr>
                <w:rFonts w:ascii="GHEA Grapalat" w:hAnsi="GHEA Grapalat"/>
                <w:sz w:val="18"/>
                <w:szCs w:val="18"/>
                <w:lang w:val="hy-AM"/>
              </w:rPr>
              <w:t xml:space="preserve">: </w:t>
            </w:r>
            <w:r w:rsidRPr="00EE03F6">
              <w:rPr>
                <w:rFonts w:ascii="GHEA Grapalat" w:hAnsi="GHEA Grapalat" w:cs="Arial"/>
                <w:sz w:val="18"/>
                <w:szCs w:val="18"/>
                <w:lang w:val="hy-AM"/>
              </w:rPr>
              <w:t>Ակտիվի</w:t>
            </w:r>
            <w:r w:rsidRPr="00EE03F6">
              <w:rPr>
                <w:rFonts w:ascii="GHEA Grapalat" w:hAnsi="GHEA Grapalat"/>
                <w:sz w:val="18"/>
                <w:szCs w:val="18"/>
                <w:lang w:val="hy-AM"/>
              </w:rPr>
              <w:t xml:space="preserve"> </w:t>
            </w:r>
            <w:r w:rsidRPr="00EE03F6">
              <w:rPr>
                <w:rFonts w:ascii="GHEA Grapalat" w:hAnsi="GHEA Grapalat" w:cs="Arial"/>
                <w:sz w:val="18"/>
                <w:szCs w:val="18"/>
                <w:lang w:val="hy-AM"/>
              </w:rPr>
              <w:t>մաշվածության</w:t>
            </w:r>
            <w:r w:rsidRPr="00EE03F6">
              <w:rPr>
                <w:rFonts w:ascii="GHEA Grapalat" w:hAnsi="GHEA Grapalat"/>
                <w:sz w:val="18"/>
                <w:szCs w:val="18"/>
                <w:lang w:val="hy-AM"/>
              </w:rPr>
              <w:t xml:space="preserve"> </w:t>
            </w:r>
            <w:r w:rsidRPr="00EE03F6">
              <w:rPr>
                <w:rFonts w:ascii="GHEA Grapalat" w:hAnsi="GHEA Grapalat" w:cs="Arial"/>
                <w:sz w:val="18"/>
                <w:szCs w:val="18"/>
                <w:lang w:val="hy-AM"/>
              </w:rPr>
              <w:t>հաշվարկումը</w:t>
            </w:r>
            <w:r w:rsidRPr="00EE03F6">
              <w:rPr>
                <w:rFonts w:ascii="GHEA Grapalat" w:hAnsi="GHEA Grapalat"/>
                <w:sz w:val="18"/>
                <w:szCs w:val="18"/>
                <w:lang w:val="hy-AM"/>
              </w:rPr>
              <w:t xml:space="preserve"> </w:t>
            </w:r>
            <w:r w:rsidRPr="00EE03F6">
              <w:rPr>
                <w:rFonts w:ascii="GHEA Grapalat" w:hAnsi="GHEA Grapalat" w:cs="Arial"/>
                <w:sz w:val="18"/>
                <w:szCs w:val="18"/>
                <w:lang w:val="hy-AM"/>
              </w:rPr>
              <w:t>դադարեցվում</w:t>
            </w:r>
            <w:r w:rsidRPr="00EE03F6">
              <w:rPr>
                <w:rFonts w:ascii="GHEA Grapalat" w:hAnsi="GHEA Grapalat"/>
                <w:sz w:val="18"/>
                <w:szCs w:val="18"/>
                <w:lang w:val="hy-AM"/>
              </w:rPr>
              <w:t xml:space="preserve"> </w:t>
            </w:r>
            <w:r w:rsidRPr="00EE03F6">
              <w:rPr>
                <w:rFonts w:ascii="GHEA Grapalat" w:hAnsi="GHEA Grapalat" w:cs="Arial"/>
                <w:sz w:val="18"/>
                <w:szCs w:val="18"/>
                <w:lang w:val="hy-AM"/>
              </w:rPr>
              <w:t>է</w:t>
            </w:r>
            <w:r w:rsidRPr="00EE03F6">
              <w:rPr>
                <w:rFonts w:ascii="GHEA Grapalat" w:hAnsi="GHEA Grapalat"/>
                <w:sz w:val="18"/>
                <w:szCs w:val="18"/>
                <w:lang w:val="hy-AM"/>
              </w:rPr>
              <w:t xml:space="preserve">, </w:t>
            </w:r>
            <w:r w:rsidRPr="00EE03F6">
              <w:rPr>
                <w:rFonts w:ascii="GHEA Grapalat" w:hAnsi="GHEA Grapalat" w:cs="Arial"/>
                <w:sz w:val="18"/>
                <w:szCs w:val="18"/>
                <w:lang w:val="hy-AM"/>
              </w:rPr>
              <w:t>երբ</w:t>
            </w:r>
            <w:r w:rsidRPr="00EE03F6">
              <w:rPr>
                <w:rFonts w:ascii="GHEA Grapalat" w:hAnsi="GHEA Grapalat"/>
                <w:sz w:val="18"/>
                <w:szCs w:val="18"/>
                <w:lang w:val="hy-AM"/>
              </w:rPr>
              <w:t xml:space="preserve"> </w:t>
            </w:r>
            <w:r w:rsidRPr="00EE03F6">
              <w:rPr>
                <w:rFonts w:ascii="GHEA Grapalat" w:hAnsi="GHEA Grapalat" w:cs="Arial"/>
                <w:sz w:val="18"/>
                <w:szCs w:val="18"/>
                <w:lang w:val="hy-AM"/>
              </w:rPr>
              <w:t>ակտիվն</w:t>
            </w:r>
            <w:r w:rsidRPr="00EE03F6">
              <w:rPr>
                <w:rFonts w:ascii="GHEA Grapalat" w:hAnsi="GHEA Grapalat"/>
                <w:sz w:val="18"/>
                <w:szCs w:val="18"/>
                <w:lang w:val="hy-AM"/>
              </w:rPr>
              <w:t xml:space="preserve"> </w:t>
            </w:r>
            <w:r w:rsidRPr="00EE03F6">
              <w:rPr>
                <w:rFonts w:ascii="GHEA Grapalat" w:hAnsi="GHEA Grapalat" w:cs="Arial"/>
                <w:sz w:val="18"/>
                <w:szCs w:val="18"/>
                <w:lang w:val="hy-AM"/>
              </w:rPr>
              <w:t>ապաճանաչվում</w:t>
            </w:r>
            <w:r w:rsidRPr="00EE03F6">
              <w:rPr>
                <w:rFonts w:ascii="GHEA Grapalat" w:hAnsi="GHEA Grapalat"/>
                <w:sz w:val="18"/>
                <w:szCs w:val="18"/>
                <w:lang w:val="hy-AM"/>
              </w:rPr>
              <w:t xml:space="preserve"> </w:t>
            </w:r>
            <w:r w:rsidRPr="00EE03F6">
              <w:rPr>
                <w:rFonts w:ascii="GHEA Grapalat" w:hAnsi="GHEA Grapalat" w:cs="Arial"/>
                <w:sz w:val="18"/>
                <w:szCs w:val="18"/>
                <w:lang w:val="hy-AM"/>
              </w:rPr>
              <w:t>է</w:t>
            </w:r>
            <w:r w:rsidRPr="00EE03F6">
              <w:rPr>
                <w:rFonts w:ascii="GHEA Grapalat" w:hAnsi="GHEA Grapalat"/>
                <w:sz w:val="18"/>
                <w:szCs w:val="18"/>
                <w:lang w:val="hy-AM"/>
              </w:rPr>
              <w:t xml:space="preserve">: </w:t>
            </w:r>
            <w:r w:rsidRPr="00EE03F6">
              <w:rPr>
                <w:rFonts w:ascii="GHEA Grapalat" w:hAnsi="GHEA Grapalat" w:cs="Arial"/>
                <w:sz w:val="18"/>
                <w:szCs w:val="18"/>
                <w:lang w:val="hy-AM"/>
              </w:rPr>
              <w:t>Մաշվածության</w:t>
            </w:r>
            <w:r w:rsidRPr="00EE03F6">
              <w:rPr>
                <w:rFonts w:ascii="GHEA Grapalat" w:hAnsi="GHEA Grapalat"/>
                <w:sz w:val="18"/>
                <w:szCs w:val="18"/>
                <w:lang w:val="hy-AM"/>
              </w:rPr>
              <w:t xml:space="preserve"> </w:t>
            </w:r>
            <w:r w:rsidRPr="00EE03F6">
              <w:rPr>
                <w:rFonts w:ascii="GHEA Grapalat" w:hAnsi="GHEA Grapalat" w:cs="Arial"/>
                <w:sz w:val="18"/>
                <w:szCs w:val="18"/>
                <w:lang w:val="hy-AM"/>
              </w:rPr>
              <w:t>հաշվարկը</w:t>
            </w:r>
            <w:r w:rsidRPr="00EE03F6">
              <w:rPr>
                <w:rFonts w:ascii="GHEA Grapalat" w:hAnsi="GHEA Grapalat"/>
                <w:sz w:val="18"/>
                <w:szCs w:val="18"/>
                <w:lang w:val="hy-AM"/>
              </w:rPr>
              <w:t xml:space="preserve"> </w:t>
            </w:r>
            <w:r w:rsidRPr="00EE03F6">
              <w:rPr>
                <w:rFonts w:ascii="GHEA Grapalat" w:hAnsi="GHEA Grapalat" w:cs="Arial"/>
                <w:sz w:val="18"/>
                <w:szCs w:val="18"/>
                <w:lang w:val="hy-AM"/>
              </w:rPr>
              <w:t>չի</w:t>
            </w:r>
            <w:r w:rsidRPr="00EE03F6">
              <w:rPr>
                <w:rFonts w:ascii="GHEA Grapalat" w:hAnsi="GHEA Grapalat"/>
                <w:sz w:val="18"/>
                <w:szCs w:val="18"/>
                <w:lang w:val="hy-AM"/>
              </w:rPr>
              <w:t xml:space="preserve"> </w:t>
            </w:r>
            <w:r w:rsidRPr="00EE03F6">
              <w:rPr>
                <w:rFonts w:ascii="GHEA Grapalat" w:hAnsi="GHEA Grapalat" w:cs="Arial"/>
                <w:sz w:val="18"/>
                <w:szCs w:val="18"/>
                <w:lang w:val="hy-AM"/>
              </w:rPr>
              <w:t>դադարեցվում</w:t>
            </w:r>
            <w:r w:rsidRPr="00EE03F6">
              <w:rPr>
                <w:rFonts w:ascii="GHEA Grapalat" w:hAnsi="GHEA Grapalat"/>
                <w:sz w:val="18"/>
                <w:szCs w:val="18"/>
                <w:lang w:val="hy-AM"/>
              </w:rPr>
              <w:t xml:space="preserve"> </w:t>
            </w:r>
            <w:r w:rsidRPr="00EE03F6">
              <w:rPr>
                <w:rFonts w:ascii="GHEA Grapalat" w:hAnsi="GHEA Grapalat" w:cs="Arial"/>
                <w:sz w:val="18"/>
                <w:szCs w:val="18"/>
                <w:lang w:val="hy-AM"/>
              </w:rPr>
              <w:t>այն</w:t>
            </w:r>
            <w:r w:rsidRPr="00EE03F6">
              <w:rPr>
                <w:rFonts w:ascii="GHEA Grapalat" w:hAnsi="GHEA Grapalat"/>
                <w:sz w:val="18"/>
                <w:szCs w:val="18"/>
                <w:lang w:val="hy-AM"/>
              </w:rPr>
              <w:t xml:space="preserve"> </w:t>
            </w:r>
            <w:r w:rsidRPr="00EE03F6">
              <w:rPr>
                <w:rFonts w:ascii="GHEA Grapalat" w:hAnsi="GHEA Grapalat" w:cs="Arial"/>
                <w:sz w:val="18"/>
                <w:szCs w:val="18"/>
                <w:lang w:val="hy-AM"/>
              </w:rPr>
              <w:t>դեպքում</w:t>
            </w:r>
            <w:r w:rsidRPr="00EE03F6">
              <w:rPr>
                <w:rFonts w:ascii="GHEA Grapalat" w:hAnsi="GHEA Grapalat"/>
                <w:sz w:val="18"/>
                <w:szCs w:val="18"/>
                <w:lang w:val="hy-AM"/>
              </w:rPr>
              <w:t xml:space="preserve">, </w:t>
            </w:r>
            <w:r w:rsidRPr="00EE03F6">
              <w:rPr>
                <w:rFonts w:ascii="GHEA Grapalat" w:hAnsi="GHEA Grapalat" w:cs="Arial"/>
                <w:sz w:val="18"/>
                <w:szCs w:val="18"/>
                <w:lang w:val="hy-AM"/>
              </w:rPr>
              <w:t>երբ</w:t>
            </w:r>
            <w:r w:rsidRPr="00EE03F6">
              <w:rPr>
                <w:rFonts w:ascii="GHEA Grapalat" w:hAnsi="GHEA Grapalat"/>
                <w:sz w:val="18"/>
                <w:szCs w:val="18"/>
                <w:lang w:val="hy-AM"/>
              </w:rPr>
              <w:t xml:space="preserve"> </w:t>
            </w:r>
            <w:r w:rsidRPr="00EE03F6">
              <w:rPr>
                <w:rFonts w:ascii="GHEA Grapalat" w:hAnsi="GHEA Grapalat" w:cs="Arial"/>
                <w:sz w:val="18"/>
                <w:szCs w:val="18"/>
                <w:lang w:val="hy-AM"/>
              </w:rPr>
              <w:t>ակտիվը</w:t>
            </w:r>
            <w:r w:rsidRPr="00EE03F6">
              <w:rPr>
                <w:rFonts w:ascii="GHEA Grapalat" w:hAnsi="GHEA Grapalat"/>
                <w:sz w:val="18"/>
                <w:szCs w:val="18"/>
                <w:lang w:val="hy-AM"/>
              </w:rPr>
              <w:t xml:space="preserve"> </w:t>
            </w:r>
            <w:r w:rsidRPr="00EE03F6">
              <w:rPr>
                <w:rFonts w:ascii="GHEA Grapalat" w:hAnsi="GHEA Grapalat" w:cs="Arial"/>
                <w:sz w:val="18"/>
                <w:szCs w:val="18"/>
                <w:lang w:val="hy-AM"/>
              </w:rPr>
              <w:t>գտնվում</w:t>
            </w:r>
            <w:r w:rsidRPr="00EE03F6">
              <w:rPr>
                <w:rFonts w:ascii="GHEA Grapalat" w:hAnsi="GHEA Grapalat"/>
                <w:sz w:val="18"/>
                <w:szCs w:val="18"/>
                <w:lang w:val="hy-AM"/>
              </w:rPr>
              <w:t xml:space="preserve"> </w:t>
            </w:r>
            <w:r w:rsidRPr="00EE03F6">
              <w:rPr>
                <w:rFonts w:ascii="GHEA Grapalat" w:hAnsi="GHEA Grapalat" w:cs="Arial"/>
                <w:sz w:val="18"/>
                <w:szCs w:val="18"/>
                <w:lang w:val="hy-AM"/>
              </w:rPr>
              <w:t>է</w:t>
            </w:r>
            <w:r w:rsidRPr="00EE03F6">
              <w:rPr>
                <w:rFonts w:ascii="GHEA Grapalat" w:hAnsi="GHEA Grapalat"/>
                <w:sz w:val="18"/>
                <w:szCs w:val="18"/>
                <w:lang w:val="hy-AM"/>
              </w:rPr>
              <w:t xml:space="preserve"> </w:t>
            </w:r>
            <w:r w:rsidRPr="00EE03F6">
              <w:rPr>
                <w:rFonts w:ascii="GHEA Grapalat" w:hAnsi="GHEA Grapalat" w:cs="Arial"/>
                <w:sz w:val="18"/>
                <w:szCs w:val="18"/>
                <w:lang w:val="hy-AM"/>
              </w:rPr>
              <w:t>պարապուրդի</w:t>
            </w:r>
            <w:r w:rsidRPr="00EE03F6">
              <w:rPr>
                <w:rFonts w:ascii="GHEA Grapalat" w:hAnsi="GHEA Grapalat"/>
                <w:sz w:val="18"/>
                <w:szCs w:val="18"/>
                <w:lang w:val="hy-AM"/>
              </w:rPr>
              <w:t xml:space="preserve"> </w:t>
            </w:r>
            <w:r w:rsidRPr="00EE03F6">
              <w:rPr>
                <w:rFonts w:ascii="GHEA Grapalat" w:hAnsi="GHEA Grapalat" w:cs="Arial"/>
                <w:sz w:val="18"/>
                <w:szCs w:val="18"/>
                <w:lang w:val="hy-AM"/>
              </w:rPr>
              <w:t>մեջ</w:t>
            </w:r>
            <w:r w:rsidRPr="00EE03F6">
              <w:rPr>
                <w:rFonts w:ascii="GHEA Grapalat" w:hAnsi="GHEA Grapalat"/>
                <w:sz w:val="18"/>
                <w:szCs w:val="18"/>
                <w:lang w:val="hy-AM"/>
              </w:rPr>
              <w:t xml:space="preserve"> </w:t>
            </w:r>
            <w:r w:rsidRPr="00EE03F6">
              <w:rPr>
                <w:rFonts w:ascii="GHEA Grapalat" w:hAnsi="GHEA Grapalat" w:cs="Arial"/>
                <w:sz w:val="18"/>
                <w:szCs w:val="18"/>
                <w:lang w:val="hy-AM"/>
              </w:rPr>
              <w:t>կամ</w:t>
            </w:r>
            <w:r w:rsidRPr="00EE03F6">
              <w:rPr>
                <w:rFonts w:ascii="GHEA Grapalat" w:hAnsi="GHEA Grapalat"/>
                <w:sz w:val="18"/>
                <w:szCs w:val="18"/>
                <w:lang w:val="hy-AM"/>
              </w:rPr>
              <w:t xml:space="preserve"> </w:t>
            </w:r>
            <w:r w:rsidRPr="00EE03F6">
              <w:rPr>
                <w:rFonts w:ascii="GHEA Grapalat" w:hAnsi="GHEA Grapalat" w:cs="Arial"/>
                <w:sz w:val="18"/>
                <w:szCs w:val="18"/>
                <w:lang w:val="hy-AM"/>
              </w:rPr>
              <w:t>հանվում</w:t>
            </w:r>
            <w:r w:rsidRPr="00EE03F6">
              <w:rPr>
                <w:rFonts w:ascii="GHEA Grapalat" w:hAnsi="GHEA Grapalat"/>
                <w:sz w:val="18"/>
                <w:szCs w:val="18"/>
                <w:lang w:val="hy-AM"/>
              </w:rPr>
              <w:t xml:space="preserve"> </w:t>
            </w:r>
            <w:r w:rsidRPr="00EE03F6">
              <w:rPr>
                <w:rFonts w:ascii="GHEA Grapalat" w:hAnsi="GHEA Grapalat" w:cs="Arial"/>
                <w:sz w:val="18"/>
                <w:szCs w:val="18"/>
                <w:lang w:val="hy-AM"/>
              </w:rPr>
              <w:t>է</w:t>
            </w:r>
            <w:r w:rsidRPr="00EE03F6">
              <w:rPr>
                <w:rFonts w:ascii="GHEA Grapalat" w:hAnsi="GHEA Grapalat"/>
                <w:sz w:val="18"/>
                <w:szCs w:val="18"/>
                <w:lang w:val="hy-AM"/>
              </w:rPr>
              <w:t xml:space="preserve"> </w:t>
            </w:r>
            <w:r w:rsidRPr="00EE03F6">
              <w:rPr>
                <w:rFonts w:ascii="GHEA Grapalat" w:hAnsi="GHEA Grapalat" w:cs="Arial"/>
                <w:sz w:val="18"/>
                <w:szCs w:val="18"/>
                <w:lang w:val="hy-AM"/>
              </w:rPr>
              <w:t>ակտիվ</w:t>
            </w:r>
            <w:r w:rsidRPr="00EE03F6">
              <w:rPr>
                <w:rFonts w:ascii="GHEA Grapalat" w:hAnsi="GHEA Grapalat"/>
                <w:sz w:val="18"/>
                <w:szCs w:val="18"/>
                <w:lang w:val="hy-AM"/>
              </w:rPr>
              <w:t xml:space="preserve"> </w:t>
            </w:r>
            <w:r w:rsidRPr="00EE03F6">
              <w:rPr>
                <w:rFonts w:ascii="GHEA Grapalat" w:hAnsi="GHEA Grapalat" w:cs="Arial"/>
                <w:sz w:val="18"/>
                <w:szCs w:val="18"/>
                <w:lang w:val="hy-AM"/>
              </w:rPr>
              <w:t>օգտագործումից</w:t>
            </w:r>
            <w:r w:rsidRPr="00EE03F6">
              <w:rPr>
                <w:rFonts w:ascii="GHEA Grapalat" w:hAnsi="GHEA Grapalat"/>
                <w:sz w:val="18"/>
                <w:szCs w:val="18"/>
                <w:lang w:val="hy-AM"/>
              </w:rPr>
              <w:t xml:space="preserve">, </w:t>
            </w:r>
            <w:r w:rsidRPr="00EE03F6">
              <w:rPr>
                <w:rFonts w:ascii="GHEA Grapalat" w:hAnsi="GHEA Grapalat" w:cs="Arial"/>
                <w:sz w:val="18"/>
                <w:szCs w:val="18"/>
                <w:lang w:val="hy-AM"/>
              </w:rPr>
              <w:t>բացառությամբ</w:t>
            </w:r>
            <w:r w:rsidRPr="00EE03F6">
              <w:rPr>
                <w:rFonts w:ascii="GHEA Grapalat" w:hAnsi="GHEA Grapalat"/>
                <w:sz w:val="18"/>
                <w:szCs w:val="18"/>
                <w:lang w:val="hy-AM"/>
              </w:rPr>
              <w:t xml:space="preserve">, </w:t>
            </w:r>
            <w:r w:rsidRPr="00EE03F6">
              <w:rPr>
                <w:rFonts w:ascii="GHEA Grapalat" w:hAnsi="GHEA Grapalat" w:cs="Arial"/>
                <w:sz w:val="18"/>
                <w:szCs w:val="18"/>
                <w:lang w:val="hy-AM"/>
              </w:rPr>
              <w:t>եթե</w:t>
            </w:r>
            <w:r w:rsidRPr="00EE03F6">
              <w:rPr>
                <w:rFonts w:ascii="GHEA Grapalat" w:hAnsi="GHEA Grapalat"/>
                <w:sz w:val="18"/>
                <w:szCs w:val="18"/>
                <w:lang w:val="hy-AM"/>
              </w:rPr>
              <w:t xml:space="preserve"> </w:t>
            </w:r>
            <w:r w:rsidRPr="00EE03F6">
              <w:rPr>
                <w:rFonts w:ascii="GHEA Grapalat" w:hAnsi="GHEA Grapalat" w:cs="Arial"/>
                <w:sz w:val="18"/>
                <w:szCs w:val="18"/>
                <w:lang w:val="hy-AM"/>
              </w:rPr>
              <w:t>ակտիվը</w:t>
            </w:r>
            <w:r w:rsidRPr="00EE03F6">
              <w:rPr>
                <w:rFonts w:ascii="GHEA Grapalat" w:hAnsi="GHEA Grapalat"/>
                <w:sz w:val="18"/>
                <w:szCs w:val="18"/>
                <w:lang w:val="hy-AM"/>
              </w:rPr>
              <w:t xml:space="preserve"> </w:t>
            </w:r>
            <w:r w:rsidRPr="00EE03F6">
              <w:rPr>
                <w:rFonts w:ascii="GHEA Grapalat" w:hAnsi="GHEA Grapalat" w:cs="Arial"/>
                <w:sz w:val="18"/>
                <w:szCs w:val="18"/>
                <w:lang w:val="hy-AM"/>
              </w:rPr>
              <w:t>ամբողջությամբ</w:t>
            </w:r>
            <w:r w:rsidRPr="00EE03F6">
              <w:rPr>
                <w:rFonts w:ascii="GHEA Grapalat" w:hAnsi="GHEA Grapalat"/>
                <w:sz w:val="18"/>
                <w:szCs w:val="18"/>
                <w:lang w:val="hy-AM"/>
              </w:rPr>
              <w:t xml:space="preserve"> </w:t>
            </w:r>
            <w:r w:rsidRPr="00EE03F6">
              <w:rPr>
                <w:rFonts w:ascii="GHEA Grapalat" w:hAnsi="GHEA Grapalat" w:cs="Arial"/>
                <w:sz w:val="18"/>
                <w:szCs w:val="18"/>
                <w:lang w:val="hy-AM"/>
              </w:rPr>
              <w:t>մաշեցվել</w:t>
            </w:r>
            <w:r w:rsidRPr="00EE03F6">
              <w:rPr>
                <w:rFonts w:ascii="GHEA Grapalat" w:hAnsi="GHEA Grapalat"/>
                <w:sz w:val="18"/>
                <w:szCs w:val="18"/>
                <w:lang w:val="hy-AM"/>
              </w:rPr>
              <w:t xml:space="preserve"> </w:t>
            </w:r>
            <w:r w:rsidRPr="00EE03F6">
              <w:rPr>
                <w:rFonts w:ascii="GHEA Grapalat" w:hAnsi="GHEA Grapalat" w:cs="Arial"/>
                <w:sz w:val="18"/>
                <w:szCs w:val="18"/>
                <w:lang w:val="hy-AM"/>
              </w:rPr>
              <w:t>է</w:t>
            </w:r>
            <w:r w:rsidRPr="00EE03F6">
              <w:rPr>
                <w:rFonts w:ascii="GHEA Grapalat" w:hAnsi="GHEA Grapalat"/>
                <w:sz w:val="18"/>
                <w:szCs w:val="18"/>
                <w:lang w:val="hy-AM"/>
              </w:rPr>
              <w:t xml:space="preserve">: </w:t>
            </w:r>
            <w:r w:rsidRPr="00EE03F6">
              <w:rPr>
                <w:rFonts w:ascii="GHEA Grapalat" w:hAnsi="GHEA Grapalat" w:cs="Arial"/>
                <w:bCs/>
                <w:sz w:val="18"/>
                <w:szCs w:val="18"/>
                <w:lang w:val="hy-AM"/>
              </w:rPr>
              <w:t>ՀՀ</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ֆինանսների</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նախարարի</w:t>
            </w:r>
            <w:r w:rsidRPr="00EE03F6">
              <w:rPr>
                <w:rFonts w:ascii="GHEA Grapalat" w:hAnsi="GHEA Grapalat"/>
                <w:bCs/>
                <w:sz w:val="18"/>
                <w:szCs w:val="18"/>
                <w:lang w:val="hy-AM"/>
              </w:rPr>
              <w:t xml:space="preserve"> 2016 </w:t>
            </w:r>
            <w:r w:rsidRPr="00EE03F6">
              <w:rPr>
                <w:rFonts w:ascii="GHEA Grapalat" w:hAnsi="GHEA Grapalat" w:cs="Arial"/>
                <w:bCs/>
                <w:sz w:val="18"/>
                <w:szCs w:val="18"/>
                <w:lang w:val="hy-AM"/>
              </w:rPr>
              <w:t>թվականի</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հունվարի</w:t>
            </w:r>
            <w:r w:rsidRPr="00EE03F6">
              <w:rPr>
                <w:rFonts w:ascii="GHEA Grapalat" w:hAnsi="GHEA Grapalat"/>
                <w:bCs/>
                <w:sz w:val="18"/>
                <w:szCs w:val="18"/>
                <w:lang w:val="hy-AM"/>
              </w:rPr>
              <w:t xml:space="preserve"> 8-</w:t>
            </w:r>
            <w:r w:rsidRPr="00EE03F6">
              <w:rPr>
                <w:rFonts w:ascii="GHEA Grapalat" w:hAnsi="GHEA Grapalat" w:cs="Arial"/>
                <w:bCs/>
                <w:sz w:val="18"/>
                <w:szCs w:val="18"/>
                <w:lang w:val="hy-AM"/>
              </w:rPr>
              <w:t>ի</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Հանրային</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հատվածի</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կազմակերպություններում</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նոր</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հիմնական</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միջոցների</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և</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սկզբնական</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արժեքով</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հաշվառվող</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կենսաբանական</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ակտիվների</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մաշվածության</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հաշվարկման</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նորմատիվային</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օգտակար</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ծառայության</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ժամկետները</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հաստատելու</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մասին</w:t>
            </w:r>
            <w:r w:rsidRPr="00EE03F6">
              <w:rPr>
                <w:rFonts w:ascii="GHEA Grapalat" w:hAnsi="GHEA Grapalat"/>
                <w:bCs/>
                <w:sz w:val="18"/>
                <w:szCs w:val="18"/>
                <w:lang w:val="hy-AM"/>
              </w:rPr>
              <w:t>» № 3-</w:t>
            </w:r>
            <w:r w:rsidRPr="00EE03F6">
              <w:rPr>
                <w:rFonts w:ascii="GHEA Grapalat" w:hAnsi="GHEA Grapalat" w:cs="Arial"/>
                <w:bCs/>
                <w:sz w:val="18"/>
                <w:szCs w:val="18"/>
                <w:lang w:val="hy-AM"/>
              </w:rPr>
              <w:t>Ն</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հրամանի</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հավելվածով</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սահմանված</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են</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նոր</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հիմնական</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միջոցների</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մաշվածության</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հաշվարկման</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նորմատիվային</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օգտակար</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ծառայության</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ժամկետները՝</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ըստ</w:t>
            </w:r>
            <w:r w:rsidRPr="00EE03F6">
              <w:rPr>
                <w:rFonts w:ascii="GHEA Grapalat" w:hAnsi="GHEA Grapalat"/>
                <w:bCs/>
                <w:sz w:val="18"/>
                <w:szCs w:val="18"/>
                <w:lang w:val="hy-AM"/>
              </w:rPr>
              <w:t xml:space="preserve"> </w:t>
            </w:r>
            <w:r w:rsidRPr="00EE03F6">
              <w:rPr>
                <w:rFonts w:ascii="GHEA Grapalat" w:hAnsi="GHEA Grapalat" w:cs="Arial"/>
                <w:bCs/>
                <w:sz w:val="18"/>
                <w:szCs w:val="18"/>
                <w:lang w:val="hy-AM"/>
              </w:rPr>
              <w:t>տեսակների։</w:t>
            </w:r>
            <w:r w:rsidRPr="00EE03F6">
              <w:rPr>
                <w:rFonts w:ascii="GHEA Grapalat" w:hAnsi="GHEA Grapalat"/>
                <w:bCs/>
                <w:sz w:val="18"/>
                <w:szCs w:val="18"/>
                <w:lang w:val="hy-AM"/>
              </w:rPr>
              <w:t xml:space="preserve">  Կատարվել են նաև թվով 2789 միավոր հիմնական միջոցների 2023 թվականի մաշվածության վերահաշվարկ՝ ըստ տեսակի։ Արդյունքում պարզվել է, որ Նախարարության կողմից մի դեպքում պակաս է հաշվարկվել 71,189</w:t>
            </w:r>
            <w:r w:rsidRPr="00EE03F6">
              <w:rPr>
                <w:rFonts w:ascii="GHEA Grapalat" w:eastAsia="MS Mincho" w:hAnsi="GHEA Grapalat" w:cs="MS Mincho"/>
                <w:bCs/>
                <w:sz w:val="18"/>
                <w:szCs w:val="18"/>
                <w:lang w:val="hy-AM"/>
              </w:rPr>
              <w:t>.</w:t>
            </w:r>
            <w:r w:rsidRPr="00EE03F6">
              <w:rPr>
                <w:rFonts w:ascii="GHEA Grapalat" w:hAnsi="GHEA Grapalat"/>
                <w:bCs/>
                <w:sz w:val="18"/>
                <w:szCs w:val="18"/>
                <w:lang w:val="hy-AM"/>
              </w:rPr>
              <w:t>93 հազ</w:t>
            </w:r>
            <w:r w:rsidRPr="00EE03F6">
              <w:rPr>
                <w:rFonts w:ascii="GHEA Grapalat" w:eastAsia="MS Mincho" w:hAnsi="GHEA Grapalat" w:cs="MS Mincho"/>
                <w:bCs/>
                <w:sz w:val="18"/>
                <w:szCs w:val="18"/>
                <w:lang w:val="hy-AM"/>
              </w:rPr>
              <w:t xml:space="preserve">. </w:t>
            </w:r>
            <w:r w:rsidRPr="00EE03F6">
              <w:rPr>
                <w:rFonts w:ascii="GHEA Grapalat" w:hAnsi="GHEA Grapalat"/>
                <w:bCs/>
                <w:sz w:val="18"/>
                <w:szCs w:val="18"/>
                <w:lang w:val="hy-AM"/>
              </w:rPr>
              <w:t>դրամ, իսկ մյուս դեպքում՝ ավել 668</w:t>
            </w:r>
            <w:r w:rsidRPr="00EE03F6">
              <w:rPr>
                <w:rFonts w:ascii="GHEA Grapalat" w:eastAsia="MS Mincho" w:hAnsi="GHEA Grapalat" w:cs="MS Mincho"/>
                <w:bCs/>
                <w:sz w:val="18"/>
                <w:szCs w:val="18"/>
                <w:lang w:val="hy-AM"/>
              </w:rPr>
              <w:t>.</w:t>
            </w:r>
            <w:r w:rsidRPr="00EE03F6">
              <w:rPr>
                <w:rFonts w:ascii="GHEA Grapalat" w:hAnsi="GHEA Grapalat"/>
                <w:bCs/>
                <w:sz w:val="18"/>
                <w:szCs w:val="18"/>
                <w:lang w:val="hy-AM"/>
              </w:rPr>
              <w:t>63 հազ</w:t>
            </w:r>
            <w:r w:rsidRPr="00EE03F6">
              <w:rPr>
                <w:rFonts w:ascii="GHEA Grapalat" w:eastAsia="MS Mincho" w:hAnsi="GHEA Grapalat" w:cs="MS Mincho"/>
                <w:bCs/>
                <w:sz w:val="18"/>
                <w:szCs w:val="18"/>
                <w:lang w:val="hy-AM"/>
              </w:rPr>
              <w:t>.</w:t>
            </w:r>
            <w:r w:rsidRPr="00EE03F6">
              <w:rPr>
                <w:rFonts w:ascii="GHEA Grapalat" w:hAnsi="GHEA Grapalat"/>
                <w:bCs/>
                <w:sz w:val="18"/>
                <w:szCs w:val="18"/>
                <w:lang w:val="hy-AM"/>
              </w:rPr>
              <w:t xml:space="preserve"> դրամ  մաշվածության գումար։ Միաժամանակ, առկա են շահագործման մեջ գտնվող, զրոյից մեծ հաշվեկշռային արժեքով թվով 24 միավոր հիմնական միջոցներ, որոնց մաշվածությունը 2023 թվականին չի հաշվարկվել։ </w:t>
            </w:r>
          </w:p>
          <w:p w14:paraId="3DD30027" w14:textId="77777777" w:rsidR="00462657" w:rsidRPr="00EE03F6" w:rsidRDefault="00462657" w:rsidP="00125C3B">
            <w:pPr>
              <w:tabs>
                <w:tab w:val="left" w:pos="284"/>
                <w:tab w:val="left" w:pos="426"/>
              </w:tabs>
              <w:ind w:firstLine="207"/>
              <w:jc w:val="both"/>
              <w:rPr>
                <w:rFonts w:ascii="GHEA Grapalat" w:hAnsi="GHEA Grapalat"/>
                <w:b/>
                <w:bCs/>
                <w:sz w:val="18"/>
                <w:szCs w:val="18"/>
                <w:lang w:val="hy-AM"/>
              </w:rPr>
            </w:pPr>
          </w:p>
        </w:tc>
        <w:tc>
          <w:tcPr>
            <w:tcW w:w="4678" w:type="dxa"/>
          </w:tcPr>
          <w:p w14:paraId="62B9A9B0" w14:textId="77777777" w:rsidR="00462657" w:rsidRPr="004823BE" w:rsidRDefault="00462657" w:rsidP="00125C3B">
            <w:pPr>
              <w:tabs>
                <w:tab w:val="left" w:pos="1440"/>
                <w:tab w:val="left" w:pos="1800"/>
                <w:tab w:val="left" w:pos="1980"/>
                <w:tab w:val="left" w:pos="2700"/>
              </w:tabs>
              <w:ind w:firstLine="117"/>
              <w:jc w:val="both"/>
              <w:rPr>
                <w:rFonts w:ascii="GHEA Grapalat" w:hAnsi="GHEA Grapalat" w:cs="Arial"/>
                <w:b/>
                <w:sz w:val="20"/>
                <w:szCs w:val="20"/>
                <w:lang w:val="hy-AM"/>
              </w:rPr>
            </w:pPr>
            <w:r w:rsidRPr="004823BE">
              <w:rPr>
                <w:rFonts w:ascii="GHEA Grapalat" w:hAnsi="GHEA Grapalat" w:cs="Arial"/>
                <w:b/>
                <w:sz w:val="20"/>
                <w:szCs w:val="20"/>
                <w:lang w:val="hy-AM"/>
              </w:rPr>
              <w:t>Ընդունվել է։</w:t>
            </w:r>
          </w:p>
          <w:p w14:paraId="07AFB6C2" w14:textId="77777777" w:rsidR="00462657" w:rsidRPr="004823BE" w:rsidRDefault="00462657" w:rsidP="00125C3B">
            <w:pPr>
              <w:tabs>
                <w:tab w:val="left" w:pos="1440"/>
                <w:tab w:val="left" w:pos="1800"/>
                <w:tab w:val="left" w:pos="1980"/>
                <w:tab w:val="left" w:pos="2700"/>
              </w:tabs>
              <w:ind w:firstLine="117"/>
              <w:jc w:val="both"/>
              <w:rPr>
                <w:rFonts w:ascii="GHEA Grapalat" w:eastAsia="Times New Roman" w:hAnsi="GHEA Grapalat" w:cs="GHEA Grapalat"/>
                <w:sz w:val="20"/>
                <w:szCs w:val="20"/>
                <w:lang w:val="hy-AM"/>
              </w:rPr>
            </w:pPr>
          </w:p>
          <w:p w14:paraId="7B02E094" w14:textId="77777777" w:rsidR="00462657" w:rsidRPr="004823BE" w:rsidRDefault="00462657" w:rsidP="00125C3B">
            <w:pPr>
              <w:tabs>
                <w:tab w:val="left" w:pos="1440"/>
                <w:tab w:val="left" w:pos="1800"/>
                <w:tab w:val="left" w:pos="1980"/>
                <w:tab w:val="left" w:pos="2700"/>
              </w:tabs>
              <w:ind w:firstLine="117"/>
              <w:jc w:val="both"/>
              <w:rPr>
                <w:rStyle w:val="Strong"/>
                <w:rFonts w:ascii="GHEA Grapalat" w:hAnsi="GHEA Grapalat" w:cs="Arial"/>
                <w:color w:val="FF0000"/>
                <w:sz w:val="20"/>
                <w:szCs w:val="20"/>
                <w:highlight w:val="yellow"/>
                <w:lang w:val="hy-AM"/>
              </w:rPr>
            </w:pPr>
            <w:r w:rsidRPr="004823BE">
              <w:rPr>
                <w:rFonts w:ascii="GHEA Grapalat" w:eastAsia="Times New Roman" w:hAnsi="GHEA Grapalat" w:cs="GHEA Grapalat"/>
                <w:sz w:val="20"/>
                <w:szCs w:val="20"/>
                <w:lang w:val="hy-AM"/>
              </w:rPr>
              <w:t>Դ</w:t>
            </w:r>
            <w:r w:rsidRPr="004823BE">
              <w:rPr>
                <w:rFonts w:ascii="GHEA Grapalat" w:eastAsia="Times New Roman" w:hAnsi="GHEA Grapalat" w:cs="Times New Roman"/>
                <w:sz w:val="20"/>
                <w:szCs w:val="20"/>
                <w:lang w:val="hy-AM"/>
              </w:rPr>
              <w:t>իտողություններ չկան։</w:t>
            </w:r>
          </w:p>
          <w:p w14:paraId="386E7F22" w14:textId="77777777" w:rsidR="00462657" w:rsidRPr="004823BE" w:rsidRDefault="00462657" w:rsidP="00125C3B">
            <w:pPr>
              <w:tabs>
                <w:tab w:val="left" w:pos="1440"/>
                <w:tab w:val="left" w:pos="1800"/>
                <w:tab w:val="left" w:pos="1980"/>
                <w:tab w:val="left" w:pos="2700"/>
              </w:tabs>
              <w:spacing w:line="276" w:lineRule="auto"/>
              <w:jc w:val="both"/>
              <w:rPr>
                <w:rStyle w:val="Strong"/>
                <w:rFonts w:ascii="GHEA Grapalat" w:hAnsi="GHEA Grapalat" w:cs="Arial"/>
                <w:color w:val="FF0000"/>
                <w:sz w:val="20"/>
                <w:szCs w:val="20"/>
                <w:highlight w:val="yellow"/>
                <w:lang w:val="hy-AM"/>
              </w:rPr>
            </w:pPr>
          </w:p>
          <w:p w14:paraId="02100E73" w14:textId="77777777" w:rsidR="00462657" w:rsidRPr="004823BE" w:rsidRDefault="00462657" w:rsidP="00125C3B">
            <w:pPr>
              <w:tabs>
                <w:tab w:val="left" w:pos="1440"/>
                <w:tab w:val="left" w:pos="1800"/>
                <w:tab w:val="left" w:pos="1980"/>
                <w:tab w:val="left" w:pos="2700"/>
              </w:tabs>
              <w:ind w:firstLine="117"/>
              <w:jc w:val="both"/>
              <w:rPr>
                <w:rStyle w:val="Strong"/>
                <w:rFonts w:ascii="GHEA Grapalat" w:hAnsi="GHEA Grapalat"/>
                <w:sz w:val="20"/>
                <w:szCs w:val="20"/>
              </w:rPr>
            </w:pPr>
            <w:r w:rsidRPr="004823BE">
              <w:rPr>
                <w:rStyle w:val="Strong"/>
                <w:rFonts w:ascii="GHEA Grapalat" w:hAnsi="GHEA Grapalat" w:cs="Arial"/>
                <w:color w:val="FF0000"/>
                <w:sz w:val="20"/>
                <w:szCs w:val="20"/>
              </w:rPr>
              <w:t>.</w:t>
            </w:r>
          </w:p>
          <w:p w14:paraId="3D07161D" w14:textId="77777777" w:rsidR="00462657" w:rsidRPr="004823BE" w:rsidRDefault="00462657" w:rsidP="00125C3B">
            <w:pPr>
              <w:tabs>
                <w:tab w:val="left" w:pos="1440"/>
                <w:tab w:val="left" w:pos="1800"/>
                <w:tab w:val="left" w:pos="1980"/>
                <w:tab w:val="left" w:pos="2700"/>
              </w:tabs>
              <w:ind w:firstLine="117"/>
              <w:jc w:val="both"/>
              <w:rPr>
                <w:rStyle w:val="Strong"/>
                <w:rFonts w:ascii="GHEA Grapalat" w:hAnsi="GHEA Grapalat" w:cs="Arial"/>
                <w:sz w:val="20"/>
                <w:szCs w:val="20"/>
                <w:lang w:val="hy-AM"/>
              </w:rPr>
            </w:pPr>
          </w:p>
        </w:tc>
        <w:tc>
          <w:tcPr>
            <w:tcW w:w="4536" w:type="dxa"/>
          </w:tcPr>
          <w:p w14:paraId="53E82330" w14:textId="77777777" w:rsidR="00462657" w:rsidRPr="004823BE" w:rsidRDefault="00462657" w:rsidP="00125C3B">
            <w:pPr>
              <w:tabs>
                <w:tab w:val="left" w:pos="1440"/>
                <w:tab w:val="left" w:pos="1800"/>
                <w:tab w:val="left" w:pos="1980"/>
                <w:tab w:val="left" w:pos="2700"/>
              </w:tabs>
              <w:ind w:firstLine="171"/>
              <w:jc w:val="both"/>
              <w:rPr>
                <w:rFonts w:ascii="GHEA Grapalat" w:hAnsi="GHEA Grapalat" w:cs="Sylfaen"/>
                <w:b/>
                <w:sz w:val="20"/>
                <w:szCs w:val="20"/>
                <w:lang w:val="hy-AM"/>
              </w:rPr>
            </w:pPr>
            <w:r w:rsidRPr="004823BE">
              <w:rPr>
                <w:rFonts w:ascii="GHEA Grapalat" w:hAnsi="GHEA Grapalat" w:cs="Sylfaen"/>
                <w:b/>
                <w:sz w:val="20"/>
                <w:szCs w:val="20"/>
                <w:lang w:val="hy-AM"/>
              </w:rPr>
              <w:t>Կատարման ընթացքում է։</w:t>
            </w:r>
          </w:p>
          <w:p w14:paraId="0B9AD251" w14:textId="77777777" w:rsidR="00462657" w:rsidRPr="004823BE" w:rsidRDefault="00462657" w:rsidP="00125C3B">
            <w:pPr>
              <w:tabs>
                <w:tab w:val="left" w:pos="1440"/>
                <w:tab w:val="left" w:pos="1800"/>
                <w:tab w:val="left" w:pos="1980"/>
                <w:tab w:val="left" w:pos="2700"/>
              </w:tabs>
              <w:ind w:firstLine="171"/>
              <w:jc w:val="both"/>
              <w:rPr>
                <w:rStyle w:val="Strong"/>
                <w:rFonts w:ascii="GHEA Grapalat" w:hAnsi="GHEA Grapalat" w:cs="Arial"/>
                <w:sz w:val="20"/>
                <w:szCs w:val="20"/>
                <w:lang w:val="hy-AM"/>
              </w:rPr>
            </w:pPr>
          </w:p>
        </w:tc>
      </w:tr>
      <w:tr w:rsidR="00462657" w:rsidRPr="00462657" w14:paraId="2E4A8A61" w14:textId="77777777" w:rsidTr="00FC3F3E">
        <w:trPr>
          <w:cantSplit/>
          <w:trHeight w:val="270"/>
        </w:trPr>
        <w:tc>
          <w:tcPr>
            <w:tcW w:w="15735" w:type="dxa"/>
            <w:gridSpan w:val="4"/>
          </w:tcPr>
          <w:p w14:paraId="389B0639" w14:textId="77777777" w:rsidR="00462657" w:rsidRPr="00EE03F6" w:rsidRDefault="00462657" w:rsidP="00125C3B">
            <w:pPr>
              <w:tabs>
                <w:tab w:val="left" w:pos="1440"/>
                <w:tab w:val="left" w:pos="1800"/>
                <w:tab w:val="left" w:pos="1980"/>
                <w:tab w:val="left" w:pos="2700"/>
              </w:tabs>
              <w:jc w:val="center"/>
              <w:rPr>
                <w:rStyle w:val="Strong"/>
                <w:rFonts w:ascii="GHEA Grapalat" w:hAnsi="GHEA Grapalat" w:cs="Arial"/>
                <w:b w:val="0"/>
                <w:sz w:val="20"/>
                <w:szCs w:val="20"/>
                <w:lang w:val="hy-AM"/>
              </w:rPr>
            </w:pPr>
            <w:r w:rsidRPr="00EE03F6">
              <w:rPr>
                <w:rFonts w:ascii="GHEA Grapalat" w:eastAsia="Calibri" w:hAnsi="GHEA Grapalat" w:cs="Arial"/>
                <w:b/>
                <w:sz w:val="20"/>
                <w:szCs w:val="20"/>
              </w:rPr>
              <w:lastRenderedPageBreak/>
              <w:t>ԽԵՂԱԹՅՈՒՐՈՒՄՆԵՐ</w:t>
            </w:r>
          </w:p>
        </w:tc>
      </w:tr>
      <w:tr w:rsidR="00462657" w:rsidRPr="00462657" w14:paraId="044DD6EB" w14:textId="77777777" w:rsidTr="00FC3F3E">
        <w:trPr>
          <w:cantSplit/>
          <w:trHeight w:val="8824"/>
        </w:trPr>
        <w:tc>
          <w:tcPr>
            <w:tcW w:w="519" w:type="dxa"/>
          </w:tcPr>
          <w:p w14:paraId="7CAB84A0" w14:textId="77777777" w:rsidR="00462657" w:rsidRPr="00462657" w:rsidRDefault="00462657" w:rsidP="00125C3B">
            <w:pPr>
              <w:tabs>
                <w:tab w:val="left" w:pos="1440"/>
                <w:tab w:val="left" w:pos="1800"/>
                <w:tab w:val="left" w:pos="1980"/>
                <w:tab w:val="left" w:pos="2700"/>
              </w:tabs>
              <w:spacing w:line="276" w:lineRule="auto"/>
              <w:jc w:val="center"/>
              <w:rPr>
                <w:rFonts w:ascii="GHEA Grapalat" w:hAnsi="GHEA Grapalat" w:cs="Calibri"/>
                <w:b/>
                <w:iCs/>
                <w:color w:val="000000"/>
                <w:sz w:val="16"/>
                <w:szCs w:val="16"/>
                <w:lang w:val="hy-AM"/>
              </w:rPr>
            </w:pPr>
            <w:r w:rsidRPr="00462657">
              <w:rPr>
                <w:rFonts w:ascii="GHEA Grapalat" w:hAnsi="GHEA Grapalat" w:cs="Calibri"/>
                <w:b/>
                <w:iCs/>
                <w:color w:val="000000"/>
                <w:sz w:val="16"/>
                <w:szCs w:val="16"/>
                <w:lang w:val="hy-AM"/>
              </w:rPr>
              <w:lastRenderedPageBreak/>
              <w:t>1</w:t>
            </w:r>
          </w:p>
        </w:tc>
        <w:tc>
          <w:tcPr>
            <w:tcW w:w="6002" w:type="dxa"/>
          </w:tcPr>
          <w:p w14:paraId="5B0BE2B6" w14:textId="77777777" w:rsidR="00462657" w:rsidRPr="004823BE" w:rsidRDefault="00462657" w:rsidP="00125C3B">
            <w:pPr>
              <w:pStyle w:val="Header"/>
              <w:tabs>
                <w:tab w:val="left" w:pos="426"/>
                <w:tab w:val="left" w:pos="567"/>
                <w:tab w:val="left" w:pos="1134"/>
              </w:tabs>
              <w:ind w:firstLine="349"/>
              <w:jc w:val="both"/>
              <w:rPr>
                <w:rFonts w:ascii="GHEA Grapalat" w:eastAsia="Times New Roman" w:hAnsi="GHEA Grapalat" w:cs="Sylfaen"/>
                <w:sz w:val="20"/>
                <w:szCs w:val="20"/>
                <w:lang w:val="hy-AM"/>
              </w:rPr>
            </w:pPr>
            <w:r w:rsidRPr="004823BE">
              <w:rPr>
                <w:rFonts w:ascii="GHEA Grapalat" w:hAnsi="GHEA Grapalat" w:cs="Calibri"/>
                <w:sz w:val="20"/>
                <w:szCs w:val="20"/>
                <w:lang w:val="hy-AM"/>
              </w:rPr>
              <w:t xml:space="preserve">Սույն ընթացիկ եզրակացությամբ </w:t>
            </w:r>
            <w:r w:rsidRPr="004823BE">
              <w:rPr>
                <w:rFonts w:ascii="GHEA Grapalat" w:hAnsi="GHEA Grapalat"/>
                <w:sz w:val="20"/>
                <w:szCs w:val="20"/>
                <w:lang w:val="hy-AM"/>
              </w:rPr>
              <w:t xml:space="preserve">արձանագրված անհամապատասխանությունները հանգեցրել են բյուջեի կատարողականի վերաբերյալ </w:t>
            </w:r>
            <w:r w:rsidRPr="004823BE">
              <w:rPr>
                <w:rFonts w:ascii="GHEA Grapalat" w:eastAsia="Times New Roman" w:hAnsi="GHEA Grapalat" w:cs="Sylfaen"/>
                <w:sz w:val="20"/>
                <w:szCs w:val="20"/>
                <w:lang w:val="hy-AM"/>
              </w:rPr>
              <w:t xml:space="preserve">հաշվետվությունում խեղաթյուրման՝ </w:t>
            </w:r>
            <w:r w:rsidRPr="004823BE">
              <w:rPr>
                <w:rFonts w:ascii="GHEA Grapalat" w:eastAsia="Times New Roman" w:hAnsi="GHEA Grapalat" w:cs="Calibri"/>
                <w:bCs/>
                <w:sz w:val="20"/>
                <w:szCs w:val="20"/>
                <w:lang w:val="hy-AM"/>
              </w:rPr>
              <w:t xml:space="preserve">56,401.51 </w:t>
            </w:r>
            <w:r w:rsidRPr="004823BE">
              <w:rPr>
                <w:rFonts w:ascii="GHEA Grapalat" w:eastAsia="Times New Roman" w:hAnsi="GHEA Grapalat" w:cs="Sylfaen"/>
                <w:sz w:val="20"/>
                <w:szCs w:val="20"/>
                <w:lang w:val="hy-AM"/>
              </w:rPr>
              <w:t>հազ. դրամի չափով։</w:t>
            </w:r>
          </w:p>
          <w:p w14:paraId="7205523B" w14:textId="77777777" w:rsidR="00462657" w:rsidRPr="004823BE" w:rsidRDefault="00462657" w:rsidP="00125C3B">
            <w:pPr>
              <w:tabs>
                <w:tab w:val="left" w:pos="284"/>
                <w:tab w:val="left" w:pos="426"/>
              </w:tabs>
              <w:ind w:firstLine="349"/>
              <w:jc w:val="both"/>
              <w:rPr>
                <w:rFonts w:ascii="GHEA Grapalat" w:hAnsi="GHEA Grapalat" w:cs="Arial"/>
                <w:b/>
                <w:sz w:val="20"/>
                <w:szCs w:val="20"/>
                <w:lang w:val="hy-AM"/>
              </w:rPr>
            </w:pPr>
          </w:p>
        </w:tc>
        <w:tc>
          <w:tcPr>
            <w:tcW w:w="4678" w:type="dxa"/>
          </w:tcPr>
          <w:p w14:paraId="513093C6" w14:textId="77777777" w:rsidR="00462657" w:rsidRPr="004823BE" w:rsidRDefault="00462657" w:rsidP="00125C3B">
            <w:pPr>
              <w:tabs>
                <w:tab w:val="left" w:pos="1440"/>
                <w:tab w:val="left" w:pos="1800"/>
                <w:tab w:val="left" w:pos="1980"/>
                <w:tab w:val="left" w:pos="2700"/>
              </w:tabs>
              <w:ind w:firstLine="117"/>
              <w:jc w:val="both"/>
              <w:rPr>
                <w:rFonts w:ascii="GHEA Grapalat" w:hAnsi="GHEA Grapalat" w:cs="Arial"/>
                <w:b/>
                <w:sz w:val="18"/>
                <w:szCs w:val="18"/>
                <w:lang w:val="hy-AM"/>
              </w:rPr>
            </w:pPr>
            <w:r w:rsidRPr="004823BE">
              <w:rPr>
                <w:rFonts w:ascii="GHEA Grapalat" w:hAnsi="GHEA Grapalat" w:cs="Arial"/>
                <w:b/>
                <w:sz w:val="18"/>
                <w:szCs w:val="18"/>
                <w:lang w:val="hy-AM"/>
              </w:rPr>
              <w:t>Ընդունվել է։</w:t>
            </w:r>
          </w:p>
          <w:p w14:paraId="4FA1F3F6" w14:textId="77777777" w:rsidR="00462657" w:rsidRPr="004823BE" w:rsidRDefault="00462657" w:rsidP="00125C3B">
            <w:pPr>
              <w:tabs>
                <w:tab w:val="left" w:pos="1440"/>
                <w:tab w:val="left" w:pos="1800"/>
                <w:tab w:val="left" w:pos="1980"/>
                <w:tab w:val="left" w:pos="2700"/>
              </w:tabs>
              <w:ind w:firstLine="117"/>
              <w:jc w:val="both"/>
              <w:rPr>
                <w:rStyle w:val="Strong"/>
                <w:rFonts w:ascii="GHEA Grapalat" w:hAnsi="GHEA Grapalat" w:cs="Arial"/>
                <w:sz w:val="18"/>
                <w:szCs w:val="18"/>
                <w:lang w:val="hy-AM"/>
              </w:rPr>
            </w:pPr>
            <w:r w:rsidRPr="004823BE">
              <w:rPr>
                <w:rFonts w:ascii="GHEA Grapalat" w:eastAsia="Calibri" w:hAnsi="GHEA Grapalat" w:cs="Times New Roman"/>
                <w:sz w:val="18"/>
                <w:szCs w:val="18"/>
                <w:lang w:val="hy-AM"/>
              </w:rPr>
              <w:t>Հ</w:t>
            </w:r>
            <w:r w:rsidRPr="004823BE">
              <w:rPr>
                <w:rStyle w:val="Strong"/>
                <w:rFonts w:ascii="GHEA Grapalat" w:hAnsi="GHEA Grapalat" w:cs="Arial"/>
                <w:sz w:val="18"/>
                <w:szCs w:val="18"/>
                <w:lang w:val="hy-AM"/>
              </w:rPr>
              <w:t>ա</w:t>
            </w:r>
            <w:r w:rsidRPr="004823BE">
              <w:rPr>
                <w:rFonts w:ascii="GHEA Grapalat" w:eastAsia="Calibri" w:hAnsi="GHEA Grapalat" w:cs="Arial"/>
                <w:sz w:val="18"/>
                <w:szCs w:val="18"/>
                <w:lang w:val="hy-AM"/>
              </w:rPr>
              <w:t>յտնում</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ենք</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որ</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Հաշվեքննիչ</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պալատի</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կողմից</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ներկայացված</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անհամապատասխանությունների</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վերաբերյալ</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ցանկերը</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համայնքապետարանների</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կողմից</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ներկայացված</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պարզաբանումները</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ուսումնասիրելուց</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հետո</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վերանայման</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կարիք</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ունեն</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քանի</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որ</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պարզաբանումների</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ուսումնասիրության</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ընթացքում</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առկա</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են</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տեղեկատվությունների</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անհամապատասխանություններ։ Հայտնում</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ենք</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որ</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համայնքապետարանների</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կողմից</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ներկայացված</w:t>
            </w:r>
            <w:r w:rsidRPr="004823BE">
              <w:rPr>
                <w:rFonts w:ascii="GHEA Grapalat" w:eastAsia="Calibri" w:hAnsi="GHEA Grapalat" w:cs="Times New Roman"/>
                <w:sz w:val="18"/>
                <w:szCs w:val="18"/>
                <w:lang w:val="hy-AM"/>
              </w:rPr>
              <w:t xml:space="preserve"> 9 </w:t>
            </w:r>
            <w:r w:rsidRPr="004823BE">
              <w:rPr>
                <w:rFonts w:ascii="GHEA Grapalat" w:eastAsia="Calibri" w:hAnsi="GHEA Grapalat" w:cs="Arial"/>
                <w:sz w:val="18"/>
                <w:szCs w:val="18"/>
                <w:lang w:val="hy-AM"/>
              </w:rPr>
              <w:t>ամիսների</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վերաբերյալ</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պարզաբանումների</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ամփոփումը</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և</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ուսումնասիրությունը</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մոտենում</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է</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ավարտին</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և</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համայնքապետարանների</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կողմից</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ներկայացված</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պարզաբանումներից</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ակնհայտ</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է</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որ</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այս</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մասով</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ևս</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առկա</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են</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տեղեկատվությունների</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անհամապատասխանություններ</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կադաստրի</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շտեմարանի</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և</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անշարժ</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գույքերի</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նկատմամբ</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իրավունքների</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պետական</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գրանցման</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վկայականների</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հետ</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ուստի</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լրացուցիչ</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ուսումնասիրության</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անհրաժետություն</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է</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առաջանալու</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որպեսզի</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համապատասխանող</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շահառոները</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հանվեն</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ներկայացված</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ցանքերից։</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Ինն</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ամիսների</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ուսումնասիրությունը</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ավարտելուց</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հետո</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արդյունքները</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անմիջապես</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sz w:val="18"/>
                <w:szCs w:val="18"/>
                <w:lang w:val="hy-AM"/>
              </w:rPr>
              <w:t>կներկայացվեն</w:t>
            </w:r>
            <w:r w:rsidRPr="004823BE">
              <w:rPr>
                <w:rFonts w:ascii="GHEA Grapalat" w:eastAsia="Calibri" w:hAnsi="GHEA Grapalat" w:cs="Times New Roman"/>
                <w:sz w:val="18"/>
                <w:szCs w:val="18"/>
                <w:lang w:val="hy-AM"/>
              </w:rPr>
              <w:t xml:space="preserve"> </w:t>
            </w:r>
            <w:r w:rsidRPr="004823BE">
              <w:rPr>
                <w:rFonts w:ascii="GHEA Grapalat" w:eastAsia="Calibri" w:hAnsi="GHEA Grapalat" w:cs="Arial"/>
                <w:b/>
                <w:sz w:val="18"/>
                <w:szCs w:val="18"/>
                <w:lang w:val="hy-AM"/>
              </w:rPr>
              <w:t>ՀՀ</w:t>
            </w:r>
            <w:r w:rsidRPr="004823BE">
              <w:rPr>
                <w:rFonts w:ascii="GHEA Grapalat" w:eastAsia="Calibri" w:hAnsi="GHEA Grapalat" w:cs="Times New Roman"/>
                <w:b/>
                <w:sz w:val="18"/>
                <w:szCs w:val="18"/>
                <w:lang w:val="hy-AM"/>
              </w:rPr>
              <w:t xml:space="preserve"> </w:t>
            </w:r>
            <w:r w:rsidRPr="004823BE">
              <w:rPr>
                <w:rFonts w:ascii="GHEA Grapalat" w:eastAsia="Calibri" w:hAnsi="GHEA Grapalat" w:cs="Arial"/>
                <w:b/>
                <w:sz w:val="18"/>
                <w:szCs w:val="18"/>
                <w:lang w:val="hy-AM"/>
              </w:rPr>
              <w:t>հաշվեքննիչ</w:t>
            </w:r>
            <w:r w:rsidRPr="004823BE">
              <w:rPr>
                <w:rFonts w:ascii="GHEA Grapalat" w:eastAsia="Calibri" w:hAnsi="GHEA Grapalat" w:cs="Times New Roman"/>
                <w:b/>
                <w:sz w:val="18"/>
                <w:szCs w:val="18"/>
                <w:lang w:val="hy-AM"/>
              </w:rPr>
              <w:t xml:space="preserve"> </w:t>
            </w:r>
            <w:r w:rsidRPr="004823BE">
              <w:rPr>
                <w:rFonts w:ascii="GHEA Grapalat" w:eastAsia="Calibri" w:hAnsi="GHEA Grapalat" w:cs="Arial"/>
                <w:b/>
                <w:sz w:val="18"/>
                <w:szCs w:val="18"/>
                <w:lang w:val="hy-AM"/>
              </w:rPr>
              <w:t>պալատին</w:t>
            </w:r>
            <w:r w:rsidRPr="004823BE">
              <w:rPr>
                <w:rFonts w:ascii="GHEA Grapalat" w:eastAsia="Calibri" w:hAnsi="GHEA Grapalat" w:cs="Times New Roman"/>
                <w:b/>
                <w:sz w:val="18"/>
                <w:szCs w:val="18"/>
                <w:lang w:val="hy-AM"/>
              </w:rPr>
              <w:t xml:space="preserve"> </w:t>
            </w:r>
            <w:r w:rsidRPr="004823BE">
              <w:rPr>
                <w:rFonts w:ascii="GHEA Grapalat" w:eastAsia="Calibri" w:hAnsi="GHEA Grapalat" w:cs="Arial"/>
                <w:b/>
                <w:sz w:val="18"/>
                <w:szCs w:val="18"/>
                <w:lang w:val="hy-AM"/>
              </w:rPr>
              <w:t>և</w:t>
            </w:r>
            <w:r w:rsidRPr="004823BE">
              <w:rPr>
                <w:rFonts w:ascii="GHEA Grapalat" w:eastAsia="Calibri" w:hAnsi="GHEA Grapalat" w:cs="Times New Roman"/>
                <w:b/>
                <w:sz w:val="18"/>
                <w:szCs w:val="18"/>
                <w:lang w:val="hy-AM"/>
              </w:rPr>
              <w:t xml:space="preserve"> </w:t>
            </w:r>
            <w:r w:rsidRPr="004823BE">
              <w:rPr>
                <w:rFonts w:ascii="GHEA Grapalat" w:eastAsia="Calibri" w:hAnsi="GHEA Grapalat" w:cs="Arial"/>
                <w:b/>
                <w:sz w:val="18"/>
                <w:szCs w:val="18"/>
                <w:lang w:val="hy-AM"/>
              </w:rPr>
              <w:t>անմիջապես</w:t>
            </w:r>
            <w:r w:rsidRPr="004823BE">
              <w:rPr>
                <w:rFonts w:ascii="GHEA Grapalat" w:eastAsia="Calibri" w:hAnsi="GHEA Grapalat" w:cs="Times New Roman"/>
                <w:b/>
                <w:sz w:val="18"/>
                <w:szCs w:val="18"/>
                <w:lang w:val="hy-AM"/>
              </w:rPr>
              <w:t xml:space="preserve"> </w:t>
            </w:r>
            <w:r w:rsidRPr="004823BE">
              <w:rPr>
                <w:rFonts w:ascii="GHEA Grapalat" w:eastAsia="Calibri" w:hAnsi="GHEA Grapalat" w:cs="Arial"/>
                <w:b/>
                <w:sz w:val="18"/>
                <w:szCs w:val="18"/>
                <w:lang w:val="hy-AM"/>
              </w:rPr>
              <w:t>ձեռք</w:t>
            </w:r>
            <w:r w:rsidRPr="004823BE">
              <w:rPr>
                <w:rFonts w:ascii="GHEA Grapalat" w:eastAsia="Calibri" w:hAnsi="GHEA Grapalat" w:cs="Times New Roman"/>
                <w:b/>
                <w:sz w:val="18"/>
                <w:szCs w:val="18"/>
                <w:lang w:val="hy-AM"/>
              </w:rPr>
              <w:t xml:space="preserve"> </w:t>
            </w:r>
            <w:r w:rsidRPr="004823BE">
              <w:rPr>
                <w:rFonts w:ascii="GHEA Grapalat" w:eastAsia="Calibri" w:hAnsi="GHEA Grapalat" w:cs="Arial"/>
                <w:b/>
                <w:sz w:val="18"/>
                <w:szCs w:val="18"/>
                <w:lang w:val="hy-AM"/>
              </w:rPr>
              <w:t>կառնվեն</w:t>
            </w:r>
            <w:r w:rsidRPr="004823BE">
              <w:rPr>
                <w:rFonts w:ascii="GHEA Grapalat" w:eastAsia="Calibri" w:hAnsi="GHEA Grapalat" w:cs="Times New Roman"/>
                <w:b/>
                <w:sz w:val="18"/>
                <w:szCs w:val="18"/>
                <w:lang w:val="hy-AM"/>
              </w:rPr>
              <w:t xml:space="preserve"> </w:t>
            </w:r>
            <w:r w:rsidRPr="004823BE">
              <w:rPr>
                <w:rFonts w:ascii="GHEA Grapalat" w:eastAsia="Calibri" w:hAnsi="GHEA Grapalat" w:cs="Arial"/>
                <w:b/>
                <w:sz w:val="18"/>
                <w:szCs w:val="18"/>
                <w:lang w:val="hy-AM"/>
              </w:rPr>
              <w:t>համապատասխան</w:t>
            </w:r>
            <w:r w:rsidRPr="004823BE">
              <w:rPr>
                <w:rFonts w:ascii="GHEA Grapalat" w:eastAsia="Calibri" w:hAnsi="GHEA Grapalat" w:cs="Times New Roman"/>
                <w:b/>
                <w:sz w:val="18"/>
                <w:szCs w:val="18"/>
                <w:lang w:val="hy-AM"/>
              </w:rPr>
              <w:t xml:space="preserve"> </w:t>
            </w:r>
            <w:r w:rsidRPr="004823BE">
              <w:rPr>
                <w:rFonts w:ascii="GHEA Grapalat" w:eastAsia="Calibri" w:hAnsi="GHEA Grapalat" w:cs="Arial"/>
                <w:b/>
                <w:sz w:val="18"/>
                <w:szCs w:val="18"/>
                <w:lang w:val="hy-AM"/>
              </w:rPr>
              <w:t>միջոցառումներ</w:t>
            </w:r>
            <w:r w:rsidRPr="004823BE">
              <w:rPr>
                <w:rFonts w:ascii="GHEA Grapalat" w:eastAsia="Calibri" w:hAnsi="GHEA Grapalat" w:cs="Times New Roman"/>
                <w:b/>
                <w:sz w:val="18"/>
                <w:szCs w:val="18"/>
                <w:lang w:val="hy-AM"/>
              </w:rPr>
              <w:t xml:space="preserve"> </w:t>
            </w:r>
            <w:r w:rsidRPr="004823BE">
              <w:rPr>
                <w:rFonts w:ascii="GHEA Grapalat" w:eastAsia="Calibri" w:hAnsi="GHEA Grapalat" w:cs="Arial"/>
                <w:b/>
                <w:sz w:val="18"/>
                <w:szCs w:val="18"/>
                <w:lang w:val="hy-AM"/>
              </w:rPr>
              <w:t>հնարավորինս</w:t>
            </w:r>
            <w:r w:rsidRPr="004823BE">
              <w:rPr>
                <w:rFonts w:ascii="GHEA Grapalat" w:eastAsia="Calibri" w:hAnsi="GHEA Grapalat" w:cs="Times New Roman"/>
                <w:b/>
                <w:sz w:val="18"/>
                <w:szCs w:val="18"/>
                <w:lang w:val="hy-AM"/>
              </w:rPr>
              <w:t xml:space="preserve"> </w:t>
            </w:r>
            <w:r w:rsidRPr="004823BE">
              <w:rPr>
                <w:rFonts w:ascii="GHEA Grapalat" w:eastAsia="Calibri" w:hAnsi="GHEA Grapalat" w:cs="Arial"/>
                <w:b/>
                <w:sz w:val="18"/>
                <w:szCs w:val="18"/>
                <w:lang w:val="hy-AM"/>
              </w:rPr>
              <w:t>շուտ</w:t>
            </w:r>
            <w:r w:rsidRPr="004823BE">
              <w:rPr>
                <w:rFonts w:ascii="GHEA Grapalat" w:eastAsia="Calibri" w:hAnsi="GHEA Grapalat" w:cs="Times New Roman"/>
                <w:b/>
                <w:sz w:val="18"/>
                <w:szCs w:val="18"/>
                <w:lang w:val="hy-AM"/>
              </w:rPr>
              <w:t xml:space="preserve"> </w:t>
            </w:r>
            <w:r w:rsidRPr="004823BE">
              <w:rPr>
                <w:rFonts w:ascii="GHEA Grapalat" w:eastAsia="Calibri" w:hAnsi="GHEA Grapalat" w:cs="Arial"/>
                <w:b/>
                <w:sz w:val="18"/>
                <w:szCs w:val="18"/>
                <w:lang w:val="hy-AM"/>
              </w:rPr>
              <w:t>լրացուցիչ</w:t>
            </w:r>
            <w:r w:rsidRPr="004823BE">
              <w:rPr>
                <w:rFonts w:ascii="GHEA Grapalat" w:eastAsia="Calibri" w:hAnsi="GHEA Grapalat" w:cs="Times New Roman"/>
                <w:b/>
                <w:sz w:val="18"/>
                <w:szCs w:val="18"/>
                <w:lang w:val="hy-AM"/>
              </w:rPr>
              <w:t xml:space="preserve"> </w:t>
            </w:r>
            <w:r w:rsidRPr="004823BE">
              <w:rPr>
                <w:rFonts w:ascii="GHEA Grapalat" w:eastAsia="Calibri" w:hAnsi="GHEA Grapalat" w:cs="Arial"/>
                <w:b/>
                <w:sz w:val="18"/>
                <w:szCs w:val="18"/>
                <w:lang w:val="hy-AM"/>
              </w:rPr>
              <w:t>ուսումնասիրությունների</w:t>
            </w:r>
            <w:r w:rsidRPr="004823BE">
              <w:rPr>
                <w:rFonts w:ascii="GHEA Grapalat" w:eastAsia="Calibri" w:hAnsi="GHEA Grapalat" w:cs="Times New Roman"/>
                <w:b/>
                <w:sz w:val="18"/>
                <w:szCs w:val="18"/>
                <w:lang w:val="hy-AM"/>
              </w:rPr>
              <w:t xml:space="preserve"> </w:t>
            </w:r>
            <w:r w:rsidRPr="004823BE">
              <w:rPr>
                <w:rFonts w:ascii="GHEA Grapalat" w:eastAsia="Calibri" w:hAnsi="GHEA Grapalat" w:cs="Arial"/>
                <w:b/>
                <w:sz w:val="18"/>
                <w:szCs w:val="18"/>
                <w:lang w:val="hy-AM"/>
              </w:rPr>
              <w:t>գործընթացը</w:t>
            </w:r>
            <w:r w:rsidRPr="004823BE">
              <w:rPr>
                <w:rFonts w:ascii="GHEA Grapalat" w:eastAsia="Calibri" w:hAnsi="GHEA Grapalat" w:cs="Times New Roman"/>
                <w:b/>
                <w:sz w:val="18"/>
                <w:szCs w:val="18"/>
                <w:lang w:val="hy-AM"/>
              </w:rPr>
              <w:t xml:space="preserve"> </w:t>
            </w:r>
            <w:r w:rsidRPr="004823BE">
              <w:rPr>
                <w:rFonts w:ascii="GHEA Grapalat" w:eastAsia="Calibri" w:hAnsi="GHEA Grapalat" w:cs="Arial"/>
                <w:b/>
                <w:sz w:val="18"/>
                <w:szCs w:val="18"/>
                <w:lang w:val="hy-AM"/>
              </w:rPr>
              <w:t>կազմակերպելու</w:t>
            </w:r>
            <w:r w:rsidRPr="004823BE">
              <w:rPr>
                <w:rFonts w:ascii="GHEA Grapalat" w:eastAsia="Calibri" w:hAnsi="GHEA Grapalat" w:cs="Times New Roman"/>
                <w:b/>
                <w:sz w:val="18"/>
                <w:szCs w:val="18"/>
                <w:lang w:val="hy-AM"/>
              </w:rPr>
              <w:t xml:space="preserve"> </w:t>
            </w:r>
            <w:r w:rsidRPr="004823BE">
              <w:rPr>
                <w:rFonts w:ascii="GHEA Grapalat" w:eastAsia="Calibri" w:hAnsi="GHEA Grapalat" w:cs="Arial"/>
                <w:b/>
                <w:sz w:val="18"/>
                <w:szCs w:val="18"/>
                <w:lang w:val="hy-AM"/>
              </w:rPr>
              <w:t>նպատակով՝</w:t>
            </w:r>
            <w:r w:rsidRPr="004823BE">
              <w:rPr>
                <w:rFonts w:ascii="GHEA Grapalat" w:eastAsia="Calibri" w:hAnsi="GHEA Grapalat" w:cs="Times New Roman"/>
                <w:b/>
                <w:sz w:val="18"/>
                <w:szCs w:val="18"/>
                <w:lang w:val="hy-AM"/>
              </w:rPr>
              <w:t xml:space="preserve"> </w:t>
            </w:r>
            <w:r w:rsidRPr="004823BE">
              <w:rPr>
                <w:rFonts w:ascii="GHEA Grapalat" w:eastAsia="Calibri" w:hAnsi="GHEA Grapalat" w:cs="Arial"/>
                <w:b/>
                <w:sz w:val="18"/>
                <w:szCs w:val="18"/>
                <w:lang w:val="hy-AM"/>
              </w:rPr>
              <w:t>հետագա</w:t>
            </w:r>
            <w:r w:rsidRPr="004823BE">
              <w:rPr>
                <w:rFonts w:ascii="GHEA Grapalat" w:eastAsia="Calibri" w:hAnsi="GHEA Grapalat" w:cs="Times New Roman"/>
                <w:b/>
                <w:sz w:val="18"/>
                <w:szCs w:val="18"/>
                <w:lang w:val="hy-AM"/>
              </w:rPr>
              <w:t xml:space="preserve"> </w:t>
            </w:r>
            <w:r w:rsidRPr="004823BE">
              <w:rPr>
                <w:rFonts w:ascii="GHEA Grapalat" w:eastAsia="Calibri" w:hAnsi="GHEA Grapalat" w:cs="Arial"/>
                <w:b/>
                <w:sz w:val="18"/>
                <w:szCs w:val="18"/>
                <w:lang w:val="hy-AM"/>
              </w:rPr>
              <w:t>խեղաթյուրումներից</w:t>
            </w:r>
            <w:r w:rsidRPr="004823BE">
              <w:rPr>
                <w:rFonts w:ascii="GHEA Grapalat" w:eastAsia="Calibri" w:hAnsi="GHEA Grapalat" w:cs="Times New Roman"/>
                <w:b/>
                <w:sz w:val="18"/>
                <w:szCs w:val="18"/>
                <w:lang w:val="hy-AM"/>
              </w:rPr>
              <w:t xml:space="preserve"> </w:t>
            </w:r>
            <w:r w:rsidRPr="004823BE">
              <w:rPr>
                <w:rFonts w:ascii="GHEA Grapalat" w:eastAsia="Calibri" w:hAnsi="GHEA Grapalat" w:cs="Arial"/>
                <w:b/>
                <w:sz w:val="18"/>
                <w:szCs w:val="18"/>
                <w:lang w:val="hy-AM"/>
              </w:rPr>
              <w:t>խուսափելու</w:t>
            </w:r>
            <w:r w:rsidRPr="004823BE">
              <w:rPr>
                <w:rFonts w:ascii="GHEA Grapalat" w:eastAsia="Calibri" w:hAnsi="GHEA Grapalat" w:cs="Times New Roman"/>
                <w:b/>
                <w:sz w:val="18"/>
                <w:szCs w:val="18"/>
                <w:lang w:val="hy-AM"/>
              </w:rPr>
              <w:t xml:space="preserve"> </w:t>
            </w:r>
            <w:r w:rsidRPr="004823BE">
              <w:rPr>
                <w:rFonts w:ascii="GHEA Grapalat" w:eastAsia="Calibri" w:hAnsi="GHEA Grapalat" w:cs="Arial"/>
                <w:b/>
                <w:sz w:val="18"/>
                <w:szCs w:val="18"/>
                <w:lang w:val="hy-AM"/>
              </w:rPr>
              <w:t>համար։</w:t>
            </w:r>
          </w:p>
        </w:tc>
        <w:tc>
          <w:tcPr>
            <w:tcW w:w="4536" w:type="dxa"/>
          </w:tcPr>
          <w:p w14:paraId="131906D3" w14:textId="77777777" w:rsidR="00462657" w:rsidRPr="004823BE" w:rsidRDefault="00462657" w:rsidP="00125C3B">
            <w:pPr>
              <w:tabs>
                <w:tab w:val="left" w:pos="1440"/>
                <w:tab w:val="left" w:pos="1800"/>
                <w:tab w:val="left" w:pos="1980"/>
                <w:tab w:val="left" w:pos="2700"/>
              </w:tabs>
              <w:ind w:firstLine="171"/>
              <w:jc w:val="both"/>
              <w:rPr>
                <w:rFonts w:ascii="GHEA Grapalat" w:hAnsi="GHEA Grapalat" w:cs="Sylfaen"/>
                <w:b/>
                <w:sz w:val="20"/>
                <w:szCs w:val="20"/>
                <w:lang w:val="hy-AM"/>
              </w:rPr>
            </w:pPr>
            <w:r w:rsidRPr="004823BE">
              <w:rPr>
                <w:rFonts w:ascii="GHEA Grapalat" w:hAnsi="GHEA Grapalat" w:cs="Sylfaen"/>
                <w:b/>
                <w:sz w:val="20"/>
                <w:szCs w:val="20"/>
                <w:lang w:val="hy-AM"/>
              </w:rPr>
              <w:t>Կատարման ընթացքում է։</w:t>
            </w:r>
          </w:p>
          <w:p w14:paraId="42279A0E" w14:textId="77777777" w:rsidR="00462657" w:rsidRPr="004823BE" w:rsidRDefault="00462657" w:rsidP="00125C3B">
            <w:pPr>
              <w:tabs>
                <w:tab w:val="left" w:pos="1440"/>
                <w:tab w:val="left" w:pos="1800"/>
                <w:tab w:val="left" w:pos="1980"/>
                <w:tab w:val="left" w:pos="2700"/>
              </w:tabs>
              <w:ind w:firstLine="171"/>
              <w:jc w:val="both"/>
              <w:rPr>
                <w:rStyle w:val="Strong"/>
                <w:rFonts w:ascii="GHEA Grapalat" w:hAnsi="GHEA Grapalat" w:cs="Arial"/>
                <w:sz w:val="20"/>
                <w:szCs w:val="20"/>
                <w:lang w:val="hy-AM"/>
              </w:rPr>
            </w:pPr>
          </w:p>
        </w:tc>
      </w:tr>
      <w:tr w:rsidR="00462657" w:rsidRPr="00462657" w14:paraId="1963EA68" w14:textId="77777777" w:rsidTr="00FC3F3E">
        <w:trPr>
          <w:cantSplit/>
          <w:trHeight w:val="381"/>
        </w:trPr>
        <w:tc>
          <w:tcPr>
            <w:tcW w:w="15735" w:type="dxa"/>
            <w:gridSpan w:val="4"/>
          </w:tcPr>
          <w:p w14:paraId="393AA1F4" w14:textId="77777777" w:rsidR="00462657" w:rsidRPr="004823BE" w:rsidRDefault="00462657" w:rsidP="00125C3B">
            <w:pPr>
              <w:tabs>
                <w:tab w:val="left" w:pos="1440"/>
                <w:tab w:val="left" w:pos="1800"/>
                <w:tab w:val="left" w:pos="1980"/>
                <w:tab w:val="left" w:pos="2700"/>
              </w:tabs>
              <w:ind w:firstLine="171"/>
              <w:jc w:val="center"/>
              <w:rPr>
                <w:rStyle w:val="Strong"/>
                <w:rFonts w:ascii="GHEA Grapalat" w:hAnsi="GHEA Grapalat" w:cs="Arial"/>
                <w:sz w:val="20"/>
                <w:szCs w:val="20"/>
                <w:lang w:val="hy-AM"/>
              </w:rPr>
            </w:pPr>
            <w:r w:rsidRPr="004823BE">
              <w:rPr>
                <w:rFonts w:ascii="GHEA Grapalat" w:hAnsi="GHEA Grapalat"/>
                <w:b/>
                <w:sz w:val="20"/>
                <w:szCs w:val="20"/>
                <w:lang w:val="hy-AM"/>
              </w:rPr>
              <w:lastRenderedPageBreak/>
              <w:t>ԱՅԼ ՓԱՍՏԵՐ</w:t>
            </w:r>
          </w:p>
        </w:tc>
      </w:tr>
      <w:tr w:rsidR="00462657" w:rsidRPr="005E0E61" w14:paraId="35AC8F96" w14:textId="77777777" w:rsidTr="00FC3F3E">
        <w:trPr>
          <w:cantSplit/>
          <w:trHeight w:val="4806"/>
        </w:trPr>
        <w:tc>
          <w:tcPr>
            <w:tcW w:w="519" w:type="dxa"/>
          </w:tcPr>
          <w:p w14:paraId="29244650" w14:textId="77777777" w:rsidR="00462657" w:rsidRPr="00462657" w:rsidRDefault="00462657" w:rsidP="00125C3B">
            <w:pPr>
              <w:tabs>
                <w:tab w:val="left" w:pos="1440"/>
                <w:tab w:val="left" w:pos="1800"/>
                <w:tab w:val="left" w:pos="1980"/>
                <w:tab w:val="left" w:pos="2700"/>
              </w:tabs>
              <w:spacing w:line="276" w:lineRule="auto"/>
              <w:jc w:val="center"/>
              <w:rPr>
                <w:rFonts w:ascii="GHEA Grapalat" w:hAnsi="GHEA Grapalat" w:cs="Calibri"/>
                <w:b/>
                <w:iCs/>
                <w:color w:val="000000"/>
                <w:sz w:val="16"/>
                <w:szCs w:val="16"/>
                <w:lang w:val="hy-AM"/>
              </w:rPr>
            </w:pPr>
            <w:r w:rsidRPr="00462657">
              <w:rPr>
                <w:rFonts w:ascii="GHEA Grapalat" w:hAnsi="GHEA Grapalat" w:cs="Calibri"/>
                <w:b/>
                <w:iCs/>
                <w:color w:val="000000"/>
                <w:sz w:val="16"/>
                <w:szCs w:val="16"/>
                <w:lang w:val="hy-AM"/>
              </w:rPr>
              <w:t>1</w:t>
            </w:r>
          </w:p>
        </w:tc>
        <w:tc>
          <w:tcPr>
            <w:tcW w:w="6002" w:type="dxa"/>
          </w:tcPr>
          <w:p w14:paraId="6FAA3D2E" w14:textId="77777777" w:rsidR="00462657" w:rsidRPr="004823BE" w:rsidRDefault="00462657" w:rsidP="00462657">
            <w:pPr>
              <w:pStyle w:val="ListParagraph"/>
              <w:tabs>
                <w:tab w:val="left" w:pos="426"/>
                <w:tab w:val="left" w:pos="567"/>
                <w:tab w:val="left" w:pos="10348"/>
              </w:tabs>
              <w:ind w:left="-76" w:firstLine="283"/>
              <w:jc w:val="both"/>
              <w:rPr>
                <w:rFonts w:ascii="GHEA Grapalat" w:hAnsi="GHEA Grapalat"/>
                <w:b/>
                <w:sz w:val="16"/>
                <w:szCs w:val="16"/>
                <w:lang w:val="hy-AM"/>
              </w:rPr>
            </w:pPr>
            <w:r w:rsidRPr="004823BE">
              <w:rPr>
                <w:rFonts w:ascii="GHEA Grapalat" w:hAnsi="GHEA Grapalat"/>
                <w:b/>
                <w:sz w:val="16"/>
                <w:szCs w:val="16"/>
                <w:lang w:val="hy-AM"/>
              </w:rPr>
              <w:t>2023</w:t>
            </w:r>
            <w:r w:rsidRPr="004823BE">
              <w:rPr>
                <w:rFonts w:ascii="GHEA Grapalat" w:hAnsi="GHEA Grapalat" w:cs="Arial"/>
                <w:b/>
                <w:sz w:val="16"/>
                <w:szCs w:val="16"/>
                <w:lang w:val="hy-AM"/>
              </w:rPr>
              <w:t>թ.</w:t>
            </w:r>
            <w:r w:rsidRPr="004823BE">
              <w:rPr>
                <w:rFonts w:ascii="GHEA Grapalat" w:hAnsi="GHEA Grapalat"/>
                <w:b/>
                <w:sz w:val="16"/>
                <w:szCs w:val="16"/>
                <w:lang w:val="hy-AM"/>
              </w:rPr>
              <w:t xml:space="preserve"> </w:t>
            </w:r>
            <w:r w:rsidRPr="004823BE">
              <w:rPr>
                <w:rFonts w:ascii="GHEA Grapalat" w:hAnsi="GHEA Grapalat" w:cs="Arial"/>
                <w:b/>
                <w:sz w:val="16"/>
                <w:szCs w:val="16"/>
                <w:lang w:val="hy-AM"/>
              </w:rPr>
              <w:t>տարեկան</w:t>
            </w:r>
            <w:r w:rsidRPr="004823BE">
              <w:rPr>
                <w:rFonts w:ascii="GHEA Grapalat" w:hAnsi="GHEA Grapalat"/>
                <w:b/>
                <w:sz w:val="16"/>
                <w:szCs w:val="16"/>
                <w:lang w:val="hy-AM"/>
              </w:rPr>
              <w:t xml:space="preserve"> պետական բյուջեի (1104-12001) «Տնտեսության արդիականացման միջոցառմանը պետական աջակցություն» ծախսային միջոցառման բյուջետայի հատկացումներից </w:t>
            </w:r>
            <w:r w:rsidRPr="004823BE">
              <w:rPr>
                <w:rFonts w:ascii="GHEA Grapalat" w:eastAsia="Times New Roman" w:hAnsi="GHEA Grapalat"/>
                <w:b/>
                <w:bCs/>
                <w:iCs/>
                <w:sz w:val="16"/>
                <w:szCs w:val="16"/>
                <w:lang w:val="hy-AM"/>
              </w:rPr>
              <w:t xml:space="preserve">7,879,711.92 </w:t>
            </w:r>
            <w:r w:rsidRPr="004823BE">
              <w:rPr>
                <w:rFonts w:ascii="GHEA Grapalat" w:hAnsi="GHEA Grapalat" w:cs="Arial"/>
                <w:b/>
                <w:sz w:val="16"/>
                <w:szCs w:val="16"/>
                <w:lang w:val="hy-AM"/>
              </w:rPr>
              <w:t xml:space="preserve">հազ. դրամի, ինչպես նաև  </w:t>
            </w:r>
            <w:r w:rsidRPr="004823BE">
              <w:rPr>
                <w:rFonts w:ascii="GHEA Grapalat" w:hAnsi="GHEA Grapalat"/>
                <w:b/>
                <w:sz w:val="16"/>
                <w:szCs w:val="16"/>
                <w:lang w:val="hy-AM"/>
              </w:rPr>
              <w:t>(1022-12004) «Գյուղատնտեսական հումքի մթերումների (գնումների) նպատակով  տրամադրվող վարկերի տոկոսադրույքների սուբսիդավորում» ծախսային միջոցառման բյուջետայի հատկացումների</w:t>
            </w:r>
            <w:r w:rsidRPr="004823BE">
              <w:rPr>
                <w:rFonts w:ascii="GHEA Grapalat" w:eastAsia="Times New Roman" w:hAnsi="GHEA Grapalat"/>
                <w:b/>
                <w:bCs/>
                <w:iCs/>
                <w:sz w:val="16"/>
                <w:szCs w:val="16"/>
                <w:lang w:val="hy-AM"/>
              </w:rPr>
              <w:t xml:space="preserve"> 3,816,494.68 </w:t>
            </w:r>
            <w:r w:rsidRPr="004823BE">
              <w:rPr>
                <w:rFonts w:ascii="GHEA Grapalat" w:hAnsi="GHEA Grapalat" w:cs="Arial"/>
                <w:b/>
                <w:sz w:val="16"/>
                <w:szCs w:val="16"/>
                <w:lang w:val="hy-AM"/>
              </w:rPr>
              <w:t xml:space="preserve">հազ. դրամից </w:t>
            </w:r>
            <w:r w:rsidRPr="004823BE">
              <w:rPr>
                <w:rFonts w:ascii="GHEA Grapalat" w:eastAsia="Times New Roman" w:hAnsi="GHEA Grapalat"/>
                <w:b/>
                <w:bCs/>
                <w:iCs/>
                <w:sz w:val="16"/>
                <w:szCs w:val="16"/>
                <w:lang w:val="hy-AM"/>
              </w:rPr>
              <w:t>27,572</w:t>
            </w:r>
            <w:r w:rsidRPr="004823BE">
              <w:rPr>
                <w:rFonts w:ascii="GHEA Grapalat" w:eastAsia="MS Mincho" w:hAnsi="GHEA Grapalat" w:cs="MS Mincho"/>
                <w:b/>
                <w:bCs/>
                <w:iCs/>
                <w:sz w:val="16"/>
                <w:szCs w:val="16"/>
                <w:lang w:val="hy-AM"/>
              </w:rPr>
              <w:t>.</w:t>
            </w:r>
            <w:r w:rsidRPr="004823BE">
              <w:rPr>
                <w:rFonts w:ascii="GHEA Grapalat" w:eastAsia="Times New Roman" w:hAnsi="GHEA Grapalat"/>
                <w:b/>
                <w:bCs/>
                <w:iCs/>
                <w:sz w:val="16"/>
                <w:szCs w:val="16"/>
                <w:lang w:val="hy-AM"/>
              </w:rPr>
              <w:t xml:space="preserve">02 </w:t>
            </w:r>
            <w:r w:rsidRPr="004823BE">
              <w:rPr>
                <w:rFonts w:ascii="GHEA Grapalat" w:hAnsi="GHEA Grapalat" w:cs="Arial"/>
                <w:b/>
                <w:sz w:val="16"/>
                <w:szCs w:val="16"/>
                <w:lang w:val="hy-AM"/>
              </w:rPr>
              <w:t xml:space="preserve">հազ. դրամի </w:t>
            </w:r>
            <w:r w:rsidRPr="004823BE">
              <w:rPr>
                <w:rFonts w:ascii="GHEA Grapalat" w:hAnsi="GHEA Grapalat"/>
                <w:b/>
                <w:sz w:val="16"/>
                <w:szCs w:val="16"/>
                <w:lang w:val="hy-AM"/>
              </w:rPr>
              <w:t xml:space="preserve">վերաբերյալ </w:t>
            </w:r>
            <w:r w:rsidRPr="004823BE">
              <w:rPr>
                <w:rFonts w:ascii="GHEA Grapalat" w:hAnsi="GHEA Grapalat" w:cs="Arial"/>
                <w:b/>
                <w:sz w:val="16"/>
                <w:szCs w:val="16"/>
                <w:lang w:val="hy-AM"/>
              </w:rPr>
              <w:t>Նախարարությունը</w:t>
            </w:r>
            <w:r w:rsidRPr="004823BE">
              <w:rPr>
                <w:rFonts w:ascii="GHEA Grapalat" w:hAnsi="GHEA Grapalat"/>
                <w:b/>
                <w:sz w:val="16"/>
                <w:szCs w:val="16"/>
                <w:lang w:val="hy-AM"/>
              </w:rPr>
              <w:t xml:space="preserve"> չի տրամադրել պահանջված ամբողջական տեղեկատվությունը՝ այն համարելով բանկային գաղտնիք և ոչ ենթակա երրորդ կողմին փոխանցման։ </w:t>
            </w:r>
          </w:p>
          <w:p w14:paraId="70FA10E8" w14:textId="77777777" w:rsidR="00462657" w:rsidRPr="004823BE" w:rsidRDefault="00462657" w:rsidP="004823BE">
            <w:pPr>
              <w:pStyle w:val="ListParagraph"/>
              <w:tabs>
                <w:tab w:val="left" w:pos="426"/>
                <w:tab w:val="left" w:pos="567"/>
                <w:tab w:val="left" w:pos="10348"/>
              </w:tabs>
              <w:ind w:left="-76" w:firstLine="283"/>
              <w:jc w:val="both"/>
              <w:rPr>
                <w:rFonts w:ascii="GHEA Grapalat" w:hAnsi="GHEA Grapalat" w:cs="Arial"/>
                <w:b/>
                <w:sz w:val="16"/>
                <w:szCs w:val="16"/>
                <w:lang w:val="hy-AM"/>
              </w:rPr>
            </w:pPr>
            <w:r w:rsidRPr="004823BE">
              <w:rPr>
                <w:rFonts w:ascii="GHEA Grapalat" w:hAnsi="GHEA Grapalat"/>
                <w:sz w:val="16"/>
                <w:szCs w:val="16"/>
                <w:lang w:val="hy-AM"/>
              </w:rPr>
              <w:t xml:space="preserve">Համաձայն </w:t>
            </w:r>
            <w:r w:rsidR="004823BE">
              <w:rPr>
                <w:rFonts w:ascii="GHEA Grapalat" w:hAnsi="GHEA Grapalat" w:cs="Calibri"/>
                <w:sz w:val="16"/>
                <w:szCs w:val="16"/>
                <w:lang w:val="hy-AM"/>
              </w:rPr>
              <w:t>ՀՀ</w:t>
            </w:r>
            <w:r w:rsidRPr="004823BE">
              <w:rPr>
                <w:rFonts w:ascii="GHEA Grapalat" w:hAnsi="GHEA Grapalat"/>
                <w:sz w:val="16"/>
                <w:szCs w:val="16"/>
                <w:lang w:val="hy-AM"/>
              </w:rPr>
              <w:t xml:space="preserve"> կառավարության 2023 թվականի սեպտեմբերի 7-ի «2023 թվականի խաղողի մթերումների գործընթացի կազմակերպման միջոցառումները հաստատելու մասին» № 1520-Լ որոշման (այսուհետ Որոշում 4) Հավելվածի 4-րդ կետի 1-ին ենթակետի՝ որպես աջակցության տրամադրման պայման, սահմանված է, որ տրամադրվող վարկի չափը հաշվարկվում է խաղողի գնման այն պայմանագրերով, որոնք կնքվել են մինչև 2023 թվականի հոկտեմբերի 15-ը։ Որոշում 4-ի Հավելվածի 7-րդ կետով սահմանված է՝ Նախարարության և աջակցության միջոցառումներից օգտվող տնտեսվարողի միջև կնքվող համաձայնագրում նշվում է նաև, որ խաղողի մթերումներն իրականացվում են մարզպետների կողմից հաստատված ցանկերով ներկայացված խաղողագործներից, իսկ մթերվող խաղողի 1 կգ-ի նվազագույն գինը կազմում է 110 դրամ։  Տվյալ ծախսային միջոցառման շրջանակում, Որոշում 4-ով սահմանված աջակցության պայմաններին անհամապատասխանության կանխման և/կամ բացահայտման նպատակով Նախարարությունում ներդրված հսկողական մեխանիզմների վերաբերյալ հարցմանն ի պատասխան, Նախարարությունն հայտնել է, որ այդ պայմանների համապատասխանության ուսումնասիրությունը վերապահված է ֆինանսական կառույցներին (այսուհետ՝ ՖԿ)։ Ծախսային միջոցառման շրջանակներում թվով 12 վարկերը վերոնշյալ պայմաններին համապատասխան տրամադրված լինելու մեջ հավաստիանալու նպատակով Նախարարությունից հայցվել է խաղողի գնման պայմանագրերը։ Նախարարությունը հայտնել է, որ պահաջվող տեղեկատվությունը համարվում է բանկային գաղտնիք և ենթակա չէ երրորդ կողմին տրամադրելու։  Հայցված տեղեկատվության բացակայությունն անհնարին է դարձնում նշված երկու ծրագրային միջոցառումների գծով 2023</w:t>
            </w:r>
            <w:r w:rsidRPr="004823BE">
              <w:rPr>
                <w:rFonts w:ascii="GHEA Grapalat" w:hAnsi="GHEA Grapalat" w:cs="Arial"/>
                <w:sz w:val="16"/>
                <w:szCs w:val="16"/>
                <w:lang w:val="hy-AM"/>
              </w:rPr>
              <w:t>թ.</w:t>
            </w:r>
            <w:r w:rsidRPr="004823BE">
              <w:rPr>
                <w:rFonts w:ascii="GHEA Grapalat" w:hAnsi="GHEA Grapalat"/>
                <w:sz w:val="16"/>
                <w:szCs w:val="16"/>
                <w:lang w:val="hy-AM"/>
              </w:rPr>
              <w:t xml:space="preserve"> տարեկան պետական բյուջեից հատկացված </w:t>
            </w:r>
            <w:r w:rsidRPr="004823BE">
              <w:rPr>
                <w:rFonts w:ascii="GHEA Grapalat" w:eastAsia="Times New Roman" w:hAnsi="GHEA Grapalat"/>
                <w:bCs/>
                <w:iCs/>
                <w:sz w:val="16"/>
                <w:szCs w:val="16"/>
                <w:lang w:val="hy-AM"/>
              </w:rPr>
              <w:t xml:space="preserve">7,907,283.94 </w:t>
            </w:r>
            <w:r w:rsidRPr="004823BE">
              <w:rPr>
                <w:rFonts w:ascii="GHEA Grapalat" w:hAnsi="GHEA Grapalat" w:cs="Arial"/>
                <w:sz w:val="16"/>
                <w:szCs w:val="16"/>
                <w:lang w:val="hy-AM"/>
              </w:rPr>
              <w:t xml:space="preserve">հազ. դրամ </w:t>
            </w:r>
            <w:r w:rsidRPr="004823BE">
              <w:rPr>
                <w:rFonts w:ascii="GHEA Grapalat" w:hAnsi="GHEA Grapalat"/>
                <w:sz w:val="16"/>
                <w:szCs w:val="16"/>
                <w:lang w:val="hy-AM"/>
              </w:rPr>
              <w:t>բյուջետային միջոցների օգտագործման օրինականության գնահատումը։</w:t>
            </w:r>
            <w:r w:rsidRPr="004823BE">
              <w:rPr>
                <w:rFonts w:ascii="GHEA Grapalat" w:hAnsi="GHEA Grapalat" w:cs="Sylfaen"/>
                <w:b/>
                <w:sz w:val="16"/>
                <w:szCs w:val="16"/>
                <w:lang w:val="hy-AM"/>
              </w:rPr>
              <w:t xml:space="preserve"> </w:t>
            </w:r>
          </w:p>
        </w:tc>
        <w:tc>
          <w:tcPr>
            <w:tcW w:w="4678" w:type="dxa"/>
          </w:tcPr>
          <w:p w14:paraId="44679695" w14:textId="77777777" w:rsidR="00462657" w:rsidRPr="003731EA" w:rsidRDefault="00462657" w:rsidP="00462657">
            <w:pPr>
              <w:tabs>
                <w:tab w:val="left" w:pos="1440"/>
                <w:tab w:val="left" w:pos="1800"/>
                <w:tab w:val="left" w:pos="1980"/>
                <w:tab w:val="left" w:pos="2700"/>
              </w:tabs>
              <w:jc w:val="both"/>
              <w:rPr>
                <w:rFonts w:ascii="GHEA Grapalat" w:eastAsia="SimSun" w:hAnsi="GHEA Grapalat" w:cs="Arial"/>
                <w:b/>
                <w:sz w:val="18"/>
                <w:szCs w:val="18"/>
                <w:lang w:val="hy-AM"/>
              </w:rPr>
            </w:pPr>
            <w:r w:rsidRPr="003731EA">
              <w:rPr>
                <w:rFonts w:ascii="GHEA Grapalat" w:eastAsia="SimSun" w:hAnsi="GHEA Grapalat" w:cs="Arial"/>
                <w:b/>
                <w:sz w:val="18"/>
                <w:szCs w:val="18"/>
                <w:lang w:val="hy-AM"/>
              </w:rPr>
              <w:t xml:space="preserve">    Չի ընդունվել։</w:t>
            </w:r>
          </w:p>
          <w:p w14:paraId="5508A72C" w14:textId="77777777" w:rsidR="00462657" w:rsidRPr="003731EA" w:rsidRDefault="00462657" w:rsidP="00462657">
            <w:pPr>
              <w:tabs>
                <w:tab w:val="left" w:pos="1440"/>
                <w:tab w:val="left" w:pos="1800"/>
                <w:tab w:val="left" w:pos="1980"/>
                <w:tab w:val="left" w:pos="2700"/>
              </w:tabs>
              <w:jc w:val="both"/>
              <w:rPr>
                <w:rStyle w:val="Strong"/>
                <w:rFonts w:ascii="GHEA Grapalat" w:hAnsi="GHEA Grapalat"/>
                <w:sz w:val="18"/>
                <w:szCs w:val="18"/>
                <w:lang w:val="hy-AM"/>
              </w:rPr>
            </w:pPr>
            <w:r w:rsidRPr="003731EA">
              <w:rPr>
                <w:rFonts w:ascii="GHEA Grapalat" w:eastAsia="SimSun" w:hAnsi="GHEA Grapalat" w:cs="Arial"/>
                <w:sz w:val="18"/>
                <w:szCs w:val="18"/>
                <w:lang w:val="hy-AM"/>
              </w:rPr>
              <w:t xml:space="preserve">   Հաշվեքննիչ պալատի կողմից պահանջվող տեղեկատվությունը ԳՖԿ-ն ստանում է մասնակից ֆինանսական կառույցներից, որոնք նշում են, որ տեղեկատվությունը հանդիսանում է բանկային գաղտնիք և ենթակա չէ տրամադրման երրորդ անձանց։ Այդ իսկ պատճառով նախարարությունը չի կարողանում տրամադրել տեղեկատվությունը ՀՀ Հաշվեքննիչ պալատին։</w:t>
            </w:r>
            <w:r w:rsidRPr="003731EA">
              <w:rPr>
                <w:rFonts w:ascii="GHEA Grapalat" w:hAnsi="GHEA Grapalat"/>
                <w:sz w:val="18"/>
                <w:szCs w:val="18"/>
                <w:lang w:val="hy-AM"/>
              </w:rPr>
              <w:t>։</w:t>
            </w:r>
            <w:r w:rsidRPr="003731EA">
              <w:rPr>
                <w:rStyle w:val="Strong"/>
                <w:rFonts w:ascii="GHEA Grapalat" w:hAnsi="GHEA Grapalat"/>
                <w:sz w:val="18"/>
                <w:szCs w:val="18"/>
                <w:lang w:val="hy-AM"/>
              </w:rPr>
              <w:t xml:space="preserve"> </w:t>
            </w:r>
            <w:r w:rsidRPr="003731EA">
              <w:rPr>
                <w:rFonts w:ascii="GHEA Grapalat" w:eastAsia="Calibri" w:hAnsi="GHEA Grapalat" w:cs="Times New Roman"/>
                <w:sz w:val="18"/>
                <w:szCs w:val="18"/>
                <w:lang w:val="hy-AM"/>
              </w:rPr>
              <w:t>(1104-12001) «</w:t>
            </w:r>
            <w:r w:rsidRPr="003731EA">
              <w:rPr>
                <w:rFonts w:ascii="GHEA Grapalat" w:hAnsi="GHEA Grapalat"/>
                <w:b/>
                <w:sz w:val="18"/>
                <w:szCs w:val="18"/>
                <w:lang w:val="hy-AM"/>
              </w:rPr>
              <w:t>Տնտեսության արդիականացման միջոցառմանը պետական աջակցություն</w:t>
            </w:r>
            <w:r w:rsidRPr="003731EA">
              <w:rPr>
                <w:rFonts w:ascii="GHEA Grapalat" w:eastAsia="Calibri" w:hAnsi="GHEA Grapalat" w:cs="Times New Roman"/>
                <w:sz w:val="18"/>
                <w:szCs w:val="18"/>
                <w:lang w:val="hy-AM"/>
              </w:rPr>
              <w:t>»  և (1022-12004) «</w:t>
            </w:r>
            <w:r w:rsidRPr="003731EA">
              <w:rPr>
                <w:rFonts w:ascii="GHEA Grapalat" w:eastAsia="Calibri" w:hAnsi="GHEA Grapalat" w:cs="Arial"/>
                <w:sz w:val="18"/>
                <w:szCs w:val="18"/>
                <w:lang w:val="hy-AM"/>
              </w:rPr>
              <w:t>Գյուղատնտեսական</w:t>
            </w:r>
            <w:r w:rsidRPr="003731EA">
              <w:rPr>
                <w:rFonts w:ascii="GHEA Grapalat" w:eastAsia="Calibri" w:hAnsi="GHEA Grapalat" w:cs="Times New Roman"/>
                <w:sz w:val="18"/>
                <w:szCs w:val="18"/>
                <w:lang w:val="hy-AM"/>
              </w:rPr>
              <w:t xml:space="preserve"> </w:t>
            </w:r>
            <w:r w:rsidRPr="003731EA">
              <w:rPr>
                <w:rFonts w:ascii="GHEA Grapalat" w:eastAsia="Calibri" w:hAnsi="GHEA Grapalat" w:cs="Arial"/>
                <w:sz w:val="18"/>
                <w:szCs w:val="18"/>
                <w:lang w:val="hy-AM"/>
              </w:rPr>
              <w:t>հումքի</w:t>
            </w:r>
            <w:r w:rsidRPr="003731EA">
              <w:rPr>
                <w:rFonts w:ascii="GHEA Grapalat" w:eastAsia="Calibri" w:hAnsi="GHEA Grapalat" w:cs="Times New Roman"/>
                <w:sz w:val="18"/>
                <w:szCs w:val="18"/>
                <w:lang w:val="hy-AM"/>
              </w:rPr>
              <w:t xml:space="preserve"> </w:t>
            </w:r>
            <w:r w:rsidRPr="003731EA">
              <w:rPr>
                <w:rFonts w:ascii="GHEA Grapalat" w:eastAsia="Calibri" w:hAnsi="GHEA Grapalat" w:cs="Arial"/>
                <w:sz w:val="18"/>
                <w:szCs w:val="18"/>
                <w:lang w:val="hy-AM"/>
              </w:rPr>
              <w:t>մթերումների</w:t>
            </w:r>
            <w:r w:rsidRPr="003731EA">
              <w:rPr>
                <w:rFonts w:ascii="GHEA Grapalat" w:eastAsia="Calibri" w:hAnsi="GHEA Grapalat" w:cs="Times New Roman"/>
                <w:sz w:val="18"/>
                <w:szCs w:val="18"/>
                <w:lang w:val="hy-AM"/>
              </w:rPr>
              <w:t xml:space="preserve"> (</w:t>
            </w:r>
            <w:r w:rsidRPr="003731EA">
              <w:rPr>
                <w:rFonts w:ascii="GHEA Grapalat" w:eastAsia="Calibri" w:hAnsi="GHEA Grapalat" w:cs="Arial"/>
                <w:sz w:val="18"/>
                <w:szCs w:val="18"/>
                <w:lang w:val="hy-AM"/>
              </w:rPr>
              <w:t>գնումների</w:t>
            </w:r>
            <w:r w:rsidRPr="003731EA">
              <w:rPr>
                <w:rFonts w:ascii="GHEA Grapalat" w:eastAsia="Calibri" w:hAnsi="GHEA Grapalat" w:cs="Times New Roman"/>
                <w:sz w:val="18"/>
                <w:szCs w:val="18"/>
                <w:lang w:val="hy-AM"/>
              </w:rPr>
              <w:t xml:space="preserve">) </w:t>
            </w:r>
            <w:r w:rsidRPr="003731EA">
              <w:rPr>
                <w:rFonts w:ascii="GHEA Grapalat" w:eastAsia="Calibri" w:hAnsi="GHEA Grapalat" w:cs="Arial"/>
                <w:sz w:val="18"/>
                <w:szCs w:val="18"/>
                <w:lang w:val="hy-AM"/>
              </w:rPr>
              <w:t>նպատակով</w:t>
            </w:r>
            <w:r w:rsidRPr="003731EA">
              <w:rPr>
                <w:rFonts w:ascii="GHEA Grapalat" w:eastAsia="Calibri" w:hAnsi="GHEA Grapalat" w:cs="Times New Roman"/>
                <w:sz w:val="18"/>
                <w:szCs w:val="18"/>
                <w:lang w:val="hy-AM"/>
              </w:rPr>
              <w:t xml:space="preserve">  </w:t>
            </w:r>
            <w:r w:rsidRPr="003731EA">
              <w:rPr>
                <w:rFonts w:ascii="GHEA Grapalat" w:eastAsia="Calibri" w:hAnsi="GHEA Grapalat" w:cs="Arial"/>
                <w:sz w:val="18"/>
                <w:szCs w:val="18"/>
                <w:lang w:val="hy-AM"/>
              </w:rPr>
              <w:t>տրամադրվող</w:t>
            </w:r>
            <w:r w:rsidRPr="003731EA">
              <w:rPr>
                <w:rFonts w:ascii="GHEA Grapalat" w:eastAsia="Calibri" w:hAnsi="GHEA Grapalat" w:cs="Times New Roman"/>
                <w:sz w:val="18"/>
                <w:szCs w:val="18"/>
                <w:lang w:val="hy-AM"/>
              </w:rPr>
              <w:t xml:space="preserve"> </w:t>
            </w:r>
            <w:r w:rsidRPr="003731EA">
              <w:rPr>
                <w:rFonts w:ascii="GHEA Grapalat" w:eastAsia="Calibri" w:hAnsi="GHEA Grapalat" w:cs="Arial"/>
                <w:sz w:val="18"/>
                <w:szCs w:val="18"/>
                <w:lang w:val="hy-AM"/>
              </w:rPr>
              <w:t>վարկերի</w:t>
            </w:r>
            <w:r w:rsidRPr="003731EA">
              <w:rPr>
                <w:rFonts w:ascii="GHEA Grapalat" w:eastAsia="Calibri" w:hAnsi="GHEA Grapalat" w:cs="Times New Roman"/>
                <w:sz w:val="18"/>
                <w:szCs w:val="18"/>
                <w:lang w:val="hy-AM"/>
              </w:rPr>
              <w:t xml:space="preserve"> </w:t>
            </w:r>
            <w:r w:rsidRPr="003731EA">
              <w:rPr>
                <w:rFonts w:ascii="GHEA Grapalat" w:eastAsia="Calibri" w:hAnsi="GHEA Grapalat" w:cs="Arial"/>
                <w:sz w:val="18"/>
                <w:szCs w:val="18"/>
                <w:lang w:val="hy-AM"/>
              </w:rPr>
              <w:t>տոկոսադրույքների</w:t>
            </w:r>
            <w:r w:rsidRPr="003731EA">
              <w:rPr>
                <w:rFonts w:ascii="GHEA Grapalat" w:eastAsia="Calibri" w:hAnsi="GHEA Grapalat" w:cs="Times New Roman"/>
                <w:sz w:val="18"/>
                <w:szCs w:val="18"/>
                <w:lang w:val="hy-AM"/>
              </w:rPr>
              <w:t xml:space="preserve"> </w:t>
            </w:r>
            <w:r w:rsidRPr="003731EA">
              <w:rPr>
                <w:rFonts w:ascii="GHEA Grapalat" w:eastAsia="Calibri" w:hAnsi="GHEA Grapalat" w:cs="Arial"/>
                <w:sz w:val="18"/>
                <w:szCs w:val="18"/>
                <w:lang w:val="hy-AM"/>
              </w:rPr>
              <w:t>սուբսիդավորում</w:t>
            </w:r>
            <w:r w:rsidRPr="003731EA">
              <w:rPr>
                <w:rFonts w:ascii="GHEA Grapalat" w:eastAsia="Calibri" w:hAnsi="GHEA Grapalat" w:cs="Times New Roman"/>
                <w:sz w:val="18"/>
                <w:szCs w:val="18"/>
                <w:lang w:val="hy-AM"/>
              </w:rPr>
              <w:t xml:space="preserve">»  </w:t>
            </w:r>
            <w:r w:rsidRPr="003731EA">
              <w:rPr>
                <w:rFonts w:ascii="GHEA Grapalat" w:eastAsia="Calibri" w:hAnsi="GHEA Grapalat" w:cs="Arial"/>
                <w:sz w:val="18"/>
                <w:szCs w:val="18"/>
                <w:lang w:val="hy-AM"/>
              </w:rPr>
              <w:t>ծախսային</w:t>
            </w:r>
            <w:r w:rsidRPr="003731EA">
              <w:rPr>
                <w:rFonts w:ascii="GHEA Grapalat" w:eastAsia="Calibri" w:hAnsi="GHEA Grapalat" w:cs="Times New Roman"/>
                <w:sz w:val="18"/>
                <w:szCs w:val="18"/>
                <w:lang w:val="hy-AM"/>
              </w:rPr>
              <w:t xml:space="preserve"> </w:t>
            </w:r>
            <w:r w:rsidRPr="003731EA">
              <w:rPr>
                <w:rFonts w:ascii="GHEA Grapalat" w:eastAsia="Calibri" w:hAnsi="GHEA Grapalat" w:cs="Arial"/>
                <w:sz w:val="18"/>
                <w:szCs w:val="18"/>
                <w:lang w:val="hy-AM"/>
              </w:rPr>
              <w:t>միջոցառման</w:t>
            </w:r>
            <w:r w:rsidRPr="003731EA">
              <w:rPr>
                <w:rFonts w:ascii="GHEA Grapalat" w:eastAsia="Calibri" w:hAnsi="GHEA Grapalat" w:cs="Times New Roman"/>
                <w:sz w:val="18"/>
                <w:szCs w:val="18"/>
                <w:lang w:val="hy-AM"/>
              </w:rPr>
              <w:t xml:space="preserve"> </w:t>
            </w:r>
            <w:r w:rsidRPr="003731EA">
              <w:rPr>
                <w:rFonts w:ascii="GHEA Grapalat" w:eastAsia="Calibri" w:hAnsi="GHEA Grapalat" w:cs="Arial"/>
                <w:sz w:val="18"/>
                <w:szCs w:val="18"/>
                <w:lang w:val="hy-AM"/>
              </w:rPr>
              <w:t>շրջանակներում</w:t>
            </w:r>
            <w:r w:rsidRPr="003731EA">
              <w:rPr>
                <w:rFonts w:ascii="GHEA Grapalat" w:eastAsia="Calibri" w:hAnsi="GHEA Grapalat" w:cs="Times New Roman"/>
                <w:sz w:val="18"/>
                <w:szCs w:val="18"/>
                <w:lang w:val="hy-AM"/>
              </w:rPr>
              <w:t xml:space="preserve"> </w:t>
            </w:r>
            <w:r w:rsidRPr="003731EA">
              <w:rPr>
                <w:rFonts w:ascii="GHEA Grapalat" w:eastAsia="Calibri" w:hAnsi="GHEA Grapalat" w:cs="Arial"/>
                <w:sz w:val="18"/>
                <w:szCs w:val="18"/>
                <w:lang w:val="hy-AM"/>
              </w:rPr>
              <w:t>շահառուների</w:t>
            </w:r>
            <w:r w:rsidRPr="003731EA">
              <w:rPr>
                <w:rFonts w:ascii="GHEA Grapalat" w:eastAsia="Calibri" w:hAnsi="GHEA Grapalat" w:cs="Times New Roman"/>
                <w:sz w:val="18"/>
                <w:szCs w:val="18"/>
                <w:lang w:val="hy-AM"/>
              </w:rPr>
              <w:t xml:space="preserve"> </w:t>
            </w:r>
            <w:r w:rsidRPr="003731EA">
              <w:rPr>
                <w:rFonts w:ascii="GHEA Grapalat" w:eastAsia="Calibri" w:hAnsi="GHEA Grapalat" w:cs="Arial"/>
                <w:sz w:val="18"/>
                <w:szCs w:val="18"/>
                <w:lang w:val="hy-AM"/>
              </w:rPr>
              <w:t>համար</w:t>
            </w:r>
            <w:r w:rsidRPr="003731EA">
              <w:rPr>
                <w:rFonts w:ascii="GHEA Grapalat" w:eastAsia="Calibri" w:hAnsi="GHEA Grapalat" w:cs="Times New Roman"/>
                <w:sz w:val="18"/>
                <w:szCs w:val="18"/>
                <w:lang w:val="hy-AM"/>
              </w:rPr>
              <w:t xml:space="preserve"> 3-</w:t>
            </w:r>
            <w:r w:rsidRPr="003731EA">
              <w:rPr>
                <w:rFonts w:ascii="GHEA Grapalat" w:eastAsia="Calibri" w:hAnsi="GHEA Grapalat" w:cs="Arial"/>
                <w:sz w:val="18"/>
                <w:szCs w:val="18"/>
                <w:lang w:val="hy-AM"/>
              </w:rPr>
              <w:t>րդ</w:t>
            </w:r>
            <w:r w:rsidRPr="003731EA">
              <w:rPr>
                <w:rFonts w:ascii="GHEA Grapalat" w:eastAsia="Calibri" w:hAnsi="GHEA Grapalat" w:cs="Times New Roman"/>
                <w:sz w:val="18"/>
                <w:szCs w:val="18"/>
                <w:lang w:val="hy-AM"/>
              </w:rPr>
              <w:t xml:space="preserve"> </w:t>
            </w:r>
            <w:r w:rsidRPr="003731EA">
              <w:rPr>
                <w:rFonts w:ascii="GHEA Grapalat" w:eastAsia="Calibri" w:hAnsi="GHEA Grapalat" w:cs="Arial"/>
                <w:sz w:val="18"/>
                <w:szCs w:val="18"/>
                <w:lang w:val="hy-AM"/>
              </w:rPr>
              <w:t>անձանց</w:t>
            </w:r>
            <w:r w:rsidRPr="003731EA">
              <w:rPr>
                <w:rFonts w:ascii="GHEA Grapalat" w:eastAsia="Calibri" w:hAnsi="GHEA Grapalat" w:cs="Times New Roman"/>
                <w:sz w:val="18"/>
                <w:szCs w:val="18"/>
                <w:lang w:val="hy-AM"/>
              </w:rPr>
              <w:t xml:space="preserve"> </w:t>
            </w:r>
            <w:r w:rsidRPr="003731EA">
              <w:rPr>
                <w:rFonts w:ascii="GHEA Grapalat" w:eastAsia="Calibri" w:hAnsi="GHEA Grapalat" w:cs="Arial"/>
                <w:sz w:val="18"/>
                <w:szCs w:val="18"/>
                <w:lang w:val="hy-AM"/>
              </w:rPr>
              <w:t>տեղեկատվություն</w:t>
            </w:r>
            <w:r w:rsidRPr="003731EA">
              <w:rPr>
                <w:rFonts w:ascii="GHEA Grapalat" w:eastAsia="Calibri" w:hAnsi="GHEA Grapalat" w:cs="Times New Roman"/>
                <w:sz w:val="18"/>
                <w:szCs w:val="18"/>
                <w:lang w:val="hy-AM"/>
              </w:rPr>
              <w:t xml:space="preserve"> </w:t>
            </w:r>
            <w:r w:rsidRPr="003731EA">
              <w:rPr>
                <w:rFonts w:ascii="GHEA Grapalat" w:eastAsia="Calibri" w:hAnsi="GHEA Grapalat" w:cs="Arial"/>
                <w:sz w:val="18"/>
                <w:szCs w:val="18"/>
                <w:lang w:val="hy-AM"/>
              </w:rPr>
              <w:t>տրամադրելու</w:t>
            </w:r>
            <w:r w:rsidRPr="003731EA">
              <w:rPr>
                <w:rFonts w:ascii="GHEA Grapalat" w:eastAsia="Calibri" w:hAnsi="GHEA Grapalat" w:cs="Times New Roman"/>
                <w:sz w:val="18"/>
                <w:szCs w:val="18"/>
                <w:lang w:val="hy-AM"/>
              </w:rPr>
              <w:t xml:space="preserve"> </w:t>
            </w:r>
            <w:r w:rsidRPr="003731EA">
              <w:rPr>
                <w:rFonts w:ascii="GHEA Grapalat" w:eastAsia="Calibri" w:hAnsi="GHEA Grapalat" w:cs="Arial"/>
                <w:sz w:val="18"/>
                <w:szCs w:val="18"/>
                <w:lang w:val="hy-AM"/>
              </w:rPr>
              <w:t>մասին</w:t>
            </w:r>
            <w:r w:rsidRPr="003731EA">
              <w:rPr>
                <w:rFonts w:ascii="GHEA Grapalat" w:eastAsia="Calibri" w:hAnsi="GHEA Grapalat" w:cs="Times New Roman"/>
                <w:sz w:val="18"/>
                <w:szCs w:val="18"/>
                <w:lang w:val="hy-AM"/>
              </w:rPr>
              <w:t xml:space="preserve"> </w:t>
            </w:r>
            <w:r w:rsidRPr="003731EA">
              <w:rPr>
                <w:rFonts w:ascii="GHEA Grapalat" w:eastAsia="Calibri" w:hAnsi="GHEA Grapalat" w:cs="Arial"/>
                <w:sz w:val="18"/>
                <w:szCs w:val="18"/>
                <w:lang w:val="hy-AM"/>
              </w:rPr>
              <w:t>պահանջ</w:t>
            </w:r>
            <w:r w:rsidRPr="003731EA">
              <w:rPr>
                <w:rFonts w:ascii="GHEA Grapalat" w:eastAsia="Calibri" w:hAnsi="GHEA Grapalat" w:cs="Times New Roman"/>
                <w:sz w:val="18"/>
                <w:szCs w:val="18"/>
                <w:lang w:val="hy-AM"/>
              </w:rPr>
              <w:t xml:space="preserve"> </w:t>
            </w:r>
            <w:r w:rsidRPr="003731EA">
              <w:rPr>
                <w:rFonts w:ascii="GHEA Grapalat" w:eastAsia="Calibri" w:hAnsi="GHEA Grapalat" w:cs="Arial"/>
                <w:sz w:val="18"/>
                <w:szCs w:val="18"/>
                <w:lang w:val="hy-AM"/>
              </w:rPr>
              <w:t>սահմանված</w:t>
            </w:r>
            <w:r w:rsidRPr="003731EA">
              <w:rPr>
                <w:rFonts w:ascii="GHEA Grapalat" w:eastAsia="Calibri" w:hAnsi="GHEA Grapalat" w:cs="Times New Roman"/>
                <w:sz w:val="18"/>
                <w:szCs w:val="18"/>
                <w:lang w:val="hy-AM"/>
              </w:rPr>
              <w:t xml:space="preserve"> </w:t>
            </w:r>
            <w:r w:rsidRPr="003731EA">
              <w:rPr>
                <w:rFonts w:ascii="GHEA Grapalat" w:eastAsia="Calibri" w:hAnsi="GHEA Grapalat" w:cs="Arial"/>
                <w:sz w:val="18"/>
                <w:szCs w:val="18"/>
                <w:lang w:val="hy-AM"/>
              </w:rPr>
              <w:t>չէ</w:t>
            </w:r>
            <w:r w:rsidRPr="003731EA">
              <w:rPr>
                <w:rFonts w:ascii="GHEA Grapalat" w:eastAsia="Calibri" w:hAnsi="GHEA Grapalat" w:cs="Times New Roman"/>
                <w:sz w:val="18"/>
                <w:szCs w:val="18"/>
                <w:lang w:val="hy-AM"/>
              </w:rPr>
              <w:t xml:space="preserve">, </w:t>
            </w:r>
            <w:r w:rsidRPr="003731EA">
              <w:rPr>
                <w:rFonts w:ascii="GHEA Grapalat" w:eastAsia="Calibri" w:hAnsi="GHEA Grapalat" w:cs="Arial"/>
                <w:sz w:val="18"/>
                <w:szCs w:val="18"/>
                <w:lang w:val="hy-AM"/>
              </w:rPr>
              <w:t>հետևաբար</w:t>
            </w:r>
            <w:r w:rsidRPr="003731EA">
              <w:rPr>
                <w:rFonts w:ascii="GHEA Grapalat" w:eastAsia="Calibri" w:hAnsi="GHEA Grapalat" w:cs="Times New Roman"/>
                <w:sz w:val="18"/>
                <w:szCs w:val="18"/>
                <w:lang w:val="hy-AM"/>
              </w:rPr>
              <w:t xml:space="preserve"> </w:t>
            </w:r>
            <w:r w:rsidRPr="003731EA">
              <w:rPr>
                <w:rFonts w:ascii="GHEA Grapalat" w:eastAsia="Calibri" w:hAnsi="GHEA Grapalat" w:cs="Arial"/>
                <w:sz w:val="18"/>
                <w:szCs w:val="18"/>
                <w:lang w:val="hy-AM"/>
              </w:rPr>
              <w:t>պահանջվող</w:t>
            </w:r>
            <w:r w:rsidRPr="003731EA">
              <w:rPr>
                <w:rFonts w:ascii="GHEA Grapalat" w:eastAsia="Calibri" w:hAnsi="GHEA Grapalat" w:cs="Times New Roman"/>
                <w:sz w:val="18"/>
                <w:szCs w:val="18"/>
                <w:lang w:val="hy-AM"/>
              </w:rPr>
              <w:t xml:space="preserve"> </w:t>
            </w:r>
            <w:r w:rsidRPr="003731EA">
              <w:rPr>
                <w:rFonts w:ascii="GHEA Grapalat" w:eastAsia="Calibri" w:hAnsi="GHEA Grapalat" w:cs="Arial"/>
                <w:sz w:val="18"/>
                <w:szCs w:val="18"/>
                <w:lang w:val="hy-AM"/>
              </w:rPr>
              <w:t>տեղեկատվությունը</w:t>
            </w:r>
            <w:r w:rsidRPr="003731EA">
              <w:rPr>
                <w:rFonts w:ascii="GHEA Grapalat" w:eastAsia="Calibri" w:hAnsi="GHEA Grapalat" w:cs="Times New Roman"/>
                <w:sz w:val="18"/>
                <w:szCs w:val="18"/>
                <w:lang w:val="hy-AM"/>
              </w:rPr>
              <w:t xml:space="preserve"> </w:t>
            </w:r>
            <w:r w:rsidRPr="003731EA">
              <w:rPr>
                <w:rFonts w:ascii="GHEA Grapalat" w:eastAsia="Calibri" w:hAnsi="GHEA Grapalat" w:cs="Arial"/>
                <w:sz w:val="18"/>
                <w:szCs w:val="18"/>
                <w:lang w:val="hy-AM"/>
              </w:rPr>
              <w:t>հնարավոր</w:t>
            </w:r>
            <w:r w:rsidRPr="003731EA">
              <w:rPr>
                <w:rFonts w:ascii="GHEA Grapalat" w:eastAsia="Calibri" w:hAnsi="GHEA Grapalat" w:cs="Times New Roman"/>
                <w:sz w:val="18"/>
                <w:szCs w:val="18"/>
                <w:lang w:val="hy-AM"/>
              </w:rPr>
              <w:t xml:space="preserve"> </w:t>
            </w:r>
            <w:r w:rsidRPr="003731EA">
              <w:rPr>
                <w:rFonts w:ascii="GHEA Grapalat" w:eastAsia="Calibri" w:hAnsi="GHEA Grapalat" w:cs="Arial"/>
                <w:sz w:val="18"/>
                <w:szCs w:val="18"/>
                <w:lang w:val="hy-AM"/>
              </w:rPr>
              <w:t>է</w:t>
            </w:r>
            <w:r w:rsidRPr="003731EA">
              <w:rPr>
                <w:rFonts w:ascii="GHEA Grapalat" w:eastAsia="Calibri" w:hAnsi="GHEA Grapalat" w:cs="Times New Roman"/>
                <w:sz w:val="18"/>
                <w:szCs w:val="18"/>
                <w:lang w:val="hy-AM"/>
              </w:rPr>
              <w:t xml:space="preserve"> </w:t>
            </w:r>
            <w:r w:rsidRPr="003731EA">
              <w:rPr>
                <w:rFonts w:ascii="GHEA Grapalat" w:eastAsia="Calibri" w:hAnsi="GHEA Grapalat" w:cs="Arial"/>
                <w:sz w:val="18"/>
                <w:szCs w:val="18"/>
                <w:lang w:val="hy-AM"/>
              </w:rPr>
              <w:t>տրամադրել</w:t>
            </w:r>
            <w:r w:rsidRPr="003731EA">
              <w:rPr>
                <w:rFonts w:ascii="GHEA Grapalat" w:eastAsia="Calibri" w:hAnsi="GHEA Grapalat" w:cs="Times New Roman"/>
                <w:sz w:val="18"/>
                <w:szCs w:val="18"/>
                <w:lang w:val="hy-AM"/>
              </w:rPr>
              <w:t xml:space="preserve"> </w:t>
            </w:r>
            <w:r w:rsidRPr="003731EA">
              <w:rPr>
                <w:rFonts w:ascii="GHEA Grapalat" w:eastAsia="Calibri" w:hAnsi="GHEA Grapalat" w:cs="Arial"/>
                <w:sz w:val="18"/>
                <w:szCs w:val="18"/>
                <w:lang w:val="hy-AM"/>
              </w:rPr>
              <w:t>միայն</w:t>
            </w:r>
            <w:r w:rsidRPr="003731EA">
              <w:rPr>
                <w:rFonts w:ascii="GHEA Grapalat" w:eastAsia="Calibri" w:hAnsi="GHEA Grapalat" w:cs="Times New Roman"/>
                <w:sz w:val="18"/>
                <w:szCs w:val="18"/>
                <w:lang w:val="hy-AM"/>
              </w:rPr>
              <w:t xml:space="preserve"> </w:t>
            </w:r>
            <w:r w:rsidRPr="003731EA">
              <w:rPr>
                <w:rFonts w:ascii="GHEA Grapalat" w:eastAsia="Calibri" w:hAnsi="GHEA Grapalat" w:cs="Arial"/>
                <w:sz w:val="18"/>
                <w:szCs w:val="18"/>
                <w:lang w:val="hy-AM"/>
              </w:rPr>
              <w:t>շահառուների</w:t>
            </w:r>
            <w:r w:rsidRPr="003731EA">
              <w:rPr>
                <w:rFonts w:ascii="GHEA Grapalat" w:eastAsia="Calibri" w:hAnsi="GHEA Grapalat" w:cs="Times New Roman"/>
                <w:sz w:val="18"/>
                <w:szCs w:val="18"/>
                <w:lang w:val="hy-AM"/>
              </w:rPr>
              <w:t xml:space="preserve"> </w:t>
            </w:r>
            <w:r w:rsidRPr="003731EA">
              <w:rPr>
                <w:rFonts w:ascii="GHEA Grapalat" w:eastAsia="Calibri" w:hAnsi="GHEA Grapalat" w:cs="Arial"/>
                <w:sz w:val="18"/>
                <w:szCs w:val="18"/>
                <w:lang w:val="hy-AM"/>
              </w:rPr>
              <w:t>գրավոր</w:t>
            </w:r>
            <w:r w:rsidRPr="003731EA">
              <w:rPr>
                <w:rFonts w:ascii="GHEA Grapalat" w:eastAsia="Calibri" w:hAnsi="GHEA Grapalat" w:cs="Times New Roman"/>
                <w:sz w:val="18"/>
                <w:szCs w:val="18"/>
                <w:lang w:val="hy-AM"/>
              </w:rPr>
              <w:t xml:space="preserve"> </w:t>
            </w:r>
            <w:r w:rsidRPr="003731EA">
              <w:rPr>
                <w:rFonts w:ascii="GHEA Grapalat" w:eastAsia="Calibri" w:hAnsi="GHEA Grapalat" w:cs="Arial"/>
                <w:sz w:val="18"/>
                <w:szCs w:val="18"/>
                <w:lang w:val="hy-AM"/>
              </w:rPr>
              <w:t>համաձայնությունների</w:t>
            </w:r>
            <w:r w:rsidRPr="003731EA">
              <w:rPr>
                <w:rFonts w:ascii="GHEA Grapalat" w:eastAsia="Calibri" w:hAnsi="GHEA Grapalat" w:cs="Times New Roman"/>
                <w:sz w:val="18"/>
                <w:szCs w:val="18"/>
                <w:lang w:val="hy-AM"/>
              </w:rPr>
              <w:t xml:space="preserve"> </w:t>
            </w:r>
            <w:r w:rsidRPr="003731EA">
              <w:rPr>
                <w:rFonts w:ascii="GHEA Grapalat" w:eastAsia="Calibri" w:hAnsi="GHEA Grapalat" w:cs="Arial"/>
                <w:sz w:val="18"/>
                <w:szCs w:val="18"/>
                <w:lang w:val="hy-AM"/>
              </w:rPr>
              <w:t>առկայության</w:t>
            </w:r>
            <w:r w:rsidRPr="003731EA">
              <w:rPr>
                <w:rFonts w:ascii="GHEA Grapalat" w:eastAsia="Calibri" w:hAnsi="GHEA Grapalat" w:cs="Times New Roman"/>
                <w:sz w:val="18"/>
                <w:szCs w:val="18"/>
                <w:lang w:val="hy-AM"/>
              </w:rPr>
              <w:t xml:space="preserve"> </w:t>
            </w:r>
            <w:r w:rsidRPr="003731EA">
              <w:rPr>
                <w:rFonts w:ascii="GHEA Grapalat" w:eastAsia="Calibri" w:hAnsi="GHEA Grapalat" w:cs="Arial"/>
                <w:sz w:val="18"/>
                <w:szCs w:val="18"/>
                <w:lang w:val="hy-AM"/>
              </w:rPr>
              <w:t>դեպքում։</w:t>
            </w:r>
          </w:p>
          <w:p w14:paraId="4802230B" w14:textId="77777777" w:rsidR="00462657" w:rsidRPr="003731EA" w:rsidRDefault="00462657" w:rsidP="00462657">
            <w:pPr>
              <w:tabs>
                <w:tab w:val="left" w:pos="1440"/>
                <w:tab w:val="left" w:pos="1800"/>
                <w:tab w:val="left" w:pos="1980"/>
                <w:tab w:val="left" w:pos="2700"/>
              </w:tabs>
              <w:ind w:firstLine="117"/>
              <w:jc w:val="both"/>
              <w:rPr>
                <w:rStyle w:val="Strong"/>
                <w:rFonts w:ascii="GHEA Grapalat" w:hAnsi="GHEA Grapalat"/>
                <w:sz w:val="18"/>
                <w:szCs w:val="18"/>
                <w:lang w:val="hy-AM"/>
              </w:rPr>
            </w:pPr>
          </w:p>
          <w:p w14:paraId="15073198" w14:textId="77777777" w:rsidR="00462657" w:rsidRPr="003731EA" w:rsidRDefault="00462657" w:rsidP="00462657">
            <w:pPr>
              <w:tabs>
                <w:tab w:val="left" w:pos="1440"/>
                <w:tab w:val="left" w:pos="1800"/>
                <w:tab w:val="left" w:pos="1980"/>
                <w:tab w:val="left" w:pos="2700"/>
              </w:tabs>
              <w:ind w:firstLine="117"/>
              <w:jc w:val="both"/>
              <w:rPr>
                <w:rStyle w:val="Strong"/>
                <w:rFonts w:ascii="GHEA Grapalat" w:hAnsi="GHEA Grapalat" w:cs="Arial"/>
                <w:sz w:val="18"/>
                <w:szCs w:val="18"/>
                <w:lang w:val="hy-AM"/>
              </w:rPr>
            </w:pPr>
          </w:p>
        </w:tc>
        <w:tc>
          <w:tcPr>
            <w:tcW w:w="4536" w:type="dxa"/>
          </w:tcPr>
          <w:p w14:paraId="50064A77" w14:textId="7748CCA3" w:rsidR="00462657" w:rsidRPr="00FC3F3E" w:rsidRDefault="00462657" w:rsidP="00462657">
            <w:pPr>
              <w:pStyle w:val="Header"/>
              <w:shd w:val="clear" w:color="auto" w:fill="FFFFFF"/>
              <w:tabs>
                <w:tab w:val="clear" w:pos="4680"/>
                <w:tab w:val="clear" w:pos="9360"/>
                <w:tab w:val="left" w:pos="426"/>
                <w:tab w:val="left" w:pos="567"/>
                <w:tab w:val="left" w:pos="851"/>
                <w:tab w:val="center" w:pos="993"/>
                <w:tab w:val="left" w:pos="1134"/>
                <w:tab w:val="right" w:pos="9689"/>
              </w:tabs>
              <w:ind w:left="-76" w:firstLine="283"/>
              <w:jc w:val="both"/>
              <w:rPr>
                <w:rFonts w:ascii="GHEA Grapalat" w:hAnsi="GHEA Grapalat"/>
                <w:b/>
                <w:sz w:val="14"/>
                <w:szCs w:val="14"/>
                <w:lang w:val="hy-AM"/>
              </w:rPr>
            </w:pPr>
            <w:r w:rsidRPr="00FC3F3E">
              <w:rPr>
                <w:rFonts w:ascii="GHEA Grapalat" w:hAnsi="GHEA Grapalat"/>
                <w:b/>
                <w:sz w:val="14"/>
                <w:szCs w:val="14"/>
                <w:lang w:val="hy-AM"/>
              </w:rPr>
              <w:t xml:space="preserve">Ներկայացված </w:t>
            </w:r>
            <w:r w:rsidR="00BF0461" w:rsidRPr="00FC3F3E">
              <w:rPr>
                <w:rFonts w:ascii="GHEA Grapalat" w:hAnsi="GHEA Grapalat"/>
                <w:b/>
                <w:sz w:val="14"/>
                <w:szCs w:val="14"/>
                <w:lang w:val="hy-AM"/>
              </w:rPr>
              <w:t xml:space="preserve">բացատրությունը </w:t>
            </w:r>
            <w:r w:rsidRPr="00FC3F3E">
              <w:rPr>
                <w:rFonts w:ascii="GHEA Grapalat" w:hAnsi="GHEA Grapalat"/>
                <w:b/>
                <w:sz w:val="14"/>
                <w:szCs w:val="14"/>
                <w:lang w:val="hy-AM"/>
              </w:rPr>
              <w:t>ընդունելի չէ։</w:t>
            </w:r>
          </w:p>
          <w:p w14:paraId="1C63A48E" w14:textId="77777777" w:rsidR="00462657" w:rsidRPr="00FC3F3E" w:rsidRDefault="00462657" w:rsidP="00462657">
            <w:pPr>
              <w:pStyle w:val="Header"/>
              <w:shd w:val="clear" w:color="auto" w:fill="FFFFFF"/>
              <w:tabs>
                <w:tab w:val="clear" w:pos="4680"/>
                <w:tab w:val="clear" w:pos="9360"/>
                <w:tab w:val="left" w:pos="426"/>
                <w:tab w:val="left" w:pos="567"/>
                <w:tab w:val="left" w:pos="851"/>
                <w:tab w:val="center" w:pos="993"/>
                <w:tab w:val="left" w:pos="1134"/>
                <w:tab w:val="right" w:pos="9689"/>
              </w:tabs>
              <w:ind w:left="-76" w:firstLine="283"/>
              <w:jc w:val="both"/>
              <w:rPr>
                <w:rStyle w:val="Strong"/>
                <w:rFonts w:ascii="GHEA Grapalat" w:hAnsi="GHEA Grapalat" w:cs="Arial"/>
                <w:sz w:val="14"/>
                <w:szCs w:val="14"/>
                <w:lang w:val="hy-AM"/>
              </w:rPr>
            </w:pPr>
            <w:r w:rsidRPr="00FC3F3E">
              <w:rPr>
                <w:rFonts w:ascii="GHEA Grapalat" w:hAnsi="GHEA Grapalat"/>
                <w:sz w:val="14"/>
                <w:szCs w:val="14"/>
                <w:lang w:val="hy-AM"/>
              </w:rPr>
              <w:t xml:space="preserve">Հայցված տեղեկատվության բացակայությունը (սահմանափակումը) անհնարին է դարձրել Նախարարության (1104-12001) «Տնտեսության արդիականացման միջոցառմանը պետական աջակցություն» ծախսային միջոցառման շրջանակներում պետական բյուջեով հատկացված </w:t>
            </w:r>
            <w:r w:rsidRPr="00FC3F3E">
              <w:rPr>
                <w:rFonts w:ascii="GHEA Grapalat" w:eastAsia="Times New Roman" w:hAnsi="GHEA Grapalat" w:cs="Times New Roman"/>
                <w:bCs/>
                <w:iCs/>
                <w:sz w:val="14"/>
                <w:szCs w:val="14"/>
                <w:lang w:val="hy-AM"/>
              </w:rPr>
              <w:t xml:space="preserve">7,879,711.92 </w:t>
            </w:r>
            <w:r w:rsidRPr="00FC3F3E">
              <w:rPr>
                <w:rFonts w:ascii="GHEA Grapalat" w:hAnsi="GHEA Grapalat" w:cs="Arial"/>
                <w:sz w:val="14"/>
                <w:szCs w:val="14"/>
                <w:lang w:val="hy-AM"/>
              </w:rPr>
              <w:t xml:space="preserve">հազ. դրամի և </w:t>
            </w:r>
            <w:r w:rsidRPr="00FC3F3E">
              <w:rPr>
                <w:rFonts w:ascii="GHEA Grapalat" w:hAnsi="GHEA Grapalat"/>
                <w:sz w:val="14"/>
                <w:szCs w:val="14"/>
                <w:lang w:val="hy-AM"/>
              </w:rPr>
              <w:t xml:space="preserve">(1022-12004) «Գյուղատնտեսական հումքի մթերումների (գնումների) նպատակով  տրամադրվող վարկերի տոկոսադրույքների սուբսիդավորում» ծախսային միջոցառման շրջանակներում պետական բյուջեով հատկացված </w:t>
            </w:r>
            <w:r w:rsidRPr="00FC3F3E">
              <w:rPr>
                <w:rFonts w:ascii="GHEA Grapalat" w:eastAsia="Times New Roman" w:hAnsi="GHEA Grapalat" w:cs="Times New Roman"/>
                <w:bCs/>
                <w:iCs/>
                <w:sz w:val="14"/>
                <w:szCs w:val="14"/>
                <w:lang w:val="hy-AM"/>
              </w:rPr>
              <w:t>3,816,494.68</w:t>
            </w:r>
            <w:r w:rsidRPr="00FC3F3E">
              <w:rPr>
                <w:rFonts w:ascii="GHEA Grapalat" w:eastAsia="Times New Roman" w:hAnsi="GHEA Grapalat" w:cs="Times New Roman"/>
                <w:b/>
                <w:bCs/>
                <w:iCs/>
                <w:sz w:val="14"/>
                <w:szCs w:val="14"/>
                <w:lang w:val="hy-AM"/>
              </w:rPr>
              <w:t xml:space="preserve"> </w:t>
            </w:r>
            <w:r w:rsidRPr="00FC3F3E">
              <w:rPr>
                <w:rFonts w:ascii="GHEA Grapalat" w:hAnsi="GHEA Grapalat" w:cs="Arial"/>
                <w:sz w:val="14"/>
                <w:szCs w:val="14"/>
                <w:lang w:val="hy-AM"/>
              </w:rPr>
              <w:t>հազ. դրամ</w:t>
            </w:r>
            <w:r w:rsidRPr="00FC3F3E">
              <w:rPr>
                <w:rFonts w:ascii="GHEA Grapalat" w:hAnsi="GHEA Grapalat"/>
                <w:sz w:val="14"/>
                <w:szCs w:val="14"/>
                <w:lang w:val="hy-AM"/>
              </w:rPr>
              <w:t xml:space="preserve">ի գծով 2023 </w:t>
            </w:r>
            <w:r w:rsidRPr="00FC3F3E">
              <w:rPr>
                <w:rFonts w:ascii="GHEA Grapalat" w:hAnsi="GHEA Grapalat" w:cs="Arial"/>
                <w:sz w:val="14"/>
                <w:szCs w:val="14"/>
                <w:lang w:val="hy-AM"/>
              </w:rPr>
              <w:t xml:space="preserve">թվականին սուբսիդավորման ենթակա </w:t>
            </w:r>
            <w:r w:rsidRPr="00FC3F3E">
              <w:rPr>
                <w:rFonts w:ascii="GHEA Grapalat" w:eastAsia="Times New Roman" w:hAnsi="GHEA Grapalat" w:cs="Times New Roman"/>
                <w:bCs/>
                <w:iCs/>
                <w:sz w:val="14"/>
                <w:szCs w:val="14"/>
                <w:lang w:val="hy-AM"/>
              </w:rPr>
              <w:t>27,572</w:t>
            </w:r>
            <w:r w:rsidRPr="00FC3F3E">
              <w:rPr>
                <w:rFonts w:ascii="GHEA Grapalat" w:eastAsia="MS Mincho" w:hAnsi="GHEA Grapalat" w:cs="MS Mincho"/>
                <w:bCs/>
                <w:iCs/>
                <w:sz w:val="14"/>
                <w:szCs w:val="14"/>
                <w:lang w:val="hy-AM"/>
              </w:rPr>
              <w:t>.</w:t>
            </w:r>
            <w:r w:rsidRPr="00FC3F3E">
              <w:rPr>
                <w:rFonts w:ascii="GHEA Grapalat" w:eastAsia="Times New Roman" w:hAnsi="GHEA Grapalat" w:cs="Times New Roman"/>
                <w:bCs/>
                <w:iCs/>
                <w:sz w:val="14"/>
                <w:szCs w:val="14"/>
                <w:lang w:val="hy-AM"/>
              </w:rPr>
              <w:t xml:space="preserve">02 </w:t>
            </w:r>
            <w:r w:rsidRPr="00FC3F3E">
              <w:rPr>
                <w:rFonts w:ascii="GHEA Grapalat" w:hAnsi="GHEA Grapalat" w:cs="Arial"/>
                <w:sz w:val="14"/>
                <w:szCs w:val="14"/>
                <w:lang w:val="hy-AM"/>
              </w:rPr>
              <w:t xml:space="preserve">հազ. դրամի </w:t>
            </w:r>
            <w:r w:rsidRPr="00FC3F3E">
              <w:rPr>
                <w:rFonts w:ascii="GHEA Grapalat" w:hAnsi="GHEA Grapalat"/>
                <w:sz w:val="14"/>
                <w:szCs w:val="14"/>
                <w:lang w:val="hy-AM"/>
              </w:rPr>
              <w:t xml:space="preserve">համապատասխանության գնահատումը </w:t>
            </w:r>
            <w:r w:rsidRPr="00FC3F3E">
              <w:rPr>
                <w:rFonts w:ascii="GHEA Grapalat" w:hAnsi="GHEA Grapalat" w:cs="Arial"/>
                <w:sz w:val="14"/>
                <w:szCs w:val="14"/>
                <w:lang w:val="hy-AM"/>
              </w:rPr>
              <w:t xml:space="preserve">(վարկավորված </w:t>
            </w:r>
            <w:r w:rsidRPr="00FC3F3E">
              <w:rPr>
                <w:rFonts w:ascii="GHEA Grapalat" w:eastAsia="Times New Roman" w:hAnsi="GHEA Grapalat" w:cs="Times New Roman"/>
                <w:bCs/>
                <w:iCs/>
                <w:sz w:val="14"/>
                <w:szCs w:val="14"/>
                <w:lang w:val="hy-AM"/>
              </w:rPr>
              <w:t>6,175,779</w:t>
            </w:r>
            <w:r w:rsidRPr="00FC3F3E">
              <w:rPr>
                <w:rFonts w:ascii="GHEA Grapalat" w:eastAsia="MS Mincho" w:hAnsi="GHEA Grapalat" w:cs="MS Mincho"/>
                <w:bCs/>
                <w:iCs/>
                <w:sz w:val="14"/>
                <w:szCs w:val="14"/>
                <w:lang w:val="hy-AM"/>
              </w:rPr>
              <w:t>.</w:t>
            </w:r>
            <w:r w:rsidRPr="00FC3F3E">
              <w:rPr>
                <w:rFonts w:ascii="GHEA Grapalat" w:eastAsia="Times New Roman" w:hAnsi="GHEA Grapalat" w:cs="Times New Roman"/>
                <w:bCs/>
                <w:iCs/>
                <w:sz w:val="14"/>
                <w:szCs w:val="14"/>
                <w:lang w:val="hy-AM"/>
              </w:rPr>
              <w:t xml:space="preserve">79 </w:t>
            </w:r>
            <w:r w:rsidRPr="00FC3F3E">
              <w:rPr>
                <w:rFonts w:ascii="GHEA Grapalat" w:hAnsi="GHEA Grapalat" w:cs="Arial"/>
                <w:sz w:val="14"/>
                <w:szCs w:val="14"/>
                <w:lang w:val="hy-AM"/>
              </w:rPr>
              <w:t>հազ. դրամի համար)։</w:t>
            </w:r>
            <w:r w:rsidRPr="00FC3F3E">
              <w:rPr>
                <w:rFonts w:ascii="GHEA Grapalat" w:hAnsi="GHEA Grapalat"/>
                <w:sz w:val="14"/>
                <w:szCs w:val="14"/>
                <w:shd w:val="clear" w:color="auto" w:fill="FFFFFF"/>
                <w:lang w:val="hy-AM"/>
              </w:rPr>
              <w:t>Ինչ վերաբերում է «բանկային գաղտնիք» հանդիսանալու վերաբերյալ պատճառաբանությանը, ապա՝ «Բանկային գաղնիքի մասին» Հայաստանի Հանրապետության օրենքի (այսուհետ՝ Օրենք) 5-րդ և 6-րդ հոդվածների համաձայն՝ Նախարարությունը այդ օրենքի իմաստով երրորդ կողմ է և չի կարող հանդիսանալ բանկային գաղտնիք կրող։ Բացի այդ, համաձայն Օրենքի 4-րդ հոդվածի՝ բանկային գաղտնիք են համարվում բանկի հաճախորդին սպասարկելու կապակցությամբ տվյալ բանկին հայտնի դարձած հաճախորդի վերաբերյալ ցանկացած տեղեկություն, որը հաճախորդը մտադիր է եղել գաղտնի պահել, և բանկը տեղյակ է կամ կարող էր տեղյակ լինել այդ մտադրության վերաբերյալ: Մինչդեռ, տվյալ դեպքում, բանկերի հաճախորդները կարող էին տեղյակ լինել, որ ծրագրի շահառու կարող են ճանաչվել որոշակի պահանջներին համապատասխանող հավակնորդները՝ կոկնրետ խնդիրներ լուծելու նպատակով միջոցներ ներգրավելու պարագայում և տվյալ ծրագրի շահառու ճանաչելու վերաբերյալ որոշում հնարավոր է կայացնել բացառապես հավակնորդներին վերաբերվող տեղեկությունների՝ բյուջետային ծրագրի պատասխանատու պետական մարմնում (Նախարարություն) որպես երրորդ անձ, տեղեկությունների առկայության դեպքում։ Հետևաբար, պետական բյուջեով նախատեսված ծրագրային միջոցառման շահառու դառնալու հավակնություն ունեցողները չէին կարող մտադիր լինել գաղտնի պահել այն տվյալները, որոնց հիման վրա է միայն հնարավոր շառառու ճանաչելու որոշում կայացնել</w:t>
            </w:r>
            <w:r w:rsidRPr="00FC3F3E">
              <w:rPr>
                <w:rFonts w:ascii="GHEA Grapalat" w:hAnsi="GHEA Grapalat"/>
                <w:sz w:val="14"/>
                <w:szCs w:val="14"/>
                <w:lang w:val="hy-AM"/>
              </w:rPr>
              <w:t>։</w:t>
            </w:r>
          </w:p>
        </w:tc>
      </w:tr>
      <w:tr w:rsidR="00462657" w:rsidRPr="00462657" w14:paraId="18412E26" w14:textId="77777777" w:rsidTr="00FC3F3E">
        <w:trPr>
          <w:cantSplit/>
          <w:trHeight w:val="4001"/>
        </w:trPr>
        <w:tc>
          <w:tcPr>
            <w:tcW w:w="519" w:type="dxa"/>
          </w:tcPr>
          <w:p w14:paraId="380D4994" w14:textId="77777777" w:rsidR="00462657" w:rsidRPr="00462657" w:rsidRDefault="00462657" w:rsidP="00125C3B">
            <w:pPr>
              <w:tabs>
                <w:tab w:val="left" w:pos="1440"/>
                <w:tab w:val="left" w:pos="1800"/>
                <w:tab w:val="left" w:pos="1980"/>
                <w:tab w:val="left" w:pos="2700"/>
              </w:tabs>
              <w:spacing w:line="276" w:lineRule="auto"/>
              <w:jc w:val="center"/>
              <w:rPr>
                <w:rFonts w:ascii="GHEA Grapalat" w:hAnsi="GHEA Grapalat" w:cs="Calibri"/>
                <w:b/>
                <w:iCs/>
                <w:color w:val="000000"/>
                <w:sz w:val="16"/>
                <w:szCs w:val="16"/>
                <w:lang w:val="hy-AM"/>
              </w:rPr>
            </w:pPr>
            <w:r w:rsidRPr="00462657">
              <w:rPr>
                <w:rFonts w:ascii="GHEA Grapalat" w:hAnsi="GHEA Grapalat" w:cs="Calibri"/>
                <w:b/>
                <w:iCs/>
                <w:color w:val="000000"/>
                <w:sz w:val="16"/>
                <w:szCs w:val="16"/>
                <w:lang w:val="hy-AM"/>
              </w:rPr>
              <w:lastRenderedPageBreak/>
              <w:t>2</w:t>
            </w:r>
          </w:p>
        </w:tc>
        <w:tc>
          <w:tcPr>
            <w:tcW w:w="6002" w:type="dxa"/>
          </w:tcPr>
          <w:p w14:paraId="70CC95AB" w14:textId="77777777" w:rsidR="00462657" w:rsidRPr="004823BE" w:rsidRDefault="00462657" w:rsidP="00125C3B">
            <w:pPr>
              <w:widowControl w:val="0"/>
              <w:tabs>
                <w:tab w:val="left" w:pos="426"/>
                <w:tab w:val="left" w:pos="993"/>
                <w:tab w:val="left" w:pos="2268"/>
                <w:tab w:val="left" w:pos="10348"/>
              </w:tabs>
              <w:ind w:left="-76" w:right="87"/>
              <w:contextualSpacing/>
              <w:jc w:val="both"/>
              <w:rPr>
                <w:rFonts w:ascii="GHEA Grapalat" w:hAnsi="GHEA Grapalat"/>
                <w:sz w:val="20"/>
                <w:szCs w:val="20"/>
                <w:lang w:val="hy-AM"/>
              </w:rPr>
            </w:pPr>
            <w:r w:rsidRPr="004823BE">
              <w:rPr>
                <w:rFonts w:ascii="GHEA Grapalat" w:hAnsi="GHEA Grapalat"/>
                <w:sz w:val="20"/>
                <w:szCs w:val="20"/>
                <w:lang w:val="hy-AM"/>
              </w:rPr>
              <w:t xml:space="preserve"> «Հայաստանի Հանրապետությունում աշնանացան ցորենի արտադրության խթանման նպատակով փոխհատուցման տրամադրում» ծախսային միջոցառման շրջանակում Նախարարության կողմից</w:t>
            </w:r>
            <w:r w:rsidRPr="004823BE">
              <w:rPr>
                <w:rFonts w:ascii="GHEA Grapalat" w:eastAsia="Times New Roman" w:hAnsi="GHEA Grapalat" w:cs="Times New Roman"/>
                <w:bCs/>
                <w:sz w:val="20"/>
                <w:szCs w:val="20"/>
                <w:lang w:val="hy-AM"/>
              </w:rPr>
              <w:t xml:space="preserve"> </w:t>
            </w:r>
            <w:r w:rsidRPr="004823BE">
              <w:rPr>
                <w:rFonts w:ascii="GHEA Grapalat" w:hAnsi="GHEA Grapalat"/>
                <w:sz w:val="20"/>
                <w:szCs w:val="20"/>
                <w:lang w:val="hy-AM"/>
              </w:rPr>
              <w:t xml:space="preserve">11311 տնտեսվարողներին </w:t>
            </w:r>
            <w:r w:rsidRPr="004823BE">
              <w:rPr>
                <w:rFonts w:ascii="GHEA Grapalat" w:hAnsi="GHEA Grapalat" w:cs="Calibri"/>
                <w:bCs/>
                <w:sz w:val="20"/>
                <w:szCs w:val="20"/>
                <w:lang w:val="hy-AM"/>
              </w:rPr>
              <w:t xml:space="preserve">33,063.50 </w:t>
            </w:r>
            <w:r w:rsidRPr="004823BE">
              <w:rPr>
                <w:rFonts w:ascii="GHEA Grapalat" w:eastAsia="Times New Roman" w:hAnsi="GHEA Grapalat" w:cs="Calibri"/>
                <w:bCs/>
                <w:sz w:val="20"/>
                <w:szCs w:val="20"/>
                <w:lang w:val="hy-AM"/>
              </w:rPr>
              <w:t xml:space="preserve">հա </w:t>
            </w:r>
            <w:r w:rsidRPr="004823BE">
              <w:rPr>
                <w:rFonts w:ascii="GHEA Grapalat" w:eastAsia="Times New Roman" w:hAnsi="GHEA Grapalat" w:cs="Times New Roman"/>
                <w:bCs/>
                <w:sz w:val="20"/>
                <w:szCs w:val="20"/>
                <w:lang w:val="hy-AM"/>
              </w:rPr>
              <w:t>ցանքատարածության մակերեսների (</w:t>
            </w:r>
            <w:r w:rsidRPr="004823BE">
              <w:rPr>
                <w:rFonts w:ascii="GHEA Grapalat" w:hAnsi="GHEA Grapalat" w:cs="Calibri"/>
                <w:sz w:val="20"/>
                <w:szCs w:val="20"/>
                <w:lang w:val="hy-AM"/>
              </w:rPr>
              <w:t xml:space="preserve">սուբսիդավորված </w:t>
            </w:r>
            <w:r w:rsidRPr="004823BE">
              <w:rPr>
                <w:rFonts w:ascii="GHEA Grapalat" w:hAnsi="GHEA Grapalat"/>
                <w:sz w:val="20"/>
                <w:szCs w:val="20"/>
                <w:lang w:val="hy-AM"/>
              </w:rPr>
              <w:t xml:space="preserve">2,788,139.94 հազ. դրամ) </w:t>
            </w:r>
            <w:r w:rsidRPr="004823BE">
              <w:rPr>
                <w:rFonts w:ascii="GHEA Grapalat" w:eastAsia="Times New Roman" w:hAnsi="GHEA Grapalat" w:cs="Times New Roman"/>
                <w:bCs/>
                <w:sz w:val="20"/>
                <w:szCs w:val="20"/>
                <w:lang w:val="hy-AM"/>
              </w:rPr>
              <w:t xml:space="preserve">մասին տրամադրված տեղեկատվությունում </w:t>
            </w:r>
            <w:r w:rsidRPr="004823BE">
              <w:rPr>
                <w:rFonts w:ascii="GHEA Grapalat" w:hAnsi="GHEA Grapalat"/>
                <w:sz w:val="20"/>
                <w:szCs w:val="20"/>
                <w:lang w:val="hy-AM"/>
              </w:rPr>
              <w:t xml:space="preserve">բացակայում է </w:t>
            </w:r>
            <w:r w:rsidRPr="004823BE">
              <w:rPr>
                <w:rFonts w:ascii="GHEA Grapalat" w:eastAsia="Times New Roman" w:hAnsi="GHEA Grapalat" w:cs="Times New Roman"/>
                <w:bCs/>
                <w:sz w:val="20"/>
                <w:szCs w:val="20"/>
                <w:lang w:val="hy-AM"/>
              </w:rPr>
              <w:t xml:space="preserve">ՀՀ կառավարության 2022 թվականի օգոստոսի 11-ի «Հայաստանի Հանրապետությունում աշնանացան ցորենի արտադրության խթանման 2022 թվականի պետական աջակցության ծրագիրը հաստատելու մասին» </w:t>
            </w:r>
            <w:r w:rsidRPr="004823BE">
              <w:rPr>
                <w:rFonts w:ascii="GHEA Grapalat" w:hAnsi="GHEA Grapalat"/>
                <w:sz w:val="20"/>
                <w:szCs w:val="20"/>
                <w:lang w:val="hy-AM"/>
              </w:rPr>
              <w:t>№</w:t>
            </w:r>
            <w:r w:rsidRPr="004823BE">
              <w:rPr>
                <w:rFonts w:ascii="GHEA Grapalat" w:eastAsia="Times New Roman" w:hAnsi="GHEA Grapalat" w:cs="Times New Roman"/>
                <w:bCs/>
                <w:sz w:val="20"/>
                <w:szCs w:val="20"/>
                <w:lang w:val="hy-AM"/>
              </w:rPr>
              <w:t xml:space="preserve"> 1313-Լ որոշմամբ </w:t>
            </w:r>
            <w:r w:rsidRPr="004823BE">
              <w:rPr>
                <w:rFonts w:ascii="GHEA Grapalat" w:hAnsi="GHEA Grapalat"/>
                <w:sz w:val="20"/>
                <w:szCs w:val="20"/>
                <w:lang w:val="hy-AM"/>
              </w:rPr>
              <w:t>սահմանված պահանջներին՝ միջոցառման շահառուների համապատասխանելու վերաբերյալ հիմնավորումը:</w:t>
            </w:r>
          </w:p>
        </w:tc>
        <w:tc>
          <w:tcPr>
            <w:tcW w:w="4678" w:type="dxa"/>
          </w:tcPr>
          <w:p w14:paraId="7396B854" w14:textId="77777777" w:rsidR="00462657" w:rsidRPr="004823BE" w:rsidRDefault="00462657" w:rsidP="00125C3B">
            <w:pPr>
              <w:tabs>
                <w:tab w:val="left" w:pos="1440"/>
                <w:tab w:val="left" w:pos="1800"/>
                <w:tab w:val="left" w:pos="1980"/>
                <w:tab w:val="left" w:pos="2700"/>
              </w:tabs>
              <w:ind w:firstLine="117"/>
              <w:jc w:val="both"/>
              <w:rPr>
                <w:rFonts w:ascii="GHEA Grapalat" w:hAnsi="GHEA Grapalat" w:cs="Arial"/>
                <w:b/>
                <w:sz w:val="20"/>
                <w:szCs w:val="20"/>
                <w:lang w:val="hy-AM"/>
              </w:rPr>
            </w:pPr>
            <w:r w:rsidRPr="004823BE">
              <w:rPr>
                <w:rFonts w:ascii="GHEA Grapalat" w:hAnsi="GHEA Grapalat" w:cs="Arial"/>
                <w:b/>
                <w:sz w:val="20"/>
                <w:szCs w:val="20"/>
                <w:lang w:val="hy-AM"/>
              </w:rPr>
              <w:t>Ընդունվել է։</w:t>
            </w:r>
          </w:p>
          <w:p w14:paraId="782A6E6A" w14:textId="77777777" w:rsidR="00462657" w:rsidRPr="004823BE" w:rsidRDefault="00462657" w:rsidP="00125C3B">
            <w:pPr>
              <w:tabs>
                <w:tab w:val="left" w:pos="1440"/>
                <w:tab w:val="left" w:pos="1800"/>
                <w:tab w:val="left" w:pos="1980"/>
                <w:tab w:val="left" w:pos="2700"/>
              </w:tabs>
              <w:ind w:firstLine="117"/>
              <w:jc w:val="both"/>
              <w:rPr>
                <w:rStyle w:val="Strong"/>
                <w:rFonts w:ascii="GHEA Grapalat" w:hAnsi="GHEA Grapalat" w:cs="Arial"/>
                <w:sz w:val="20"/>
                <w:szCs w:val="20"/>
                <w:lang w:val="hy-AM"/>
              </w:rPr>
            </w:pPr>
          </w:p>
        </w:tc>
        <w:tc>
          <w:tcPr>
            <w:tcW w:w="4536" w:type="dxa"/>
          </w:tcPr>
          <w:p w14:paraId="0EDADB1C" w14:textId="77777777" w:rsidR="00462657" w:rsidRPr="004823BE" w:rsidRDefault="00462657" w:rsidP="00125C3B">
            <w:pPr>
              <w:tabs>
                <w:tab w:val="left" w:pos="1440"/>
                <w:tab w:val="left" w:pos="1800"/>
                <w:tab w:val="left" w:pos="1980"/>
                <w:tab w:val="left" w:pos="2700"/>
              </w:tabs>
              <w:ind w:firstLine="171"/>
              <w:jc w:val="both"/>
              <w:rPr>
                <w:rFonts w:ascii="GHEA Grapalat" w:hAnsi="GHEA Grapalat" w:cs="Sylfaen"/>
                <w:b/>
                <w:sz w:val="20"/>
                <w:szCs w:val="20"/>
                <w:lang w:val="hy-AM"/>
              </w:rPr>
            </w:pPr>
            <w:r w:rsidRPr="004823BE">
              <w:rPr>
                <w:rFonts w:ascii="GHEA Grapalat" w:hAnsi="GHEA Grapalat" w:cs="Sylfaen"/>
                <w:b/>
                <w:sz w:val="20"/>
                <w:szCs w:val="20"/>
                <w:lang w:val="hy-AM"/>
              </w:rPr>
              <w:t>Կատարման ընթացքում է։</w:t>
            </w:r>
          </w:p>
          <w:p w14:paraId="7D148BB9" w14:textId="77777777" w:rsidR="00462657" w:rsidRPr="004823BE" w:rsidRDefault="00462657" w:rsidP="00125C3B">
            <w:pPr>
              <w:tabs>
                <w:tab w:val="left" w:pos="1440"/>
                <w:tab w:val="left" w:pos="1800"/>
                <w:tab w:val="left" w:pos="1980"/>
                <w:tab w:val="left" w:pos="2700"/>
              </w:tabs>
              <w:ind w:firstLine="171"/>
              <w:jc w:val="both"/>
              <w:rPr>
                <w:rStyle w:val="Strong"/>
                <w:rFonts w:ascii="GHEA Grapalat" w:hAnsi="GHEA Grapalat" w:cs="Arial"/>
                <w:sz w:val="20"/>
                <w:szCs w:val="20"/>
                <w:lang w:val="hy-AM"/>
              </w:rPr>
            </w:pPr>
          </w:p>
        </w:tc>
      </w:tr>
    </w:tbl>
    <w:p w14:paraId="179417B0" w14:textId="77777777" w:rsidR="00B35C4B" w:rsidRPr="00462657" w:rsidRDefault="00B35C4B" w:rsidP="00F050A5">
      <w:pPr>
        <w:tabs>
          <w:tab w:val="left" w:pos="426"/>
          <w:tab w:val="left" w:pos="567"/>
          <w:tab w:val="left" w:pos="993"/>
          <w:tab w:val="left" w:pos="10348"/>
        </w:tabs>
        <w:spacing w:line="240" w:lineRule="auto"/>
        <w:ind w:left="284" w:right="-234" w:firstLine="426"/>
        <w:jc w:val="center"/>
        <w:rPr>
          <w:rFonts w:ascii="GHEA Grapalat" w:hAnsi="GHEA Grapalat"/>
          <w:b/>
          <w:color w:val="FF0000"/>
          <w:sz w:val="26"/>
          <w:szCs w:val="26"/>
          <w:lang w:val="hy-AM"/>
        </w:rPr>
      </w:pPr>
    </w:p>
    <w:sectPr w:rsidR="00B35C4B" w:rsidRPr="00462657" w:rsidSect="003340F4">
      <w:pgSz w:w="16834" w:h="11909" w:orient="landscape" w:code="9"/>
      <w:pgMar w:top="709" w:right="249" w:bottom="1135" w:left="993" w:header="720" w:footer="505"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09727" w14:textId="77777777" w:rsidR="0082644C" w:rsidRDefault="0082644C" w:rsidP="00701F8C">
      <w:pPr>
        <w:spacing w:after="0" w:line="240" w:lineRule="auto"/>
      </w:pPr>
      <w:r>
        <w:separator/>
      </w:r>
    </w:p>
  </w:endnote>
  <w:endnote w:type="continuationSeparator" w:id="0">
    <w:p w14:paraId="7C9D7660" w14:textId="77777777" w:rsidR="0082644C" w:rsidRDefault="0082644C" w:rsidP="00701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Arial Armenian">
    <w:panose1 w:val="020B0604020202020204"/>
    <w:charset w:val="00"/>
    <w:family w:val="swiss"/>
    <w:pitch w:val="variable"/>
    <w:sig w:usb0="00000203" w:usb1="00000000" w:usb2="00000000" w:usb3="00000000" w:csb0="00000005" w:csb1="00000000"/>
  </w:font>
  <w:font w:name="Liberation Mono">
    <w:altName w:val="Courier New"/>
    <w:charset w:val="01"/>
    <w:family w:val="modern"/>
    <w:pitch w:val="fixed"/>
  </w:font>
  <w:font w:name="Liberation Serif">
    <w:altName w:val="Times New Roman"/>
    <w:charset w:val="00"/>
    <w:family w:val="swiss"/>
    <w:pitch w:val="variable"/>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Trebuchet MS">
    <w:panose1 w:val="020B0603020202020204"/>
    <w:charset w:val="CC"/>
    <w:family w:val="swiss"/>
    <w:pitch w:val="variable"/>
    <w:sig w:usb0="00000287" w:usb1="0000000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B36A" w14:textId="77777777" w:rsidR="00737E7B" w:rsidRDefault="00737E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239" w:type="pct"/>
      <w:tblInd w:w="-142" w:type="dxa"/>
      <w:tblCellMar>
        <w:left w:w="0" w:type="dxa"/>
        <w:right w:w="0" w:type="dxa"/>
      </w:tblCellMar>
      <w:tblLook w:val="04A0" w:firstRow="1" w:lastRow="0" w:firstColumn="1" w:lastColumn="0" w:noHBand="0" w:noVBand="1"/>
    </w:tblPr>
    <w:tblGrid>
      <w:gridCol w:w="7290"/>
      <w:gridCol w:w="1253"/>
      <w:gridCol w:w="1203"/>
    </w:tblGrid>
    <w:tr w:rsidR="00737E7B" w14:paraId="2A655E8A" w14:textId="77777777" w:rsidTr="00BA2E0E">
      <w:trPr>
        <w:trHeight w:val="484"/>
      </w:trPr>
      <w:tc>
        <w:tcPr>
          <w:tcW w:w="3740" w:type="pct"/>
        </w:tcPr>
        <w:p w14:paraId="75F10307" w14:textId="77777777" w:rsidR="00737E7B" w:rsidRPr="00856F67" w:rsidRDefault="0082644C" w:rsidP="00CF519F">
          <w:pPr>
            <w:pStyle w:val="Footer"/>
            <w:tabs>
              <w:tab w:val="clear" w:pos="4680"/>
              <w:tab w:val="clear" w:pos="9360"/>
            </w:tabs>
            <w:ind w:firstLine="141"/>
            <w:rPr>
              <w:caps/>
              <w:color w:val="5B9BD5" w:themeColor="accent1"/>
            </w:rPr>
          </w:pPr>
          <w:sdt>
            <w:sdtPr>
              <w:rPr>
                <w:caps/>
                <w:color w:val="5B9BD5" w:themeColor="accent1"/>
              </w:rPr>
              <w:alias w:val="Title"/>
              <w:tag w:val=""/>
              <w:id w:val="980963194"/>
              <w:placeholder>
                <w:docPart w:val="E054BE1B388841F0BEC3BFAC06EDD12E"/>
              </w:placeholder>
              <w:dataBinding w:prefixMappings="xmlns:ns0='http://purl.org/dc/elements/1.1/' xmlns:ns1='http://schemas.openxmlformats.org/package/2006/metadata/core-properties' " w:xpath="/ns1:coreProperties[1]/ns0:title[1]" w:storeItemID="{6C3C8BC8-F283-45AE-878A-BAB7291924A1}"/>
              <w:text/>
            </w:sdtPr>
            <w:sdtEndPr/>
            <w:sdtContent>
              <w:r w:rsidR="00737E7B" w:rsidRPr="00856F67">
                <w:rPr>
                  <w:rFonts w:ascii="Sylfaen" w:hAnsi="Sylfaen"/>
                  <w:caps/>
                  <w:color w:val="5B9BD5" w:themeColor="accent1"/>
                  <w:lang w:val="hy-AM"/>
                </w:rPr>
                <w:t>ՀՀ ՀԱՇՎԵՔՆՆԻՉ ՊԱԼԱՏԻ ԸՆԹԱՑԻԿ ԵԶՐԱԿԱՑՈւԹՅՈՒՆ</w:t>
              </w:r>
            </w:sdtContent>
          </w:sdt>
        </w:p>
      </w:tc>
      <w:tc>
        <w:tcPr>
          <w:tcW w:w="643" w:type="pct"/>
        </w:tcPr>
        <w:p w14:paraId="3A0E1BBB" w14:textId="77777777" w:rsidR="00737E7B" w:rsidRDefault="00737E7B">
          <w:pPr>
            <w:pStyle w:val="Footer"/>
            <w:tabs>
              <w:tab w:val="clear" w:pos="4680"/>
              <w:tab w:val="clear" w:pos="9360"/>
            </w:tabs>
            <w:rPr>
              <w:caps/>
              <w:color w:val="5B9BD5" w:themeColor="accent1"/>
              <w:sz w:val="18"/>
              <w:szCs w:val="18"/>
            </w:rPr>
          </w:pPr>
        </w:p>
      </w:tc>
      <w:tc>
        <w:tcPr>
          <w:tcW w:w="617" w:type="pct"/>
        </w:tcPr>
        <w:p w14:paraId="4A4A95E5" w14:textId="04B03A88" w:rsidR="00737E7B" w:rsidRPr="002C6A4C" w:rsidRDefault="00737E7B" w:rsidP="00807FEE">
          <w:pPr>
            <w:pStyle w:val="Footer"/>
            <w:tabs>
              <w:tab w:val="clear" w:pos="4680"/>
              <w:tab w:val="clear" w:pos="9360"/>
            </w:tabs>
            <w:jc w:val="center"/>
            <w:rPr>
              <w:rFonts w:ascii="Sylfaen" w:hAnsi="Sylfaen"/>
              <w:caps/>
              <w:color w:val="5B9BD5" w:themeColor="accent1"/>
              <w:lang w:val="hy-AM"/>
            </w:rPr>
          </w:pPr>
          <w:r w:rsidRPr="00856F67">
            <w:rPr>
              <w:caps/>
              <w:color w:val="5B9BD5" w:themeColor="accent1"/>
            </w:rPr>
            <w:t>202</w:t>
          </w:r>
          <w:r>
            <w:rPr>
              <w:rFonts w:ascii="Sylfaen" w:hAnsi="Sylfaen"/>
              <w:caps/>
              <w:color w:val="5B9BD5" w:themeColor="accent1"/>
              <w:lang w:val="hy-AM"/>
            </w:rPr>
            <w:t>4</w:t>
          </w:r>
        </w:p>
      </w:tc>
    </w:tr>
  </w:tbl>
  <w:p w14:paraId="0DE8A0A3" w14:textId="77777777" w:rsidR="00737E7B" w:rsidRDefault="00737E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3C64E" w14:textId="77777777" w:rsidR="00737E7B" w:rsidRDefault="00737E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FAC60" w14:textId="77777777" w:rsidR="0082644C" w:rsidRDefault="0082644C" w:rsidP="00701F8C">
      <w:pPr>
        <w:spacing w:after="0" w:line="240" w:lineRule="auto"/>
      </w:pPr>
      <w:r>
        <w:separator/>
      </w:r>
    </w:p>
  </w:footnote>
  <w:footnote w:type="continuationSeparator" w:id="0">
    <w:p w14:paraId="0F44DA39" w14:textId="77777777" w:rsidR="0082644C" w:rsidRDefault="0082644C" w:rsidP="00701F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95D87" w14:textId="77777777" w:rsidR="00737E7B" w:rsidRDefault="00737E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66CE1" w14:textId="77777777" w:rsidR="00737E7B" w:rsidRDefault="00737E7B" w:rsidP="00A35C5A">
    <w:pPr>
      <w:pStyle w:val="Header"/>
      <w:tabs>
        <w:tab w:val="left" w:pos="8064"/>
        <w:tab w:val="right" w:pos="9301"/>
      </w:tabs>
    </w:pPr>
    <w:r>
      <w:tab/>
    </w:r>
    <w:r>
      <w:tab/>
    </w:r>
    <w:r>
      <w:tab/>
    </w:r>
    <w:r>
      <w:rPr>
        <w:noProof/>
      </w:rPr>
      <mc:AlternateContent>
        <mc:Choice Requires="wps">
          <w:drawing>
            <wp:anchor distT="228600" distB="228600" distL="114300" distR="114300" simplePos="0" relativeHeight="251657216" behindDoc="0" locked="0" layoutInCell="1" allowOverlap="0" wp14:anchorId="78500D84" wp14:editId="05616087">
              <wp:simplePos x="0" y="0"/>
              <wp:positionH relativeFrom="margin">
                <wp:posOffset>5431155</wp:posOffset>
              </wp:positionH>
              <wp:positionV relativeFrom="page">
                <wp:posOffset>304800</wp:posOffset>
              </wp:positionV>
              <wp:extent cx="467995" cy="335280"/>
              <wp:effectExtent l="0" t="0" r="8255" b="7620"/>
              <wp:wrapTopAndBottom/>
              <wp:docPr id="133" name="Rectangle 1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467995" cy="33528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2237E02" w14:textId="0BAC99CC" w:rsidR="00737E7B" w:rsidRDefault="00737E7B">
                          <w:pPr>
                            <w:pStyle w:val="Header"/>
                            <w:tabs>
                              <w:tab w:val="clear" w:pos="4680"/>
                              <w:tab w:val="clear" w:pos="9360"/>
                            </w:tabs>
                            <w:jc w:val="right"/>
                            <w:rPr>
                              <w:color w:val="FFFFFF" w:themeColor="background1"/>
                              <w:sz w:val="24"/>
                              <w:szCs w:val="24"/>
                            </w:rPr>
                          </w:pPr>
                          <w:r>
                            <w:rPr>
                              <w:color w:val="FFFFFF" w:themeColor="background1"/>
                              <w:sz w:val="24"/>
                              <w:szCs w:val="24"/>
                            </w:rPr>
                            <w:fldChar w:fldCharType="begin"/>
                          </w:r>
                          <w:r>
                            <w:rPr>
                              <w:color w:val="FFFFFF" w:themeColor="background1"/>
                              <w:sz w:val="24"/>
                              <w:szCs w:val="24"/>
                            </w:rPr>
                            <w:instrText xml:space="preserve"> PAGE   \* MERGEFORMAT </w:instrText>
                          </w:r>
                          <w:r>
                            <w:rPr>
                              <w:color w:val="FFFFFF" w:themeColor="background1"/>
                              <w:sz w:val="24"/>
                              <w:szCs w:val="24"/>
                            </w:rPr>
                            <w:fldChar w:fldCharType="separate"/>
                          </w:r>
                          <w:r w:rsidR="00F47245">
                            <w:rPr>
                              <w:noProof/>
                              <w:color w:val="FFFFFF" w:themeColor="background1"/>
                              <w:sz w:val="24"/>
                              <w:szCs w:val="24"/>
                            </w:rPr>
                            <w:t>20</w:t>
                          </w:r>
                          <w:r>
                            <w:rPr>
                              <w:noProof/>
                              <w:color w:val="FFFFFF" w:themeColor="background1"/>
                              <w:sz w:val="24"/>
                              <w:szCs w:val="24"/>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78500D84" id="Rectangle 133" o:spid="_x0000_s1026" style="position:absolute;margin-left:427.65pt;margin-top:24pt;width:36.85pt;height:26.4pt;z-index:251657216;visibility:visible;mso-wrap-style:square;mso-width-percent:0;mso-height-percent:0;mso-wrap-distance-left:9pt;mso-wrap-distance-top:18pt;mso-wrap-distance-right:9pt;mso-wrap-distance-bottom:18pt;mso-position-horizontal:absolute;mso-position-horizontal-relative:margin;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" o:allowoverlap="f" fillcolor="#5b9bd5 [3204]" stroked="f" strokeweight="1pt">
              <v:path arrowok="t"/>
              <o:lock v:ext="edit" aspectratio="t"/>
              <v:textbox>
                <w:txbxContent>
                  <w:p w14:paraId="32237E02" w14:textId="0BAC99CC" w:rsidR="00737E7B" w:rsidRDefault="00737E7B">
                    <w:pPr>
                      <w:pStyle w:val="Header"/>
                      <w:tabs>
                        <w:tab w:val="clear" w:pos="4680"/>
                        <w:tab w:val="clear" w:pos="9360"/>
                      </w:tabs>
                      <w:jc w:val="right"/>
                      <w:rPr>
                        <w:color w:val="FFFFFF" w:themeColor="background1"/>
                        <w:sz w:val="24"/>
                        <w:szCs w:val="24"/>
                      </w:rPr>
                    </w:pPr>
                    <w:r>
                      <w:rPr>
                        <w:color w:val="FFFFFF" w:themeColor="background1"/>
                        <w:sz w:val="24"/>
                        <w:szCs w:val="24"/>
                      </w:rPr>
                      <w:fldChar w:fldCharType="begin"/>
                    </w:r>
                    <w:r>
                      <w:rPr>
                        <w:color w:val="FFFFFF" w:themeColor="background1"/>
                        <w:sz w:val="24"/>
                        <w:szCs w:val="24"/>
                      </w:rPr>
                      <w:instrText xml:space="preserve"> PAGE   \* MERGEFORMAT </w:instrText>
                    </w:r>
                    <w:r>
                      <w:rPr>
                        <w:color w:val="FFFFFF" w:themeColor="background1"/>
                        <w:sz w:val="24"/>
                        <w:szCs w:val="24"/>
                      </w:rPr>
                      <w:fldChar w:fldCharType="separate"/>
                    </w:r>
                    <w:r w:rsidR="00F47245">
                      <w:rPr>
                        <w:noProof/>
                        <w:color w:val="FFFFFF" w:themeColor="background1"/>
                        <w:sz w:val="24"/>
                        <w:szCs w:val="24"/>
                      </w:rPr>
                      <w:t>20</w:t>
                    </w:r>
                    <w:r>
                      <w:rPr>
                        <w:noProof/>
                        <w:color w:val="FFFFFF" w:themeColor="background1"/>
                        <w:sz w:val="24"/>
                        <w:szCs w:val="24"/>
                      </w:rPr>
                      <w:fldChar w:fldCharType="end"/>
                    </w:r>
                  </w:p>
                </w:txbxContent>
              </v:textbox>
              <w10:wrap type="topAndBottom" anchorx="margin"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759D8" w14:textId="77777777" w:rsidR="00737E7B" w:rsidRDefault="00737E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A0597"/>
    <w:multiLevelType w:val="hybridMultilevel"/>
    <w:tmpl w:val="C0FE5F56"/>
    <w:lvl w:ilvl="0" w:tplc="04090001">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 w15:restartNumberingAfterBreak="0">
    <w:nsid w:val="041C4B25"/>
    <w:multiLevelType w:val="hybridMultilevel"/>
    <w:tmpl w:val="5DC602E6"/>
    <w:lvl w:ilvl="0" w:tplc="0409000F">
      <w:start w:val="1"/>
      <w:numFmt w:val="decimal"/>
      <w:lvlText w:val="%1."/>
      <w:lvlJc w:val="left"/>
      <w:pPr>
        <w:ind w:left="319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92F8F"/>
    <w:multiLevelType w:val="multilevel"/>
    <w:tmpl w:val="1C0ECF46"/>
    <w:lvl w:ilvl="0">
      <w:start w:val="1"/>
      <w:numFmt w:val="decimal"/>
      <w:lvlText w:val="%1."/>
      <w:lvlJc w:val="left"/>
      <w:pPr>
        <w:ind w:left="720" w:hanging="360"/>
      </w:pPr>
      <w:rPr>
        <w:b w:val="0"/>
        <w:color w:val="auto"/>
      </w:rPr>
    </w:lvl>
    <w:lvl w:ilvl="1">
      <w:start w:val="1"/>
      <w:numFmt w:val="bullet"/>
      <w:lvlText w:val=""/>
      <w:lvlJc w:val="left"/>
      <w:pPr>
        <w:ind w:left="1896" w:hanging="456"/>
      </w:pPr>
      <w:rPr>
        <w:rFonts w:ascii="Symbol" w:hAnsi="Symbol" w:hint="default"/>
      </w:rPr>
    </w:lvl>
    <w:lvl w:ilvl="2">
      <w:start w:val="1"/>
      <w:numFmt w:val="decimal"/>
      <w:isLgl/>
      <w:lvlText w:val="%1.%2.%3"/>
      <w:lvlJc w:val="left"/>
      <w:pPr>
        <w:ind w:left="3240" w:hanging="720"/>
      </w:pPr>
    </w:lvl>
    <w:lvl w:ilvl="3">
      <w:start w:val="1"/>
      <w:numFmt w:val="decimal"/>
      <w:isLgl/>
      <w:lvlText w:val="%1.%2.%3.%4"/>
      <w:lvlJc w:val="left"/>
      <w:pPr>
        <w:ind w:left="4320" w:hanging="720"/>
      </w:pPr>
    </w:lvl>
    <w:lvl w:ilvl="4">
      <w:start w:val="1"/>
      <w:numFmt w:val="decimal"/>
      <w:isLgl/>
      <w:lvlText w:val="%1.%2.%3.%4.%5"/>
      <w:lvlJc w:val="left"/>
      <w:pPr>
        <w:ind w:left="5760" w:hanging="1080"/>
      </w:pPr>
    </w:lvl>
    <w:lvl w:ilvl="5">
      <w:start w:val="1"/>
      <w:numFmt w:val="decimal"/>
      <w:isLgl/>
      <w:lvlText w:val="%1.%2.%3.%4.%5.%6"/>
      <w:lvlJc w:val="left"/>
      <w:pPr>
        <w:ind w:left="6840" w:hanging="1080"/>
      </w:pPr>
    </w:lvl>
    <w:lvl w:ilvl="6">
      <w:start w:val="1"/>
      <w:numFmt w:val="decimal"/>
      <w:isLgl/>
      <w:lvlText w:val="%1.%2.%3.%4.%5.%6.%7"/>
      <w:lvlJc w:val="left"/>
      <w:pPr>
        <w:ind w:left="8280" w:hanging="1440"/>
      </w:pPr>
    </w:lvl>
    <w:lvl w:ilvl="7">
      <w:start w:val="1"/>
      <w:numFmt w:val="decimal"/>
      <w:isLgl/>
      <w:lvlText w:val="%1.%2.%3.%4.%5.%6.%7.%8"/>
      <w:lvlJc w:val="left"/>
      <w:pPr>
        <w:ind w:left="9360" w:hanging="1440"/>
      </w:pPr>
    </w:lvl>
    <w:lvl w:ilvl="8">
      <w:start w:val="1"/>
      <w:numFmt w:val="decimal"/>
      <w:isLgl/>
      <w:lvlText w:val="%1.%2.%3.%4.%5.%6.%7.%8.%9"/>
      <w:lvlJc w:val="left"/>
      <w:pPr>
        <w:ind w:left="10440" w:hanging="1440"/>
      </w:pPr>
    </w:lvl>
  </w:abstractNum>
  <w:abstractNum w:abstractNumId="3" w15:restartNumberingAfterBreak="0">
    <w:nsid w:val="242F68A4"/>
    <w:multiLevelType w:val="hybridMultilevel"/>
    <w:tmpl w:val="2F22AC88"/>
    <w:lvl w:ilvl="0" w:tplc="04090001">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4" w15:restartNumberingAfterBreak="0">
    <w:nsid w:val="37AF6487"/>
    <w:multiLevelType w:val="hybridMultilevel"/>
    <w:tmpl w:val="62F245E6"/>
    <w:lvl w:ilvl="0" w:tplc="DACC46E6">
      <w:start w:val="1"/>
      <w:numFmt w:val="decimal"/>
      <w:lvlText w:val="%1."/>
      <w:lvlJc w:val="left"/>
      <w:pPr>
        <w:ind w:left="497" w:hanging="360"/>
      </w:pPr>
      <w:rPr>
        <w:rFonts w:eastAsia="Times New Roman" w:cs="Times New Roman" w:hint="default"/>
        <w:i w:val="0"/>
      </w:rPr>
    </w:lvl>
    <w:lvl w:ilvl="1" w:tplc="04090019" w:tentative="1">
      <w:start w:val="1"/>
      <w:numFmt w:val="lowerLetter"/>
      <w:lvlText w:val="%2."/>
      <w:lvlJc w:val="left"/>
      <w:pPr>
        <w:ind w:left="1217" w:hanging="360"/>
      </w:pPr>
    </w:lvl>
    <w:lvl w:ilvl="2" w:tplc="0409001B" w:tentative="1">
      <w:start w:val="1"/>
      <w:numFmt w:val="lowerRoman"/>
      <w:lvlText w:val="%3."/>
      <w:lvlJc w:val="right"/>
      <w:pPr>
        <w:ind w:left="1937" w:hanging="180"/>
      </w:pPr>
    </w:lvl>
    <w:lvl w:ilvl="3" w:tplc="0409000F" w:tentative="1">
      <w:start w:val="1"/>
      <w:numFmt w:val="decimal"/>
      <w:lvlText w:val="%4."/>
      <w:lvlJc w:val="left"/>
      <w:pPr>
        <w:ind w:left="2657" w:hanging="360"/>
      </w:pPr>
    </w:lvl>
    <w:lvl w:ilvl="4" w:tplc="04090019" w:tentative="1">
      <w:start w:val="1"/>
      <w:numFmt w:val="lowerLetter"/>
      <w:lvlText w:val="%5."/>
      <w:lvlJc w:val="left"/>
      <w:pPr>
        <w:ind w:left="3377" w:hanging="360"/>
      </w:pPr>
    </w:lvl>
    <w:lvl w:ilvl="5" w:tplc="0409001B" w:tentative="1">
      <w:start w:val="1"/>
      <w:numFmt w:val="lowerRoman"/>
      <w:lvlText w:val="%6."/>
      <w:lvlJc w:val="right"/>
      <w:pPr>
        <w:ind w:left="4097" w:hanging="180"/>
      </w:pPr>
    </w:lvl>
    <w:lvl w:ilvl="6" w:tplc="0409000F" w:tentative="1">
      <w:start w:val="1"/>
      <w:numFmt w:val="decimal"/>
      <w:lvlText w:val="%7."/>
      <w:lvlJc w:val="left"/>
      <w:pPr>
        <w:ind w:left="4817" w:hanging="360"/>
      </w:pPr>
    </w:lvl>
    <w:lvl w:ilvl="7" w:tplc="04090019" w:tentative="1">
      <w:start w:val="1"/>
      <w:numFmt w:val="lowerLetter"/>
      <w:lvlText w:val="%8."/>
      <w:lvlJc w:val="left"/>
      <w:pPr>
        <w:ind w:left="5537" w:hanging="360"/>
      </w:pPr>
    </w:lvl>
    <w:lvl w:ilvl="8" w:tplc="0409001B" w:tentative="1">
      <w:start w:val="1"/>
      <w:numFmt w:val="lowerRoman"/>
      <w:lvlText w:val="%9."/>
      <w:lvlJc w:val="right"/>
      <w:pPr>
        <w:ind w:left="6257" w:hanging="180"/>
      </w:pPr>
    </w:lvl>
  </w:abstractNum>
  <w:abstractNum w:abstractNumId="5" w15:restartNumberingAfterBreak="0">
    <w:nsid w:val="3D7900EA"/>
    <w:multiLevelType w:val="hybridMultilevel"/>
    <w:tmpl w:val="837CAD7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4BC331D7"/>
    <w:multiLevelType w:val="hybridMultilevel"/>
    <w:tmpl w:val="D3669918"/>
    <w:lvl w:ilvl="0" w:tplc="CCC8B4F0">
      <w:start w:val="9"/>
      <w:numFmt w:val="decimal"/>
      <w:lvlText w:val="%1."/>
      <w:lvlJc w:val="left"/>
      <w:pPr>
        <w:ind w:left="3195" w:hanging="360"/>
      </w:pPr>
      <w:rPr>
        <w:rFonts w:hint="default"/>
      </w:rPr>
    </w:lvl>
    <w:lvl w:ilvl="1" w:tplc="04090019" w:tentative="1">
      <w:start w:val="1"/>
      <w:numFmt w:val="lowerLetter"/>
      <w:lvlText w:val="%2."/>
      <w:lvlJc w:val="left"/>
      <w:pPr>
        <w:ind w:left="3915" w:hanging="360"/>
      </w:pPr>
    </w:lvl>
    <w:lvl w:ilvl="2" w:tplc="0409001B" w:tentative="1">
      <w:start w:val="1"/>
      <w:numFmt w:val="lowerRoman"/>
      <w:lvlText w:val="%3."/>
      <w:lvlJc w:val="right"/>
      <w:pPr>
        <w:ind w:left="4635" w:hanging="180"/>
      </w:pPr>
    </w:lvl>
    <w:lvl w:ilvl="3" w:tplc="0409000F" w:tentative="1">
      <w:start w:val="1"/>
      <w:numFmt w:val="decimal"/>
      <w:lvlText w:val="%4."/>
      <w:lvlJc w:val="left"/>
      <w:pPr>
        <w:ind w:left="5355" w:hanging="360"/>
      </w:pPr>
    </w:lvl>
    <w:lvl w:ilvl="4" w:tplc="04090019" w:tentative="1">
      <w:start w:val="1"/>
      <w:numFmt w:val="lowerLetter"/>
      <w:lvlText w:val="%5."/>
      <w:lvlJc w:val="left"/>
      <w:pPr>
        <w:ind w:left="6075" w:hanging="360"/>
      </w:pPr>
    </w:lvl>
    <w:lvl w:ilvl="5" w:tplc="0409001B" w:tentative="1">
      <w:start w:val="1"/>
      <w:numFmt w:val="lowerRoman"/>
      <w:lvlText w:val="%6."/>
      <w:lvlJc w:val="right"/>
      <w:pPr>
        <w:ind w:left="6795" w:hanging="180"/>
      </w:pPr>
    </w:lvl>
    <w:lvl w:ilvl="6" w:tplc="0409000F" w:tentative="1">
      <w:start w:val="1"/>
      <w:numFmt w:val="decimal"/>
      <w:lvlText w:val="%7."/>
      <w:lvlJc w:val="left"/>
      <w:pPr>
        <w:ind w:left="7515" w:hanging="360"/>
      </w:pPr>
    </w:lvl>
    <w:lvl w:ilvl="7" w:tplc="04090019" w:tentative="1">
      <w:start w:val="1"/>
      <w:numFmt w:val="lowerLetter"/>
      <w:lvlText w:val="%8."/>
      <w:lvlJc w:val="left"/>
      <w:pPr>
        <w:ind w:left="8235" w:hanging="360"/>
      </w:pPr>
    </w:lvl>
    <w:lvl w:ilvl="8" w:tplc="0409001B" w:tentative="1">
      <w:start w:val="1"/>
      <w:numFmt w:val="lowerRoman"/>
      <w:lvlText w:val="%9."/>
      <w:lvlJc w:val="right"/>
      <w:pPr>
        <w:ind w:left="8955" w:hanging="180"/>
      </w:pPr>
    </w:lvl>
  </w:abstractNum>
  <w:abstractNum w:abstractNumId="7" w15:restartNumberingAfterBreak="0">
    <w:nsid w:val="5EE53846"/>
    <w:multiLevelType w:val="hybridMultilevel"/>
    <w:tmpl w:val="9092C4A4"/>
    <w:lvl w:ilvl="0" w:tplc="457C04D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733635B3"/>
    <w:multiLevelType w:val="hybridMultilevel"/>
    <w:tmpl w:val="AEC2D152"/>
    <w:lvl w:ilvl="0" w:tplc="04090001">
      <w:start w:val="1"/>
      <w:numFmt w:val="bullet"/>
      <w:lvlText w:val=""/>
      <w:lvlJc w:val="left"/>
      <w:pPr>
        <w:ind w:left="6739" w:hanging="360"/>
      </w:pPr>
      <w:rPr>
        <w:rFonts w:ascii="Symbol" w:hAnsi="Symbol" w:hint="default"/>
      </w:rPr>
    </w:lvl>
    <w:lvl w:ilvl="1" w:tplc="04090003">
      <w:start w:val="1"/>
      <w:numFmt w:val="bullet"/>
      <w:lvlText w:val="o"/>
      <w:lvlJc w:val="left"/>
      <w:pPr>
        <w:ind w:left="7459" w:hanging="360"/>
      </w:pPr>
      <w:rPr>
        <w:rFonts w:ascii="Courier New" w:hAnsi="Courier New" w:cs="Courier New" w:hint="default"/>
      </w:rPr>
    </w:lvl>
    <w:lvl w:ilvl="2" w:tplc="04090005" w:tentative="1">
      <w:start w:val="1"/>
      <w:numFmt w:val="bullet"/>
      <w:lvlText w:val=""/>
      <w:lvlJc w:val="left"/>
      <w:pPr>
        <w:ind w:left="8179" w:hanging="360"/>
      </w:pPr>
      <w:rPr>
        <w:rFonts w:ascii="Wingdings" w:hAnsi="Wingdings" w:hint="default"/>
      </w:rPr>
    </w:lvl>
    <w:lvl w:ilvl="3" w:tplc="04090001" w:tentative="1">
      <w:start w:val="1"/>
      <w:numFmt w:val="bullet"/>
      <w:lvlText w:val=""/>
      <w:lvlJc w:val="left"/>
      <w:pPr>
        <w:ind w:left="8899" w:hanging="360"/>
      </w:pPr>
      <w:rPr>
        <w:rFonts w:ascii="Symbol" w:hAnsi="Symbol" w:hint="default"/>
      </w:rPr>
    </w:lvl>
    <w:lvl w:ilvl="4" w:tplc="04090003" w:tentative="1">
      <w:start w:val="1"/>
      <w:numFmt w:val="bullet"/>
      <w:lvlText w:val="o"/>
      <w:lvlJc w:val="left"/>
      <w:pPr>
        <w:ind w:left="9619" w:hanging="360"/>
      </w:pPr>
      <w:rPr>
        <w:rFonts w:ascii="Courier New" w:hAnsi="Courier New" w:cs="Courier New" w:hint="default"/>
      </w:rPr>
    </w:lvl>
    <w:lvl w:ilvl="5" w:tplc="04090005" w:tentative="1">
      <w:start w:val="1"/>
      <w:numFmt w:val="bullet"/>
      <w:lvlText w:val=""/>
      <w:lvlJc w:val="left"/>
      <w:pPr>
        <w:ind w:left="10339" w:hanging="360"/>
      </w:pPr>
      <w:rPr>
        <w:rFonts w:ascii="Wingdings" w:hAnsi="Wingdings" w:hint="default"/>
      </w:rPr>
    </w:lvl>
    <w:lvl w:ilvl="6" w:tplc="04090001" w:tentative="1">
      <w:start w:val="1"/>
      <w:numFmt w:val="bullet"/>
      <w:lvlText w:val=""/>
      <w:lvlJc w:val="left"/>
      <w:pPr>
        <w:ind w:left="11059" w:hanging="360"/>
      </w:pPr>
      <w:rPr>
        <w:rFonts w:ascii="Symbol" w:hAnsi="Symbol" w:hint="default"/>
      </w:rPr>
    </w:lvl>
    <w:lvl w:ilvl="7" w:tplc="04090003" w:tentative="1">
      <w:start w:val="1"/>
      <w:numFmt w:val="bullet"/>
      <w:lvlText w:val="o"/>
      <w:lvlJc w:val="left"/>
      <w:pPr>
        <w:ind w:left="11779" w:hanging="360"/>
      </w:pPr>
      <w:rPr>
        <w:rFonts w:ascii="Courier New" w:hAnsi="Courier New" w:cs="Courier New" w:hint="default"/>
      </w:rPr>
    </w:lvl>
    <w:lvl w:ilvl="8" w:tplc="04090005" w:tentative="1">
      <w:start w:val="1"/>
      <w:numFmt w:val="bullet"/>
      <w:lvlText w:val=""/>
      <w:lvlJc w:val="left"/>
      <w:pPr>
        <w:ind w:left="12499" w:hanging="360"/>
      </w:pPr>
      <w:rPr>
        <w:rFonts w:ascii="Wingdings" w:hAnsi="Wingdings" w:hint="default"/>
      </w:rPr>
    </w:lvl>
  </w:abstractNum>
  <w:abstractNum w:abstractNumId="9" w15:restartNumberingAfterBreak="0">
    <w:nsid w:val="73F85481"/>
    <w:multiLevelType w:val="multilevel"/>
    <w:tmpl w:val="3B3E4BEA"/>
    <w:lvl w:ilvl="0">
      <w:start w:val="1"/>
      <w:numFmt w:val="decimal"/>
      <w:lvlText w:val="%1."/>
      <w:lvlJc w:val="left"/>
      <w:pPr>
        <w:ind w:left="1146" w:hanging="360"/>
      </w:pPr>
    </w:lvl>
    <w:lvl w:ilvl="1">
      <w:start w:val="1"/>
      <w:numFmt w:val="decimal"/>
      <w:isLgl/>
      <w:lvlText w:val="%1.%2"/>
      <w:lvlJc w:val="left"/>
      <w:pPr>
        <w:ind w:left="1158" w:hanging="372"/>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46" w:hanging="2160"/>
      </w:pPr>
      <w:rPr>
        <w:rFonts w:hint="default"/>
      </w:rPr>
    </w:lvl>
  </w:abstractNum>
  <w:abstractNum w:abstractNumId="10" w15:restartNumberingAfterBreak="0">
    <w:nsid w:val="778C74E2"/>
    <w:multiLevelType w:val="hybridMultilevel"/>
    <w:tmpl w:val="A6B87590"/>
    <w:lvl w:ilvl="0" w:tplc="04090001">
      <w:start w:val="1"/>
      <w:numFmt w:val="bullet"/>
      <w:lvlText w:val=""/>
      <w:lvlJc w:val="left"/>
      <w:pPr>
        <w:ind w:left="1430" w:hanging="360"/>
      </w:pPr>
      <w:rPr>
        <w:rFonts w:ascii="Symbol" w:hAnsi="Symbol"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11" w15:restartNumberingAfterBreak="0">
    <w:nsid w:val="7DC41D3E"/>
    <w:multiLevelType w:val="hybridMultilevel"/>
    <w:tmpl w:val="FC8C4C9E"/>
    <w:lvl w:ilvl="0" w:tplc="9EB04546">
      <w:start w:val="1"/>
      <w:numFmt w:val="decimal"/>
      <w:lvlText w:val="%1."/>
      <w:lvlJc w:val="left"/>
      <w:pPr>
        <w:ind w:left="1494" w:hanging="1068"/>
      </w:pPr>
      <w:rPr>
        <w:rFonts w:cstheme="minorBidi"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1"/>
  </w:num>
  <w:num w:numId="2">
    <w:abstractNumId w:val="4"/>
  </w:num>
  <w:num w:numId="3">
    <w:abstractNumId w:val="2"/>
  </w:num>
  <w:num w:numId="4">
    <w:abstractNumId w:val="7"/>
  </w:num>
  <w:num w:numId="5">
    <w:abstractNumId w:val="11"/>
  </w:num>
  <w:num w:numId="6">
    <w:abstractNumId w:val="8"/>
  </w:num>
  <w:num w:numId="7">
    <w:abstractNumId w:val="6"/>
  </w:num>
  <w:num w:numId="8">
    <w:abstractNumId w:val="5"/>
  </w:num>
  <w:num w:numId="9">
    <w:abstractNumId w:val="9"/>
  </w:num>
  <w:num w:numId="10">
    <w:abstractNumId w:val="3"/>
  </w:num>
  <w:num w:numId="11">
    <w:abstractNumId w:val="0"/>
  </w:num>
  <w:num w:numId="12">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revisionView w:formatting="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F8C"/>
    <w:rsid w:val="000006BD"/>
    <w:rsid w:val="00000896"/>
    <w:rsid w:val="00000CE4"/>
    <w:rsid w:val="00000E96"/>
    <w:rsid w:val="000014DA"/>
    <w:rsid w:val="0000187F"/>
    <w:rsid w:val="00001C07"/>
    <w:rsid w:val="00002C2C"/>
    <w:rsid w:val="00002C4F"/>
    <w:rsid w:val="000033D6"/>
    <w:rsid w:val="000036C7"/>
    <w:rsid w:val="00003773"/>
    <w:rsid w:val="00003C03"/>
    <w:rsid w:val="00003FEE"/>
    <w:rsid w:val="000041FC"/>
    <w:rsid w:val="000051F7"/>
    <w:rsid w:val="00006085"/>
    <w:rsid w:val="000064D7"/>
    <w:rsid w:val="0000654D"/>
    <w:rsid w:val="00006816"/>
    <w:rsid w:val="00006B59"/>
    <w:rsid w:val="00006D07"/>
    <w:rsid w:val="0000723C"/>
    <w:rsid w:val="0000781B"/>
    <w:rsid w:val="000102A3"/>
    <w:rsid w:val="00010325"/>
    <w:rsid w:val="00010A9C"/>
    <w:rsid w:val="00010D53"/>
    <w:rsid w:val="00010DAC"/>
    <w:rsid w:val="00010EA1"/>
    <w:rsid w:val="00010F77"/>
    <w:rsid w:val="00011FA8"/>
    <w:rsid w:val="00012A3E"/>
    <w:rsid w:val="00012E6A"/>
    <w:rsid w:val="00013C4E"/>
    <w:rsid w:val="00014111"/>
    <w:rsid w:val="000141E6"/>
    <w:rsid w:val="00014494"/>
    <w:rsid w:val="00014C64"/>
    <w:rsid w:val="00014D3F"/>
    <w:rsid w:val="00014F42"/>
    <w:rsid w:val="000150B1"/>
    <w:rsid w:val="000150B8"/>
    <w:rsid w:val="0001518A"/>
    <w:rsid w:val="00015610"/>
    <w:rsid w:val="00016174"/>
    <w:rsid w:val="000162B3"/>
    <w:rsid w:val="000164E5"/>
    <w:rsid w:val="00016756"/>
    <w:rsid w:val="00016B86"/>
    <w:rsid w:val="00016D40"/>
    <w:rsid w:val="00016F91"/>
    <w:rsid w:val="0001787E"/>
    <w:rsid w:val="00017ADE"/>
    <w:rsid w:val="000210C1"/>
    <w:rsid w:val="00021991"/>
    <w:rsid w:val="00021D9E"/>
    <w:rsid w:val="0002221E"/>
    <w:rsid w:val="00022D56"/>
    <w:rsid w:val="000232E0"/>
    <w:rsid w:val="00023B70"/>
    <w:rsid w:val="0002448F"/>
    <w:rsid w:val="00024BCA"/>
    <w:rsid w:val="00024BEF"/>
    <w:rsid w:val="00026027"/>
    <w:rsid w:val="000269C5"/>
    <w:rsid w:val="00026B6E"/>
    <w:rsid w:val="00026F3F"/>
    <w:rsid w:val="0002732A"/>
    <w:rsid w:val="000304A8"/>
    <w:rsid w:val="00030D7A"/>
    <w:rsid w:val="000310CB"/>
    <w:rsid w:val="00031D88"/>
    <w:rsid w:val="00031EB1"/>
    <w:rsid w:val="0003200C"/>
    <w:rsid w:val="0003235E"/>
    <w:rsid w:val="000325C9"/>
    <w:rsid w:val="000327BE"/>
    <w:rsid w:val="00032C53"/>
    <w:rsid w:val="000343D3"/>
    <w:rsid w:val="00034470"/>
    <w:rsid w:val="00034A19"/>
    <w:rsid w:val="00035925"/>
    <w:rsid w:val="0003688E"/>
    <w:rsid w:val="00036915"/>
    <w:rsid w:val="00036AC5"/>
    <w:rsid w:val="00037335"/>
    <w:rsid w:val="00037498"/>
    <w:rsid w:val="000376B1"/>
    <w:rsid w:val="0003774E"/>
    <w:rsid w:val="0003788E"/>
    <w:rsid w:val="00037FC9"/>
    <w:rsid w:val="00040608"/>
    <w:rsid w:val="0004065F"/>
    <w:rsid w:val="00042493"/>
    <w:rsid w:val="000435F8"/>
    <w:rsid w:val="00043733"/>
    <w:rsid w:val="00044054"/>
    <w:rsid w:val="00044C79"/>
    <w:rsid w:val="000451FE"/>
    <w:rsid w:val="00045409"/>
    <w:rsid w:val="0004580E"/>
    <w:rsid w:val="000459E6"/>
    <w:rsid w:val="00045F2A"/>
    <w:rsid w:val="00046C68"/>
    <w:rsid w:val="000470CC"/>
    <w:rsid w:val="000472D0"/>
    <w:rsid w:val="0004734D"/>
    <w:rsid w:val="000473F9"/>
    <w:rsid w:val="00047A87"/>
    <w:rsid w:val="00047B0B"/>
    <w:rsid w:val="00047ED6"/>
    <w:rsid w:val="000501A7"/>
    <w:rsid w:val="0005029F"/>
    <w:rsid w:val="00050735"/>
    <w:rsid w:val="00050810"/>
    <w:rsid w:val="00051942"/>
    <w:rsid w:val="00051E9F"/>
    <w:rsid w:val="00051EA8"/>
    <w:rsid w:val="00051FB5"/>
    <w:rsid w:val="000522FE"/>
    <w:rsid w:val="0005278A"/>
    <w:rsid w:val="00052E4E"/>
    <w:rsid w:val="00053498"/>
    <w:rsid w:val="000536DA"/>
    <w:rsid w:val="00053F30"/>
    <w:rsid w:val="000543BF"/>
    <w:rsid w:val="00054A8A"/>
    <w:rsid w:val="000550E7"/>
    <w:rsid w:val="000556F0"/>
    <w:rsid w:val="0005608E"/>
    <w:rsid w:val="00056155"/>
    <w:rsid w:val="00056926"/>
    <w:rsid w:val="00057025"/>
    <w:rsid w:val="000573C1"/>
    <w:rsid w:val="00057830"/>
    <w:rsid w:val="00057A94"/>
    <w:rsid w:val="00060A6A"/>
    <w:rsid w:val="00060C25"/>
    <w:rsid w:val="00061460"/>
    <w:rsid w:val="00061E21"/>
    <w:rsid w:val="000620C6"/>
    <w:rsid w:val="000626D6"/>
    <w:rsid w:val="00063090"/>
    <w:rsid w:val="0006372F"/>
    <w:rsid w:val="0006378C"/>
    <w:rsid w:val="00063FFE"/>
    <w:rsid w:val="000642A4"/>
    <w:rsid w:val="00064E94"/>
    <w:rsid w:val="0006513E"/>
    <w:rsid w:val="00065A00"/>
    <w:rsid w:val="00066F4D"/>
    <w:rsid w:val="00066F8E"/>
    <w:rsid w:val="00067354"/>
    <w:rsid w:val="00067EC6"/>
    <w:rsid w:val="000707E2"/>
    <w:rsid w:val="00070888"/>
    <w:rsid w:val="000708CF"/>
    <w:rsid w:val="000709EE"/>
    <w:rsid w:val="00071205"/>
    <w:rsid w:val="0007123F"/>
    <w:rsid w:val="0007192B"/>
    <w:rsid w:val="00071AB3"/>
    <w:rsid w:val="00071D35"/>
    <w:rsid w:val="0007287F"/>
    <w:rsid w:val="0007327A"/>
    <w:rsid w:val="00073925"/>
    <w:rsid w:val="00073AB1"/>
    <w:rsid w:val="000740A0"/>
    <w:rsid w:val="000740CF"/>
    <w:rsid w:val="00074268"/>
    <w:rsid w:val="00075276"/>
    <w:rsid w:val="00075282"/>
    <w:rsid w:val="0007571C"/>
    <w:rsid w:val="000761B4"/>
    <w:rsid w:val="0007665A"/>
    <w:rsid w:val="00080220"/>
    <w:rsid w:val="0008042F"/>
    <w:rsid w:val="0008074F"/>
    <w:rsid w:val="00080B93"/>
    <w:rsid w:val="00081402"/>
    <w:rsid w:val="0008172B"/>
    <w:rsid w:val="00081886"/>
    <w:rsid w:val="00081D1D"/>
    <w:rsid w:val="00082296"/>
    <w:rsid w:val="0008236B"/>
    <w:rsid w:val="000837F0"/>
    <w:rsid w:val="00083853"/>
    <w:rsid w:val="000839F8"/>
    <w:rsid w:val="00083CD4"/>
    <w:rsid w:val="00083D19"/>
    <w:rsid w:val="00084211"/>
    <w:rsid w:val="000842F5"/>
    <w:rsid w:val="0008488D"/>
    <w:rsid w:val="00084A30"/>
    <w:rsid w:val="00084CF6"/>
    <w:rsid w:val="00084EFF"/>
    <w:rsid w:val="00084FF7"/>
    <w:rsid w:val="0008512A"/>
    <w:rsid w:val="000852C0"/>
    <w:rsid w:val="00085AAB"/>
    <w:rsid w:val="000860AF"/>
    <w:rsid w:val="00086105"/>
    <w:rsid w:val="000866D0"/>
    <w:rsid w:val="00086AB1"/>
    <w:rsid w:val="00086AD7"/>
    <w:rsid w:val="00086B69"/>
    <w:rsid w:val="00086DD3"/>
    <w:rsid w:val="000871C9"/>
    <w:rsid w:val="000872DD"/>
    <w:rsid w:val="000875B6"/>
    <w:rsid w:val="00087741"/>
    <w:rsid w:val="00087791"/>
    <w:rsid w:val="0008792B"/>
    <w:rsid w:val="000879F8"/>
    <w:rsid w:val="00087A22"/>
    <w:rsid w:val="00090429"/>
    <w:rsid w:val="000904FA"/>
    <w:rsid w:val="0009069A"/>
    <w:rsid w:val="00090FDF"/>
    <w:rsid w:val="0009144C"/>
    <w:rsid w:val="0009230E"/>
    <w:rsid w:val="000930E3"/>
    <w:rsid w:val="00093DE4"/>
    <w:rsid w:val="00094211"/>
    <w:rsid w:val="0009452D"/>
    <w:rsid w:val="0009528F"/>
    <w:rsid w:val="0009536A"/>
    <w:rsid w:val="00095D94"/>
    <w:rsid w:val="00096165"/>
    <w:rsid w:val="00096BF7"/>
    <w:rsid w:val="00096EAD"/>
    <w:rsid w:val="00097260"/>
    <w:rsid w:val="000975ED"/>
    <w:rsid w:val="00097F20"/>
    <w:rsid w:val="000A08DE"/>
    <w:rsid w:val="000A0C02"/>
    <w:rsid w:val="000A12BB"/>
    <w:rsid w:val="000A1757"/>
    <w:rsid w:val="000A19ED"/>
    <w:rsid w:val="000A1AEC"/>
    <w:rsid w:val="000A1BE1"/>
    <w:rsid w:val="000A1D74"/>
    <w:rsid w:val="000A1F10"/>
    <w:rsid w:val="000A2528"/>
    <w:rsid w:val="000A2BBB"/>
    <w:rsid w:val="000A31D2"/>
    <w:rsid w:val="000A33EB"/>
    <w:rsid w:val="000A3471"/>
    <w:rsid w:val="000A38B0"/>
    <w:rsid w:val="000A3CA0"/>
    <w:rsid w:val="000A41C5"/>
    <w:rsid w:val="000A4AB4"/>
    <w:rsid w:val="000A51C4"/>
    <w:rsid w:val="000A52B2"/>
    <w:rsid w:val="000A60EC"/>
    <w:rsid w:val="000A6B65"/>
    <w:rsid w:val="000A7978"/>
    <w:rsid w:val="000A7EFF"/>
    <w:rsid w:val="000B0114"/>
    <w:rsid w:val="000B0332"/>
    <w:rsid w:val="000B08A8"/>
    <w:rsid w:val="000B08EB"/>
    <w:rsid w:val="000B0AF2"/>
    <w:rsid w:val="000B295C"/>
    <w:rsid w:val="000B2DFC"/>
    <w:rsid w:val="000B3BA0"/>
    <w:rsid w:val="000B4476"/>
    <w:rsid w:val="000B464E"/>
    <w:rsid w:val="000B4C6E"/>
    <w:rsid w:val="000B5518"/>
    <w:rsid w:val="000B57DB"/>
    <w:rsid w:val="000B5B4F"/>
    <w:rsid w:val="000B62AB"/>
    <w:rsid w:val="000B67D8"/>
    <w:rsid w:val="000B6C4F"/>
    <w:rsid w:val="000B6E27"/>
    <w:rsid w:val="000B7417"/>
    <w:rsid w:val="000B7C6A"/>
    <w:rsid w:val="000B7E74"/>
    <w:rsid w:val="000C089A"/>
    <w:rsid w:val="000C09BD"/>
    <w:rsid w:val="000C121A"/>
    <w:rsid w:val="000C148B"/>
    <w:rsid w:val="000C186C"/>
    <w:rsid w:val="000C2189"/>
    <w:rsid w:val="000C25FE"/>
    <w:rsid w:val="000C2A59"/>
    <w:rsid w:val="000C3675"/>
    <w:rsid w:val="000C3C1A"/>
    <w:rsid w:val="000C4CD2"/>
    <w:rsid w:val="000C4ECA"/>
    <w:rsid w:val="000C5FCB"/>
    <w:rsid w:val="000C6333"/>
    <w:rsid w:val="000C64BE"/>
    <w:rsid w:val="000C655D"/>
    <w:rsid w:val="000C6996"/>
    <w:rsid w:val="000C6B58"/>
    <w:rsid w:val="000C6E93"/>
    <w:rsid w:val="000C715A"/>
    <w:rsid w:val="000C7555"/>
    <w:rsid w:val="000C7AB9"/>
    <w:rsid w:val="000D0A15"/>
    <w:rsid w:val="000D0EB6"/>
    <w:rsid w:val="000D105F"/>
    <w:rsid w:val="000D1F8D"/>
    <w:rsid w:val="000D221F"/>
    <w:rsid w:val="000D23EA"/>
    <w:rsid w:val="000D355B"/>
    <w:rsid w:val="000D35C1"/>
    <w:rsid w:val="000D39DE"/>
    <w:rsid w:val="000D3AD9"/>
    <w:rsid w:val="000D3D71"/>
    <w:rsid w:val="000D47FE"/>
    <w:rsid w:val="000D4E36"/>
    <w:rsid w:val="000D5502"/>
    <w:rsid w:val="000D5C30"/>
    <w:rsid w:val="000D6021"/>
    <w:rsid w:val="000D6BE1"/>
    <w:rsid w:val="000D6E24"/>
    <w:rsid w:val="000E0939"/>
    <w:rsid w:val="000E1417"/>
    <w:rsid w:val="000E146C"/>
    <w:rsid w:val="000E1517"/>
    <w:rsid w:val="000E22AC"/>
    <w:rsid w:val="000E2608"/>
    <w:rsid w:val="000E2940"/>
    <w:rsid w:val="000E2CD3"/>
    <w:rsid w:val="000E3654"/>
    <w:rsid w:val="000E4031"/>
    <w:rsid w:val="000E48D2"/>
    <w:rsid w:val="000E4B17"/>
    <w:rsid w:val="000E4B5E"/>
    <w:rsid w:val="000E4B8D"/>
    <w:rsid w:val="000E52E1"/>
    <w:rsid w:val="000E5718"/>
    <w:rsid w:val="000E599A"/>
    <w:rsid w:val="000E5C46"/>
    <w:rsid w:val="000E61A5"/>
    <w:rsid w:val="000E674E"/>
    <w:rsid w:val="000E6BBC"/>
    <w:rsid w:val="000E6BD9"/>
    <w:rsid w:val="000E6EFA"/>
    <w:rsid w:val="000E704B"/>
    <w:rsid w:val="000E788B"/>
    <w:rsid w:val="000E7927"/>
    <w:rsid w:val="000E7BC3"/>
    <w:rsid w:val="000E7FF5"/>
    <w:rsid w:val="000E7FF9"/>
    <w:rsid w:val="000F002D"/>
    <w:rsid w:val="000F01E0"/>
    <w:rsid w:val="000F0ABB"/>
    <w:rsid w:val="000F0AC6"/>
    <w:rsid w:val="000F1018"/>
    <w:rsid w:val="000F1860"/>
    <w:rsid w:val="000F22FB"/>
    <w:rsid w:val="000F25BC"/>
    <w:rsid w:val="000F2AA9"/>
    <w:rsid w:val="000F2BE9"/>
    <w:rsid w:val="000F2CBB"/>
    <w:rsid w:val="000F2ED7"/>
    <w:rsid w:val="000F3184"/>
    <w:rsid w:val="000F3B59"/>
    <w:rsid w:val="000F4101"/>
    <w:rsid w:val="000F46E6"/>
    <w:rsid w:val="000F4AB4"/>
    <w:rsid w:val="000F4E08"/>
    <w:rsid w:val="000F4E67"/>
    <w:rsid w:val="000F52DD"/>
    <w:rsid w:val="000F5FE6"/>
    <w:rsid w:val="000F71F9"/>
    <w:rsid w:val="000F7DD8"/>
    <w:rsid w:val="001004AB"/>
    <w:rsid w:val="0010099F"/>
    <w:rsid w:val="00100B2E"/>
    <w:rsid w:val="00100E6E"/>
    <w:rsid w:val="00100EE0"/>
    <w:rsid w:val="00101089"/>
    <w:rsid w:val="00101AA3"/>
    <w:rsid w:val="00103D16"/>
    <w:rsid w:val="00103E31"/>
    <w:rsid w:val="0010427E"/>
    <w:rsid w:val="001045C8"/>
    <w:rsid w:val="001045C9"/>
    <w:rsid w:val="001049A5"/>
    <w:rsid w:val="001057BB"/>
    <w:rsid w:val="001058AD"/>
    <w:rsid w:val="0010670F"/>
    <w:rsid w:val="00106CD6"/>
    <w:rsid w:val="00107393"/>
    <w:rsid w:val="0011019B"/>
    <w:rsid w:val="001101E9"/>
    <w:rsid w:val="001107B5"/>
    <w:rsid w:val="00110B67"/>
    <w:rsid w:val="00110BF3"/>
    <w:rsid w:val="00110DA9"/>
    <w:rsid w:val="00111301"/>
    <w:rsid w:val="001115DE"/>
    <w:rsid w:val="0011175E"/>
    <w:rsid w:val="00111BF2"/>
    <w:rsid w:val="00111F02"/>
    <w:rsid w:val="00112272"/>
    <w:rsid w:val="00112A14"/>
    <w:rsid w:val="00112AFB"/>
    <w:rsid w:val="00112B14"/>
    <w:rsid w:val="00112B1D"/>
    <w:rsid w:val="00112ED0"/>
    <w:rsid w:val="001132ED"/>
    <w:rsid w:val="00114193"/>
    <w:rsid w:val="001142A6"/>
    <w:rsid w:val="001142E0"/>
    <w:rsid w:val="0011473E"/>
    <w:rsid w:val="001156B9"/>
    <w:rsid w:val="00115CC3"/>
    <w:rsid w:val="00115F8A"/>
    <w:rsid w:val="001163F3"/>
    <w:rsid w:val="001166F4"/>
    <w:rsid w:val="00116FCE"/>
    <w:rsid w:val="00117102"/>
    <w:rsid w:val="00117829"/>
    <w:rsid w:val="00117BE3"/>
    <w:rsid w:val="00117ECD"/>
    <w:rsid w:val="00120175"/>
    <w:rsid w:val="001203CA"/>
    <w:rsid w:val="00120B05"/>
    <w:rsid w:val="00120C0C"/>
    <w:rsid w:val="001215EC"/>
    <w:rsid w:val="00121B47"/>
    <w:rsid w:val="00121B8C"/>
    <w:rsid w:val="00122187"/>
    <w:rsid w:val="00122B5A"/>
    <w:rsid w:val="001230DC"/>
    <w:rsid w:val="0012337E"/>
    <w:rsid w:val="0012370F"/>
    <w:rsid w:val="00123EF8"/>
    <w:rsid w:val="0012409A"/>
    <w:rsid w:val="001244BC"/>
    <w:rsid w:val="001245C5"/>
    <w:rsid w:val="00124789"/>
    <w:rsid w:val="00124B65"/>
    <w:rsid w:val="00124D71"/>
    <w:rsid w:val="00125308"/>
    <w:rsid w:val="00125408"/>
    <w:rsid w:val="00125C3B"/>
    <w:rsid w:val="00126BBB"/>
    <w:rsid w:val="00126C99"/>
    <w:rsid w:val="00126F8B"/>
    <w:rsid w:val="00127775"/>
    <w:rsid w:val="0012780E"/>
    <w:rsid w:val="001305F1"/>
    <w:rsid w:val="00130BEB"/>
    <w:rsid w:val="00130CD8"/>
    <w:rsid w:val="0013155F"/>
    <w:rsid w:val="00131D0B"/>
    <w:rsid w:val="00131F9D"/>
    <w:rsid w:val="0013227B"/>
    <w:rsid w:val="00132A18"/>
    <w:rsid w:val="00132B01"/>
    <w:rsid w:val="00132E5E"/>
    <w:rsid w:val="00133077"/>
    <w:rsid w:val="0013307F"/>
    <w:rsid w:val="00133A2D"/>
    <w:rsid w:val="00133CC9"/>
    <w:rsid w:val="00133CF8"/>
    <w:rsid w:val="00134437"/>
    <w:rsid w:val="00134493"/>
    <w:rsid w:val="00134BA0"/>
    <w:rsid w:val="00134C97"/>
    <w:rsid w:val="00135C26"/>
    <w:rsid w:val="0013686E"/>
    <w:rsid w:val="00136DD2"/>
    <w:rsid w:val="00136E63"/>
    <w:rsid w:val="00137019"/>
    <w:rsid w:val="0013737E"/>
    <w:rsid w:val="00137CB4"/>
    <w:rsid w:val="00137E5B"/>
    <w:rsid w:val="0014044D"/>
    <w:rsid w:val="001404AE"/>
    <w:rsid w:val="001407D1"/>
    <w:rsid w:val="00140E02"/>
    <w:rsid w:val="0014107A"/>
    <w:rsid w:val="001413BB"/>
    <w:rsid w:val="00141453"/>
    <w:rsid w:val="0014164A"/>
    <w:rsid w:val="00141BC1"/>
    <w:rsid w:val="00141D4A"/>
    <w:rsid w:val="001427BA"/>
    <w:rsid w:val="00142D8E"/>
    <w:rsid w:val="00143CCD"/>
    <w:rsid w:val="00144198"/>
    <w:rsid w:val="001448DC"/>
    <w:rsid w:val="00144DE9"/>
    <w:rsid w:val="00145015"/>
    <w:rsid w:val="001451B1"/>
    <w:rsid w:val="00145679"/>
    <w:rsid w:val="00145B65"/>
    <w:rsid w:val="001461D2"/>
    <w:rsid w:val="0014764E"/>
    <w:rsid w:val="00147891"/>
    <w:rsid w:val="0015029F"/>
    <w:rsid w:val="001504FF"/>
    <w:rsid w:val="001512AE"/>
    <w:rsid w:val="00151328"/>
    <w:rsid w:val="00151F24"/>
    <w:rsid w:val="00152011"/>
    <w:rsid w:val="00152AE7"/>
    <w:rsid w:val="00152DCB"/>
    <w:rsid w:val="001536FE"/>
    <w:rsid w:val="00154241"/>
    <w:rsid w:val="00154334"/>
    <w:rsid w:val="0015495E"/>
    <w:rsid w:val="00154A9A"/>
    <w:rsid w:val="00154AB2"/>
    <w:rsid w:val="00154D95"/>
    <w:rsid w:val="00155055"/>
    <w:rsid w:val="001553A6"/>
    <w:rsid w:val="00155B4D"/>
    <w:rsid w:val="00155E30"/>
    <w:rsid w:val="00155E52"/>
    <w:rsid w:val="001562C8"/>
    <w:rsid w:val="0015721E"/>
    <w:rsid w:val="00157949"/>
    <w:rsid w:val="0016021D"/>
    <w:rsid w:val="00160761"/>
    <w:rsid w:val="00160FDA"/>
    <w:rsid w:val="00161496"/>
    <w:rsid w:val="001617FF"/>
    <w:rsid w:val="00161AFF"/>
    <w:rsid w:val="00161BE9"/>
    <w:rsid w:val="00161C1D"/>
    <w:rsid w:val="00161C85"/>
    <w:rsid w:val="00161E9D"/>
    <w:rsid w:val="00162C18"/>
    <w:rsid w:val="00162EC4"/>
    <w:rsid w:val="00162FA0"/>
    <w:rsid w:val="00163441"/>
    <w:rsid w:val="001639C0"/>
    <w:rsid w:val="001639E0"/>
    <w:rsid w:val="00163ED5"/>
    <w:rsid w:val="00164774"/>
    <w:rsid w:val="001655E3"/>
    <w:rsid w:val="00165769"/>
    <w:rsid w:val="00165935"/>
    <w:rsid w:val="00165B47"/>
    <w:rsid w:val="00165D09"/>
    <w:rsid w:val="00165EBB"/>
    <w:rsid w:val="0016644B"/>
    <w:rsid w:val="001664C4"/>
    <w:rsid w:val="00166B3A"/>
    <w:rsid w:val="0016734A"/>
    <w:rsid w:val="00167C5C"/>
    <w:rsid w:val="00167CE2"/>
    <w:rsid w:val="001709E5"/>
    <w:rsid w:val="00170FC2"/>
    <w:rsid w:val="00171483"/>
    <w:rsid w:val="00171F20"/>
    <w:rsid w:val="00172480"/>
    <w:rsid w:val="001728FC"/>
    <w:rsid w:val="00172A1F"/>
    <w:rsid w:val="00172B4B"/>
    <w:rsid w:val="00172B63"/>
    <w:rsid w:val="0017329A"/>
    <w:rsid w:val="0017333C"/>
    <w:rsid w:val="001737CB"/>
    <w:rsid w:val="0017436A"/>
    <w:rsid w:val="00174427"/>
    <w:rsid w:val="00174915"/>
    <w:rsid w:val="00174DFB"/>
    <w:rsid w:val="00175711"/>
    <w:rsid w:val="001758C0"/>
    <w:rsid w:val="00175A33"/>
    <w:rsid w:val="00176413"/>
    <w:rsid w:val="001765D2"/>
    <w:rsid w:val="001766DC"/>
    <w:rsid w:val="001768C8"/>
    <w:rsid w:val="001769A4"/>
    <w:rsid w:val="001770CB"/>
    <w:rsid w:val="001775FA"/>
    <w:rsid w:val="0017762F"/>
    <w:rsid w:val="00177699"/>
    <w:rsid w:val="00177A05"/>
    <w:rsid w:val="00180C58"/>
    <w:rsid w:val="00180CDE"/>
    <w:rsid w:val="00181897"/>
    <w:rsid w:val="0018190E"/>
    <w:rsid w:val="00181C58"/>
    <w:rsid w:val="00181F85"/>
    <w:rsid w:val="0018211D"/>
    <w:rsid w:val="001822DA"/>
    <w:rsid w:val="00182517"/>
    <w:rsid w:val="00182C58"/>
    <w:rsid w:val="00182E5B"/>
    <w:rsid w:val="0018304A"/>
    <w:rsid w:val="00183844"/>
    <w:rsid w:val="00183955"/>
    <w:rsid w:val="00183D2E"/>
    <w:rsid w:val="00183E10"/>
    <w:rsid w:val="00184018"/>
    <w:rsid w:val="00184406"/>
    <w:rsid w:val="00184644"/>
    <w:rsid w:val="00184F1F"/>
    <w:rsid w:val="001859AB"/>
    <w:rsid w:val="00185EE1"/>
    <w:rsid w:val="00186E5C"/>
    <w:rsid w:val="00186F75"/>
    <w:rsid w:val="00187159"/>
    <w:rsid w:val="00187796"/>
    <w:rsid w:val="00190B22"/>
    <w:rsid w:val="00190C10"/>
    <w:rsid w:val="00191CFB"/>
    <w:rsid w:val="00192155"/>
    <w:rsid w:val="00192568"/>
    <w:rsid w:val="0019270A"/>
    <w:rsid w:val="00193207"/>
    <w:rsid w:val="00193295"/>
    <w:rsid w:val="001939AB"/>
    <w:rsid w:val="00193ACB"/>
    <w:rsid w:val="00193CE8"/>
    <w:rsid w:val="0019415A"/>
    <w:rsid w:val="00194B0F"/>
    <w:rsid w:val="00194CB1"/>
    <w:rsid w:val="00194E7A"/>
    <w:rsid w:val="0019577E"/>
    <w:rsid w:val="001959D9"/>
    <w:rsid w:val="00195BB8"/>
    <w:rsid w:val="00195D8B"/>
    <w:rsid w:val="001966F0"/>
    <w:rsid w:val="001A06F1"/>
    <w:rsid w:val="001A1AFD"/>
    <w:rsid w:val="001A2081"/>
    <w:rsid w:val="001A2178"/>
    <w:rsid w:val="001A2394"/>
    <w:rsid w:val="001A24E3"/>
    <w:rsid w:val="001A279B"/>
    <w:rsid w:val="001A29A5"/>
    <w:rsid w:val="001A305B"/>
    <w:rsid w:val="001A3164"/>
    <w:rsid w:val="001A35EA"/>
    <w:rsid w:val="001A3772"/>
    <w:rsid w:val="001A3B1B"/>
    <w:rsid w:val="001A4089"/>
    <w:rsid w:val="001A4852"/>
    <w:rsid w:val="001A5675"/>
    <w:rsid w:val="001A57BE"/>
    <w:rsid w:val="001A66E3"/>
    <w:rsid w:val="001A6D59"/>
    <w:rsid w:val="001A6E6F"/>
    <w:rsid w:val="001A736C"/>
    <w:rsid w:val="001A7771"/>
    <w:rsid w:val="001B00F4"/>
    <w:rsid w:val="001B019B"/>
    <w:rsid w:val="001B0469"/>
    <w:rsid w:val="001B0866"/>
    <w:rsid w:val="001B13E3"/>
    <w:rsid w:val="001B141C"/>
    <w:rsid w:val="001B297B"/>
    <w:rsid w:val="001B2F69"/>
    <w:rsid w:val="001B3429"/>
    <w:rsid w:val="001B3597"/>
    <w:rsid w:val="001B3A61"/>
    <w:rsid w:val="001B3D99"/>
    <w:rsid w:val="001B4068"/>
    <w:rsid w:val="001B4183"/>
    <w:rsid w:val="001B4651"/>
    <w:rsid w:val="001B4A6C"/>
    <w:rsid w:val="001B5E32"/>
    <w:rsid w:val="001B7084"/>
    <w:rsid w:val="001B70C4"/>
    <w:rsid w:val="001B768A"/>
    <w:rsid w:val="001B7F69"/>
    <w:rsid w:val="001C024A"/>
    <w:rsid w:val="001C02C6"/>
    <w:rsid w:val="001C0BC5"/>
    <w:rsid w:val="001C0F9B"/>
    <w:rsid w:val="001C1972"/>
    <w:rsid w:val="001C21F9"/>
    <w:rsid w:val="001C3189"/>
    <w:rsid w:val="001C3CCD"/>
    <w:rsid w:val="001C3CE0"/>
    <w:rsid w:val="001C44BD"/>
    <w:rsid w:val="001C45CF"/>
    <w:rsid w:val="001C4839"/>
    <w:rsid w:val="001C4B20"/>
    <w:rsid w:val="001C4C94"/>
    <w:rsid w:val="001C4E86"/>
    <w:rsid w:val="001C4EAD"/>
    <w:rsid w:val="001C4FE7"/>
    <w:rsid w:val="001C5035"/>
    <w:rsid w:val="001C5AE7"/>
    <w:rsid w:val="001C5B90"/>
    <w:rsid w:val="001C6986"/>
    <w:rsid w:val="001C6DA5"/>
    <w:rsid w:val="001C7537"/>
    <w:rsid w:val="001C7A0F"/>
    <w:rsid w:val="001D00F9"/>
    <w:rsid w:val="001D0163"/>
    <w:rsid w:val="001D0611"/>
    <w:rsid w:val="001D0666"/>
    <w:rsid w:val="001D0E71"/>
    <w:rsid w:val="001D0EA2"/>
    <w:rsid w:val="001D0FE8"/>
    <w:rsid w:val="001D154D"/>
    <w:rsid w:val="001D15EB"/>
    <w:rsid w:val="001D180F"/>
    <w:rsid w:val="001D189E"/>
    <w:rsid w:val="001D2019"/>
    <w:rsid w:val="001D2120"/>
    <w:rsid w:val="001D28D3"/>
    <w:rsid w:val="001D3634"/>
    <w:rsid w:val="001D3674"/>
    <w:rsid w:val="001D3688"/>
    <w:rsid w:val="001D36CF"/>
    <w:rsid w:val="001D371F"/>
    <w:rsid w:val="001D3A2D"/>
    <w:rsid w:val="001D4132"/>
    <w:rsid w:val="001D46D0"/>
    <w:rsid w:val="001D5123"/>
    <w:rsid w:val="001D5ABE"/>
    <w:rsid w:val="001D5DA6"/>
    <w:rsid w:val="001D6292"/>
    <w:rsid w:val="001D6569"/>
    <w:rsid w:val="001D674E"/>
    <w:rsid w:val="001D698E"/>
    <w:rsid w:val="001D6CB0"/>
    <w:rsid w:val="001D7624"/>
    <w:rsid w:val="001D7A85"/>
    <w:rsid w:val="001D7DFB"/>
    <w:rsid w:val="001E04F1"/>
    <w:rsid w:val="001E165A"/>
    <w:rsid w:val="001E1A95"/>
    <w:rsid w:val="001E347E"/>
    <w:rsid w:val="001E388C"/>
    <w:rsid w:val="001E3F5A"/>
    <w:rsid w:val="001E4775"/>
    <w:rsid w:val="001E5709"/>
    <w:rsid w:val="001E5C94"/>
    <w:rsid w:val="001E5EA3"/>
    <w:rsid w:val="001E6282"/>
    <w:rsid w:val="001E6694"/>
    <w:rsid w:val="001E6A31"/>
    <w:rsid w:val="001E6DE9"/>
    <w:rsid w:val="001E78FD"/>
    <w:rsid w:val="001E7F03"/>
    <w:rsid w:val="001E7F65"/>
    <w:rsid w:val="001F08CB"/>
    <w:rsid w:val="001F0C37"/>
    <w:rsid w:val="001F1049"/>
    <w:rsid w:val="001F132D"/>
    <w:rsid w:val="001F16BC"/>
    <w:rsid w:val="001F186B"/>
    <w:rsid w:val="001F337B"/>
    <w:rsid w:val="001F399B"/>
    <w:rsid w:val="001F3A96"/>
    <w:rsid w:val="001F41C3"/>
    <w:rsid w:val="001F46D5"/>
    <w:rsid w:val="001F577D"/>
    <w:rsid w:val="001F5CA9"/>
    <w:rsid w:val="001F692D"/>
    <w:rsid w:val="001F6947"/>
    <w:rsid w:val="001F6A21"/>
    <w:rsid w:val="001F6FEA"/>
    <w:rsid w:val="001F7939"/>
    <w:rsid w:val="001F7DF5"/>
    <w:rsid w:val="002009A2"/>
    <w:rsid w:val="00200BF8"/>
    <w:rsid w:val="00201422"/>
    <w:rsid w:val="00201AC2"/>
    <w:rsid w:val="00201E2D"/>
    <w:rsid w:val="0020200C"/>
    <w:rsid w:val="002021A8"/>
    <w:rsid w:val="00202547"/>
    <w:rsid w:val="0020268A"/>
    <w:rsid w:val="002026C4"/>
    <w:rsid w:val="00203D0A"/>
    <w:rsid w:val="002044E0"/>
    <w:rsid w:val="00204729"/>
    <w:rsid w:val="00204EFE"/>
    <w:rsid w:val="00205186"/>
    <w:rsid w:val="002053CC"/>
    <w:rsid w:val="00205554"/>
    <w:rsid w:val="002055B7"/>
    <w:rsid w:val="00205A3D"/>
    <w:rsid w:val="00205AB6"/>
    <w:rsid w:val="00206BAB"/>
    <w:rsid w:val="00206D51"/>
    <w:rsid w:val="002100CA"/>
    <w:rsid w:val="00210687"/>
    <w:rsid w:val="0021077C"/>
    <w:rsid w:val="002108E7"/>
    <w:rsid w:val="00210D7C"/>
    <w:rsid w:val="00210FC7"/>
    <w:rsid w:val="0021186E"/>
    <w:rsid w:val="0021187D"/>
    <w:rsid w:val="00211B8E"/>
    <w:rsid w:val="0021204E"/>
    <w:rsid w:val="00212DE1"/>
    <w:rsid w:val="0021355B"/>
    <w:rsid w:val="002135F6"/>
    <w:rsid w:val="0021360D"/>
    <w:rsid w:val="002137B1"/>
    <w:rsid w:val="00213B97"/>
    <w:rsid w:val="00213E73"/>
    <w:rsid w:val="00213F01"/>
    <w:rsid w:val="00213F07"/>
    <w:rsid w:val="0021414B"/>
    <w:rsid w:val="002144D3"/>
    <w:rsid w:val="002146B7"/>
    <w:rsid w:val="002147EB"/>
    <w:rsid w:val="002154D4"/>
    <w:rsid w:val="00215510"/>
    <w:rsid w:val="0021581A"/>
    <w:rsid w:val="00215903"/>
    <w:rsid w:val="00215BD5"/>
    <w:rsid w:val="00215C97"/>
    <w:rsid w:val="00215F15"/>
    <w:rsid w:val="00216089"/>
    <w:rsid w:val="002160AF"/>
    <w:rsid w:val="002163FD"/>
    <w:rsid w:val="0021682C"/>
    <w:rsid w:val="00217025"/>
    <w:rsid w:val="0021747E"/>
    <w:rsid w:val="00217B3C"/>
    <w:rsid w:val="002201DA"/>
    <w:rsid w:val="00220591"/>
    <w:rsid w:val="00221244"/>
    <w:rsid w:val="00221905"/>
    <w:rsid w:val="002220FA"/>
    <w:rsid w:val="00222349"/>
    <w:rsid w:val="002224BC"/>
    <w:rsid w:val="00222E74"/>
    <w:rsid w:val="002233CC"/>
    <w:rsid w:val="00223634"/>
    <w:rsid w:val="00223DB5"/>
    <w:rsid w:val="002242E9"/>
    <w:rsid w:val="0022472A"/>
    <w:rsid w:val="002247C7"/>
    <w:rsid w:val="0022660D"/>
    <w:rsid w:val="00226AF9"/>
    <w:rsid w:val="002270DF"/>
    <w:rsid w:val="00227755"/>
    <w:rsid w:val="00227CF2"/>
    <w:rsid w:val="002302DB"/>
    <w:rsid w:val="0023075C"/>
    <w:rsid w:val="00230CF8"/>
    <w:rsid w:val="00230D0C"/>
    <w:rsid w:val="00230E8D"/>
    <w:rsid w:val="002310D9"/>
    <w:rsid w:val="00231D5E"/>
    <w:rsid w:val="002320BB"/>
    <w:rsid w:val="002322EC"/>
    <w:rsid w:val="00232370"/>
    <w:rsid w:val="002324E6"/>
    <w:rsid w:val="0023289C"/>
    <w:rsid w:val="00232BF9"/>
    <w:rsid w:val="00232DBA"/>
    <w:rsid w:val="002334DC"/>
    <w:rsid w:val="00233556"/>
    <w:rsid w:val="00233955"/>
    <w:rsid w:val="00233966"/>
    <w:rsid w:val="00233A13"/>
    <w:rsid w:val="0023447C"/>
    <w:rsid w:val="002348B4"/>
    <w:rsid w:val="00234B2C"/>
    <w:rsid w:val="00234C77"/>
    <w:rsid w:val="00234D63"/>
    <w:rsid w:val="00234E7B"/>
    <w:rsid w:val="00235496"/>
    <w:rsid w:val="002354D3"/>
    <w:rsid w:val="00235728"/>
    <w:rsid w:val="00235C09"/>
    <w:rsid w:val="00235CDC"/>
    <w:rsid w:val="002362D8"/>
    <w:rsid w:val="00236504"/>
    <w:rsid w:val="0023655A"/>
    <w:rsid w:val="002365AB"/>
    <w:rsid w:val="00236A17"/>
    <w:rsid w:val="00236FA7"/>
    <w:rsid w:val="002371C3"/>
    <w:rsid w:val="00240732"/>
    <w:rsid w:val="002409F0"/>
    <w:rsid w:val="00240C3F"/>
    <w:rsid w:val="00240C77"/>
    <w:rsid w:val="00240CC1"/>
    <w:rsid w:val="00242167"/>
    <w:rsid w:val="0024220E"/>
    <w:rsid w:val="00242286"/>
    <w:rsid w:val="002430AD"/>
    <w:rsid w:val="002439D9"/>
    <w:rsid w:val="00243B76"/>
    <w:rsid w:val="00243C7A"/>
    <w:rsid w:val="002446A8"/>
    <w:rsid w:val="002447E8"/>
    <w:rsid w:val="00244D1E"/>
    <w:rsid w:val="00244F0F"/>
    <w:rsid w:val="00245A69"/>
    <w:rsid w:val="00245B4C"/>
    <w:rsid w:val="00245C44"/>
    <w:rsid w:val="00246D4A"/>
    <w:rsid w:val="00246FB7"/>
    <w:rsid w:val="00247224"/>
    <w:rsid w:val="00247B25"/>
    <w:rsid w:val="00247EB8"/>
    <w:rsid w:val="00251794"/>
    <w:rsid w:val="00251894"/>
    <w:rsid w:val="00252747"/>
    <w:rsid w:val="0025279F"/>
    <w:rsid w:val="00252D57"/>
    <w:rsid w:val="00253723"/>
    <w:rsid w:val="00253D8E"/>
    <w:rsid w:val="00253EF8"/>
    <w:rsid w:val="00254EAB"/>
    <w:rsid w:val="0025527E"/>
    <w:rsid w:val="00255794"/>
    <w:rsid w:val="00255AFE"/>
    <w:rsid w:val="0025629E"/>
    <w:rsid w:val="002567BB"/>
    <w:rsid w:val="00256D84"/>
    <w:rsid w:val="00256E9F"/>
    <w:rsid w:val="00260182"/>
    <w:rsid w:val="0026064E"/>
    <w:rsid w:val="002608D0"/>
    <w:rsid w:val="00260F9F"/>
    <w:rsid w:val="0026109D"/>
    <w:rsid w:val="00261286"/>
    <w:rsid w:val="002614DD"/>
    <w:rsid w:val="00261810"/>
    <w:rsid w:val="0026216A"/>
    <w:rsid w:val="00262B60"/>
    <w:rsid w:val="00262E9C"/>
    <w:rsid w:val="00263314"/>
    <w:rsid w:val="00263493"/>
    <w:rsid w:val="002636B1"/>
    <w:rsid w:val="002639B8"/>
    <w:rsid w:val="00264362"/>
    <w:rsid w:val="00264DE1"/>
    <w:rsid w:val="002657F4"/>
    <w:rsid w:val="00265EE2"/>
    <w:rsid w:val="00266484"/>
    <w:rsid w:val="0026652C"/>
    <w:rsid w:val="002667B7"/>
    <w:rsid w:val="00266DAB"/>
    <w:rsid w:val="002701A4"/>
    <w:rsid w:val="0027058B"/>
    <w:rsid w:val="00270684"/>
    <w:rsid w:val="002708EB"/>
    <w:rsid w:val="00270AAA"/>
    <w:rsid w:val="00270C0D"/>
    <w:rsid w:val="00270E0D"/>
    <w:rsid w:val="00271755"/>
    <w:rsid w:val="00272675"/>
    <w:rsid w:val="00273309"/>
    <w:rsid w:val="002733B9"/>
    <w:rsid w:val="0027375B"/>
    <w:rsid w:val="00273F84"/>
    <w:rsid w:val="00273F9C"/>
    <w:rsid w:val="00274320"/>
    <w:rsid w:val="0027507E"/>
    <w:rsid w:val="002750DE"/>
    <w:rsid w:val="0027515E"/>
    <w:rsid w:val="00276542"/>
    <w:rsid w:val="00276A5F"/>
    <w:rsid w:val="00277172"/>
    <w:rsid w:val="00277503"/>
    <w:rsid w:val="0027789C"/>
    <w:rsid w:val="00277AB2"/>
    <w:rsid w:val="00280066"/>
    <w:rsid w:val="00280759"/>
    <w:rsid w:val="00281324"/>
    <w:rsid w:val="0028182B"/>
    <w:rsid w:val="00281BC9"/>
    <w:rsid w:val="00281E82"/>
    <w:rsid w:val="00282AF1"/>
    <w:rsid w:val="00283A16"/>
    <w:rsid w:val="00283EA3"/>
    <w:rsid w:val="002842B6"/>
    <w:rsid w:val="00284CEB"/>
    <w:rsid w:val="002859A8"/>
    <w:rsid w:val="0028640E"/>
    <w:rsid w:val="00286474"/>
    <w:rsid w:val="00286BCC"/>
    <w:rsid w:val="00286E48"/>
    <w:rsid w:val="0028708D"/>
    <w:rsid w:val="00287260"/>
    <w:rsid w:val="00290166"/>
    <w:rsid w:val="00290AF4"/>
    <w:rsid w:val="00291300"/>
    <w:rsid w:val="002915FC"/>
    <w:rsid w:val="00291AE1"/>
    <w:rsid w:val="0029230D"/>
    <w:rsid w:val="0029247A"/>
    <w:rsid w:val="002925DB"/>
    <w:rsid w:val="00292CC3"/>
    <w:rsid w:val="00293599"/>
    <w:rsid w:val="00293AF7"/>
    <w:rsid w:val="00294059"/>
    <w:rsid w:val="00294245"/>
    <w:rsid w:val="00294A4D"/>
    <w:rsid w:val="00294F84"/>
    <w:rsid w:val="0029581B"/>
    <w:rsid w:val="002966B0"/>
    <w:rsid w:val="00296841"/>
    <w:rsid w:val="002969C7"/>
    <w:rsid w:val="002976A5"/>
    <w:rsid w:val="00297A4D"/>
    <w:rsid w:val="00297BE8"/>
    <w:rsid w:val="00297C7B"/>
    <w:rsid w:val="00297E0E"/>
    <w:rsid w:val="002A048F"/>
    <w:rsid w:val="002A09B2"/>
    <w:rsid w:val="002A129E"/>
    <w:rsid w:val="002A12D4"/>
    <w:rsid w:val="002A1BB1"/>
    <w:rsid w:val="002A1EE8"/>
    <w:rsid w:val="002A2036"/>
    <w:rsid w:val="002A2A9E"/>
    <w:rsid w:val="002A2B0E"/>
    <w:rsid w:val="002A3DE8"/>
    <w:rsid w:val="002A3E7C"/>
    <w:rsid w:val="002A42A5"/>
    <w:rsid w:val="002A43B1"/>
    <w:rsid w:val="002A45B2"/>
    <w:rsid w:val="002A4D5A"/>
    <w:rsid w:val="002A4FC1"/>
    <w:rsid w:val="002A5172"/>
    <w:rsid w:val="002A51DB"/>
    <w:rsid w:val="002A54CE"/>
    <w:rsid w:val="002A567B"/>
    <w:rsid w:val="002A59FD"/>
    <w:rsid w:val="002A63BE"/>
    <w:rsid w:val="002A67F8"/>
    <w:rsid w:val="002A682D"/>
    <w:rsid w:val="002A6B01"/>
    <w:rsid w:val="002A6C69"/>
    <w:rsid w:val="002A7189"/>
    <w:rsid w:val="002A75E8"/>
    <w:rsid w:val="002A795B"/>
    <w:rsid w:val="002A7B5D"/>
    <w:rsid w:val="002A7CA1"/>
    <w:rsid w:val="002A7CF6"/>
    <w:rsid w:val="002A7E8A"/>
    <w:rsid w:val="002B00AB"/>
    <w:rsid w:val="002B0418"/>
    <w:rsid w:val="002B0A6D"/>
    <w:rsid w:val="002B0CE3"/>
    <w:rsid w:val="002B0EE3"/>
    <w:rsid w:val="002B15BE"/>
    <w:rsid w:val="002B208D"/>
    <w:rsid w:val="002B2503"/>
    <w:rsid w:val="002B2B79"/>
    <w:rsid w:val="002B2B7B"/>
    <w:rsid w:val="002B30F0"/>
    <w:rsid w:val="002B3203"/>
    <w:rsid w:val="002B3A70"/>
    <w:rsid w:val="002B3F05"/>
    <w:rsid w:val="002B4002"/>
    <w:rsid w:val="002B441A"/>
    <w:rsid w:val="002B4699"/>
    <w:rsid w:val="002B52C6"/>
    <w:rsid w:val="002B5943"/>
    <w:rsid w:val="002B62C5"/>
    <w:rsid w:val="002B630B"/>
    <w:rsid w:val="002B63BA"/>
    <w:rsid w:val="002B6B93"/>
    <w:rsid w:val="002B6C00"/>
    <w:rsid w:val="002B7A01"/>
    <w:rsid w:val="002B7F4B"/>
    <w:rsid w:val="002C03D5"/>
    <w:rsid w:val="002C03DA"/>
    <w:rsid w:val="002C0792"/>
    <w:rsid w:val="002C129F"/>
    <w:rsid w:val="002C195F"/>
    <w:rsid w:val="002C2B21"/>
    <w:rsid w:val="002C3051"/>
    <w:rsid w:val="002C423E"/>
    <w:rsid w:val="002C449C"/>
    <w:rsid w:val="002C4691"/>
    <w:rsid w:val="002C4AF0"/>
    <w:rsid w:val="002C4C6B"/>
    <w:rsid w:val="002C5186"/>
    <w:rsid w:val="002C55D9"/>
    <w:rsid w:val="002C5E3D"/>
    <w:rsid w:val="002C678E"/>
    <w:rsid w:val="002C682A"/>
    <w:rsid w:val="002C6A31"/>
    <w:rsid w:val="002C6A4C"/>
    <w:rsid w:val="002C6E2B"/>
    <w:rsid w:val="002C7D4E"/>
    <w:rsid w:val="002D0071"/>
    <w:rsid w:val="002D01C5"/>
    <w:rsid w:val="002D072E"/>
    <w:rsid w:val="002D0AB0"/>
    <w:rsid w:val="002D1C1C"/>
    <w:rsid w:val="002D1DDA"/>
    <w:rsid w:val="002D1FC0"/>
    <w:rsid w:val="002D24C4"/>
    <w:rsid w:val="002D2B38"/>
    <w:rsid w:val="002D2CAA"/>
    <w:rsid w:val="002D4602"/>
    <w:rsid w:val="002D5FDA"/>
    <w:rsid w:val="002D6106"/>
    <w:rsid w:val="002D6474"/>
    <w:rsid w:val="002D6BE5"/>
    <w:rsid w:val="002D73AC"/>
    <w:rsid w:val="002D749E"/>
    <w:rsid w:val="002D750E"/>
    <w:rsid w:val="002E0E81"/>
    <w:rsid w:val="002E1324"/>
    <w:rsid w:val="002E1A55"/>
    <w:rsid w:val="002E1A76"/>
    <w:rsid w:val="002E1F86"/>
    <w:rsid w:val="002E292A"/>
    <w:rsid w:val="002E2A51"/>
    <w:rsid w:val="002E300F"/>
    <w:rsid w:val="002E3589"/>
    <w:rsid w:val="002E38D2"/>
    <w:rsid w:val="002E4AB4"/>
    <w:rsid w:val="002E50CC"/>
    <w:rsid w:val="002E631B"/>
    <w:rsid w:val="002E6356"/>
    <w:rsid w:val="002E65E8"/>
    <w:rsid w:val="002E7236"/>
    <w:rsid w:val="002E737A"/>
    <w:rsid w:val="002E7471"/>
    <w:rsid w:val="002E7B5C"/>
    <w:rsid w:val="002E7D21"/>
    <w:rsid w:val="002F0110"/>
    <w:rsid w:val="002F0A0E"/>
    <w:rsid w:val="002F0B6E"/>
    <w:rsid w:val="002F108A"/>
    <w:rsid w:val="002F1586"/>
    <w:rsid w:val="002F16C7"/>
    <w:rsid w:val="002F1944"/>
    <w:rsid w:val="002F1C15"/>
    <w:rsid w:val="002F3100"/>
    <w:rsid w:val="002F31F2"/>
    <w:rsid w:val="002F396F"/>
    <w:rsid w:val="002F3F12"/>
    <w:rsid w:val="002F438F"/>
    <w:rsid w:val="002F460E"/>
    <w:rsid w:val="002F4BD4"/>
    <w:rsid w:val="002F4D0C"/>
    <w:rsid w:val="002F4E6B"/>
    <w:rsid w:val="002F597E"/>
    <w:rsid w:val="002F649C"/>
    <w:rsid w:val="002F6E50"/>
    <w:rsid w:val="002F75F5"/>
    <w:rsid w:val="002F7BC9"/>
    <w:rsid w:val="002F7FB1"/>
    <w:rsid w:val="0030055F"/>
    <w:rsid w:val="00300ADA"/>
    <w:rsid w:val="00301316"/>
    <w:rsid w:val="00301A30"/>
    <w:rsid w:val="00301DE4"/>
    <w:rsid w:val="00301F74"/>
    <w:rsid w:val="00301FF9"/>
    <w:rsid w:val="00302028"/>
    <w:rsid w:val="0030267F"/>
    <w:rsid w:val="0030295E"/>
    <w:rsid w:val="00303954"/>
    <w:rsid w:val="003039C9"/>
    <w:rsid w:val="00303A79"/>
    <w:rsid w:val="00303AAF"/>
    <w:rsid w:val="00303E35"/>
    <w:rsid w:val="003044D0"/>
    <w:rsid w:val="00304907"/>
    <w:rsid w:val="00305F2D"/>
    <w:rsid w:val="00306D5F"/>
    <w:rsid w:val="00306DA4"/>
    <w:rsid w:val="00306F1B"/>
    <w:rsid w:val="00307E0D"/>
    <w:rsid w:val="00307F52"/>
    <w:rsid w:val="003100B5"/>
    <w:rsid w:val="00310699"/>
    <w:rsid w:val="003109E1"/>
    <w:rsid w:val="00310A93"/>
    <w:rsid w:val="00311064"/>
    <w:rsid w:val="003113AE"/>
    <w:rsid w:val="00311D23"/>
    <w:rsid w:val="0031218B"/>
    <w:rsid w:val="0031255D"/>
    <w:rsid w:val="003126ED"/>
    <w:rsid w:val="003129D0"/>
    <w:rsid w:val="0031327B"/>
    <w:rsid w:val="00313629"/>
    <w:rsid w:val="003144DA"/>
    <w:rsid w:val="003146D8"/>
    <w:rsid w:val="00314B30"/>
    <w:rsid w:val="00314BBA"/>
    <w:rsid w:val="00314BEB"/>
    <w:rsid w:val="0031549E"/>
    <w:rsid w:val="003166BE"/>
    <w:rsid w:val="00316B63"/>
    <w:rsid w:val="00316D1F"/>
    <w:rsid w:val="00317081"/>
    <w:rsid w:val="003170A9"/>
    <w:rsid w:val="0031725C"/>
    <w:rsid w:val="00317A37"/>
    <w:rsid w:val="00317BE0"/>
    <w:rsid w:val="00320445"/>
    <w:rsid w:val="00320832"/>
    <w:rsid w:val="00320CBB"/>
    <w:rsid w:val="0032106E"/>
    <w:rsid w:val="003211BD"/>
    <w:rsid w:val="00321EA9"/>
    <w:rsid w:val="003227D2"/>
    <w:rsid w:val="00322AF4"/>
    <w:rsid w:val="00322C0F"/>
    <w:rsid w:val="00322DA7"/>
    <w:rsid w:val="00322DB2"/>
    <w:rsid w:val="003233A7"/>
    <w:rsid w:val="0032356B"/>
    <w:rsid w:val="003236D8"/>
    <w:rsid w:val="00323930"/>
    <w:rsid w:val="00323E9A"/>
    <w:rsid w:val="00324062"/>
    <w:rsid w:val="00324205"/>
    <w:rsid w:val="003242F4"/>
    <w:rsid w:val="003250B8"/>
    <w:rsid w:val="00325315"/>
    <w:rsid w:val="00325909"/>
    <w:rsid w:val="00325A0C"/>
    <w:rsid w:val="00325B9D"/>
    <w:rsid w:val="0032605E"/>
    <w:rsid w:val="00326332"/>
    <w:rsid w:val="00326347"/>
    <w:rsid w:val="00327681"/>
    <w:rsid w:val="00327743"/>
    <w:rsid w:val="00327F5A"/>
    <w:rsid w:val="00330101"/>
    <w:rsid w:val="003305BD"/>
    <w:rsid w:val="003305CD"/>
    <w:rsid w:val="00330799"/>
    <w:rsid w:val="0033118D"/>
    <w:rsid w:val="00331319"/>
    <w:rsid w:val="0033145B"/>
    <w:rsid w:val="003315E9"/>
    <w:rsid w:val="0033169B"/>
    <w:rsid w:val="00331943"/>
    <w:rsid w:val="00331D49"/>
    <w:rsid w:val="00331EB9"/>
    <w:rsid w:val="00331F33"/>
    <w:rsid w:val="003325EE"/>
    <w:rsid w:val="00332B09"/>
    <w:rsid w:val="00332C1A"/>
    <w:rsid w:val="00333053"/>
    <w:rsid w:val="003332C0"/>
    <w:rsid w:val="003340D3"/>
    <w:rsid w:val="003340F4"/>
    <w:rsid w:val="003343FB"/>
    <w:rsid w:val="00334827"/>
    <w:rsid w:val="00334C4F"/>
    <w:rsid w:val="00334DDE"/>
    <w:rsid w:val="00335020"/>
    <w:rsid w:val="00335099"/>
    <w:rsid w:val="003350F3"/>
    <w:rsid w:val="003351AB"/>
    <w:rsid w:val="00335D89"/>
    <w:rsid w:val="003361F0"/>
    <w:rsid w:val="00336359"/>
    <w:rsid w:val="003363CD"/>
    <w:rsid w:val="0033662C"/>
    <w:rsid w:val="00336659"/>
    <w:rsid w:val="003366C6"/>
    <w:rsid w:val="00336E7C"/>
    <w:rsid w:val="00336F88"/>
    <w:rsid w:val="00336FD9"/>
    <w:rsid w:val="00337B20"/>
    <w:rsid w:val="00337EA1"/>
    <w:rsid w:val="00337F2C"/>
    <w:rsid w:val="0034007A"/>
    <w:rsid w:val="00340DCA"/>
    <w:rsid w:val="003415C5"/>
    <w:rsid w:val="003427C1"/>
    <w:rsid w:val="003429F7"/>
    <w:rsid w:val="003436F6"/>
    <w:rsid w:val="00344842"/>
    <w:rsid w:val="003448B2"/>
    <w:rsid w:val="00344925"/>
    <w:rsid w:val="00344B76"/>
    <w:rsid w:val="00345FC5"/>
    <w:rsid w:val="003465A3"/>
    <w:rsid w:val="00346A90"/>
    <w:rsid w:val="00346D8B"/>
    <w:rsid w:val="00346F5E"/>
    <w:rsid w:val="00347520"/>
    <w:rsid w:val="0034767B"/>
    <w:rsid w:val="00347F9D"/>
    <w:rsid w:val="00350B17"/>
    <w:rsid w:val="00350D1B"/>
    <w:rsid w:val="003511F2"/>
    <w:rsid w:val="003515FF"/>
    <w:rsid w:val="0035198C"/>
    <w:rsid w:val="003519E7"/>
    <w:rsid w:val="00351C32"/>
    <w:rsid w:val="003522C4"/>
    <w:rsid w:val="00352B3E"/>
    <w:rsid w:val="00352DA6"/>
    <w:rsid w:val="0035376E"/>
    <w:rsid w:val="00353F71"/>
    <w:rsid w:val="00354254"/>
    <w:rsid w:val="0035438D"/>
    <w:rsid w:val="003547B9"/>
    <w:rsid w:val="00354A0E"/>
    <w:rsid w:val="00354BE9"/>
    <w:rsid w:val="00354E75"/>
    <w:rsid w:val="00355C01"/>
    <w:rsid w:val="00355D6B"/>
    <w:rsid w:val="00356160"/>
    <w:rsid w:val="003562D3"/>
    <w:rsid w:val="003569C3"/>
    <w:rsid w:val="00356FB7"/>
    <w:rsid w:val="003578A8"/>
    <w:rsid w:val="00357C1B"/>
    <w:rsid w:val="00360511"/>
    <w:rsid w:val="00360BFC"/>
    <w:rsid w:val="00360F96"/>
    <w:rsid w:val="0036168A"/>
    <w:rsid w:val="00361746"/>
    <w:rsid w:val="00361883"/>
    <w:rsid w:val="00361B51"/>
    <w:rsid w:val="00361BB4"/>
    <w:rsid w:val="00361F8C"/>
    <w:rsid w:val="0036263C"/>
    <w:rsid w:val="003628CB"/>
    <w:rsid w:val="00362975"/>
    <w:rsid w:val="00362C72"/>
    <w:rsid w:val="00362EF2"/>
    <w:rsid w:val="00363047"/>
    <w:rsid w:val="003630A9"/>
    <w:rsid w:val="00363810"/>
    <w:rsid w:val="003641E6"/>
    <w:rsid w:val="00364404"/>
    <w:rsid w:val="0036461E"/>
    <w:rsid w:val="003649AC"/>
    <w:rsid w:val="00364C2B"/>
    <w:rsid w:val="00364EAC"/>
    <w:rsid w:val="00365003"/>
    <w:rsid w:val="003651ED"/>
    <w:rsid w:val="00366373"/>
    <w:rsid w:val="003663C2"/>
    <w:rsid w:val="003672B4"/>
    <w:rsid w:val="0036747F"/>
    <w:rsid w:val="003675C7"/>
    <w:rsid w:val="00367AFE"/>
    <w:rsid w:val="00367FEE"/>
    <w:rsid w:val="0037014D"/>
    <w:rsid w:val="0037017C"/>
    <w:rsid w:val="0037089D"/>
    <w:rsid w:val="0037098D"/>
    <w:rsid w:val="00370B83"/>
    <w:rsid w:val="00371737"/>
    <w:rsid w:val="0037175C"/>
    <w:rsid w:val="00371D2B"/>
    <w:rsid w:val="0037204B"/>
    <w:rsid w:val="003724A1"/>
    <w:rsid w:val="0037303B"/>
    <w:rsid w:val="003731EA"/>
    <w:rsid w:val="00373654"/>
    <w:rsid w:val="0037383A"/>
    <w:rsid w:val="003738BC"/>
    <w:rsid w:val="003746BB"/>
    <w:rsid w:val="00374AD4"/>
    <w:rsid w:val="00374EC9"/>
    <w:rsid w:val="003751D1"/>
    <w:rsid w:val="003759B9"/>
    <w:rsid w:val="00375F3E"/>
    <w:rsid w:val="0037673E"/>
    <w:rsid w:val="00377047"/>
    <w:rsid w:val="003776C9"/>
    <w:rsid w:val="00382320"/>
    <w:rsid w:val="00382379"/>
    <w:rsid w:val="00382A29"/>
    <w:rsid w:val="0038382A"/>
    <w:rsid w:val="00383C88"/>
    <w:rsid w:val="0038464F"/>
    <w:rsid w:val="003849E2"/>
    <w:rsid w:val="00384DAA"/>
    <w:rsid w:val="00384EBD"/>
    <w:rsid w:val="00385624"/>
    <w:rsid w:val="00385696"/>
    <w:rsid w:val="00385946"/>
    <w:rsid w:val="00385F18"/>
    <w:rsid w:val="00386431"/>
    <w:rsid w:val="003869F7"/>
    <w:rsid w:val="0038711D"/>
    <w:rsid w:val="00387984"/>
    <w:rsid w:val="00387B87"/>
    <w:rsid w:val="00387B94"/>
    <w:rsid w:val="00387C21"/>
    <w:rsid w:val="0039030C"/>
    <w:rsid w:val="00390E18"/>
    <w:rsid w:val="00390EE2"/>
    <w:rsid w:val="0039130D"/>
    <w:rsid w:val="003916A4"/>
    <w:rsid w:val="003916FC"/>
    <w:rsid w:val="00391A61"/>
    <w:rsid w:val="00392996"/>
    <w:rsid w:val="00392BD5"/>
    <w:rsid w:val="00392E64"/>
    <w:rsid w:val="0039420C"/>
    <w:rsid w:val="003952C8"/>
    <w:rsid w:val="00396523"/>
    <w:rsid w:val="003965B8"/>
    <w:rsid w:val="0039667B"/>
    <w:rsid w:val="00397944"/>
    <w:rsid w:val="003A0546"/>
    <w:rsid w:val="003A1477"/>
    <w:rsid w:val="003A1BEC"/>
    <w:rsid w:val="003A1C6F"/>
    <w:rsid w:val="003A1E26"/>
    <w:rsid w:val="003A22E8"/>
    <w:rsid w:val="003A2525"/>
    <w:rsid w:val="003A2568"/>
    <w:rsid w:val="003A2912"/>
    <w:rsid w:val="003A2AA9"/>
    <w:rsid w:val="003A2E0E"/>
    <w:rsid w:val="003A3213"/>
    <w:rsid w:val="003A399A"/>
    <w:rsid w:val="003A3BE9"/>
    <w:rsid w:val="003A3ED1"/>
    <w:rsid w:val="003A42D3"/>
    <w:rsid w:val="003A4EC4"/>
    <w:rsid w:val="003A4F80"/>
    <w:rsid w:val="003A586E"/>
    <w:rsid w:val="003A59A8"/>
    <w:rsid w:val="003A5E65"/>
    <w:rsid w:val="003A675A"/>
    <w:rsid w:val="003A6C97"/>
    <w:rsid w:val="003A7031"/>
    <w:rsid w:val="003A70B7"/>
    <w:rsid w:val="003A7FB8"/>
    <w:rsid w:val="003B06A9"/>
    <w:rsid w:val="003B0AE2"/>
    <w:rsid w:val="003B0C4F"/>
    <w:rsid w:val="003B0DBB"/>
    <w:rsid w:val="003B0DBE"/>
    <w:rsid w:val="003B133B"/>
    <w:rsid w:val="003B164F"/>
    <w:rsid w:val="003B1A92"/>
    <w:rsid w:val="003B20E9"/>
    <w:rsid w:val="003B244E"/>
    <w:rsid w:val="003B2A01"/>
    <w:rsid w:val="003B2D77"/>
    <w:rsid w:val="003B32FC"/>
    <w:rsid w:val="003B387D"/>
    <w:rsid w:val="003B3CB9"/>
    <w:rsid w:val="003B446E"/>
    <w:rsid w:val="003B48AF"/>
    <w:rsid w:val="003B4D23"/>
    <w:rsid w:val="003B4D98"/>
    <w:rsid w:val="003B4ED4"/>
    <w:rsid w:val="003B5B22"/>
    <w:rsid w:val="003B694E"/>
    <w:rsid w:val="003B6C41"/>
    <w:rsid w:val="003B6C55"/>
    <w:rsid w:val="003B79CF"/>
    <w:rsid w:val="003B7DCE"/>
    <w:rsid w:val="003B7E2B"/>
    <w:rsid w:val="003B7ECD"/>
    <w:rsid w:val="003C0A83"/>
    <w:rsid w:val="003C0ED3"/>
    <w:rsid w:val="003C1527"/>
    <w:rsid w:val="003C192B"/>
    <w:rsid w:val="003C1B0F"/>
    <w:rsid w:val="003C1F95"/>
    <w:rsid w:val="003C2454"/>
    <w:rsid w:val="003C336E"/>
    <w:rsid w:val="003C355B"/>
    <w:rsid w:val="003C382B"/>
    <w:rsid w:val="003C3C34"/>
    <w:rsid w:val="003C3F88"/>
    <w:rsid w:val="003C433E"/>
    <w:rsid w:val="003C4591"/>
    <w:rsid w:val="003C4D44"/>
    <w:rsid w:val="003C4F5E"/>
    <w:rsid w:val="003C4F7E"/>
    <w:rsid w:val="003C5259"/>
    <w:rsid w:val="003C56D0"/>
    <w:rsid w:val="003C5B36"/>
    <w:rsid w:val="003C612B"/>
    <w:rsid w:val="003C6563"/>
    <w:rsid w:val="003C687C"/>
    <w:rsid w:val="003C7443"/>
    <w:rsid w:val="003C7CF0"/>
    <w:rsid w:val="003C7E2A"/>
    <w:rsid w:val="003D0031"/>
    <w:rsid w:val="003D0038"/>
    <w:rsid w:val="003D0537"/>
    <w:rsid w:val="003D09C4"/>
    <w:rsid w:val="003D0BD8"/>
    <w:rsid w:val="003D160B"/>
    <w:rsid w:val="003D1770"/>
    <w:rsid w:val="003D1F2C"/>
    <w:rsid w:val="003D20D9"/>
    <w:rsid w:val="003D2A51"/>
    <w:rsid w:val="003D2C2A"/>
    <w:rsid w:val="003D2E3F"/>
    <w:rsid w:val="003D31B0"/>
    <w:rsid w:val="003D328F"/>
    <w:rsid w:val="003D3291"/>
    <w:rsid w:val="003D350D"/>
    <w:rsid w:val="003D3770"/>
    <w:rsid w:val="003D3CFC"/>
    <w:rsid w:val="003D3E54"/>
    <w:rsid w:val="003D42BD"/>
    <w:rsid w:val="003D446B"/>
    <w:rsid w:val="003D49A9"/>
    <w:rsid w:val="003D4B39"/>
    <w:rsid w:val="003D4DEA"/>
    <w:rsid w:val="003D5C87"/>
    <w:rsid w:val="003D6503"/>
    <w:rsid w:val="003D6B48"/>
    <w:rsid w:val="003E0024"/>
    <w:rsid w:val="003E093D"/>
    <w:rsid w:val="003E0A6C"/>
    <w:rsid w:val="003E124B"/>
    <w:rsid w:val="003E1327"/>
    <w:rsid w:val="003E133E"/>
    <w:rsid w:val="003E1765"/>
    <w:rsid w:val="003E1CEB"/>
    <w:rsid w:val="003E2981"/>
    <w:rsid w:val="003E2FE9"/>
    <w:rsid w:val="003E3525"/>
    <w:rsid w:val="003E3A1B"/>
    <w:rsid w:val="003E3EE5"/>
    <w:rsid w:val="003E59CD"/>
    <w:rsid w:val="003E6165"/>
    <w:rsid w:val="003E6BD4"/>
    <w:rsid w:val="003E6C44"/>
    <w:rsid w:val="003E73BA"/>
    <w:rsid w:val="003E77DA"/>
    <w:rsid w:val="003E7D25"/>
    <w:rsid w:val="003F030B"/>
    <w:rsid w:val="003F0467"/>
    <w:rsid w:val="003F04DC"/>
    <w:rsid w:val="003F151D"/>
    <w:rsid w:val="003F15D1"/>
    <w:rsid w:val="003F1F24"/>
    <w:rsid w:val="003F210D"/>
    <w:rsid w:val="003F26CF"/>
    <w:rsid w:val="003F28D7"/>
    <w:rsid w:val="003F2EAC"/>
    <w:rsid w:val="003F317D"/>
    <w:rsid w:val="003F3D14"/>
    <w:rsid w:val="003F3EE9"/>
    <w:rsid w:val="003F3F37"/>
    <w:rsid w:val="003F554D"/>
    <w:rsid w:val="003F5E0F"/>
    <w:rsid w:val="003F607E"/>
    <w:rsid w:val="003F6CFC"/>
    <w:rsid w:val="003F741C"/>
    <w:rsid w:val="003F76DB"/>
    <w:rsid w:val="003F7779"/>
    <w:rsid w:val="003F7D49"/>
    <w:rsid w:val="0040031B"/>
    <w:rsid w:val="00401707"/>
    <w:rsid w:val="0040200C"/>
    <w:rsid w:val="004021EB"/>
    <w:rsid w:val="0040280C"/>
    <w:rsid w:val="004039EC"/>
    <w:rsid w:val="00403D37"/>
    <w:rsid w:val="0040400F"/>
    <w:rsid w:val="004040A3"/>
    <w:rsid w:val="00404734"/>
    <w:rsid w:val="00404782"/>
    <w:rsid w:val="00404BB7"/>
    <w:rsid w:val="0040525E"/>
    <w:rsid w:val="004052B3"/>
    <w:rsid w:val="004053C2"/>
    <w:rsid w:val="00405713"/>
    <w:rsid w:val="00405AC1"/>
    <w:rsid w:val="004064A2"/>
    <w:rsid w:val="0040666A"/>
    <w:rsid w:val="004067AD"/>
    <w:rsid w:val="0040745D"/>
    <w:rsid w:val="00407588"/>
    <w:rsid w:val="004077CC"/>
    <w:rsid w:val="00410248"/>
    <w:rsid w:val="00410A9D"/>
    <w:rsid w:val="00411739"/>
    <w:rsid w:val="00411878"/>
    <w:rsid w:val="004119E5"/>
    <w:rsid w:val="004126D1"/>
    <w:rsid w:val="00412D79"/>
    <w:rsid w:val="004130B8"/>
    <w:rsid w:val="004131CD"/>
    <w:rsid w:val="0041336A"/>
    <w:rsid w:val="00413F0E"/>
    <w:rsid w:val="004142C1"/>
    <w:rsid w:val="0041432D"/>
    <w:rsid w:val="00414BA3"/>
    <w:rsid w:val="00414F1F"/>
    <w:rsid w:val="00415279"/>
    <w:rsid w:val="004155B1"/>
    <w:rsid w:val="00415747"/>
    <w:rsid w:val="0041595F"/>
    <w:rsid w:val="0041683C"/>
    <w:rsid w:val="004169F0"/>
    <w:rsid w:val="004171AC"/>
    <w:rsid w:val="004172C0"/>
    <w:rsid w:val="00417DE9"/>
    <w:rsid w:val="00420A18"/>
    <w:rsid w:val="00420DD2"/>
    <w:rsid w:val="00421315"/>
    <w:rsid w:val="0042162F"/>
    <w:rsid w:val="00421B56"/>
    <w:rsid w:val="004226A4"/>
    <w:rsid w:val="00422ADC"/>
    <w:rsid w:val="00422D25"/>
    <w:rsid w:val="00423AB0"/>
    <w:rsid w:val="00423B66"/>
    <w:rsid w:val="0042401B"/>
    <w:rsid w:val="00424281"/>
    <w:rsid w:val="004247CE"/>
    <w:rsid w:val="0042493B"/>
    <w:rsid w:val="00424F11"/>
    <w:rsid w:val="004250E5"/>
    <w:rsid w:val="004267EB"/>
    <w:rsid w:val="0042699C"/>
    <w:rsid w:val="004277B4"/>
    <w:rsid w:val="00427CDE"/>
    <w:rsid w:val="00430282"/>
    <w:rsid w:val="0043067C"/>
    <w:rsid w:val="00430D46"/>
    <w:rsid w:val="00430F23"/>
    <w:rsid w:val="004310B9"/>
    <w:rsid w:val="00431120"/>
    <w:rsid w:val="004314D1"/>
    <w:rsid w:val="0043177A"/>
    <w:rsid w:val="00431C2F"/>
    <w:rsid w:val="00431F76"/>
    <w:rsid w:val="004320CC"/>
    <w:rsid w:val="00432902"/>
    <w:rsid w:val="00432CC6"/>
    <w:rsid w:val="00432E36"/>
    <w:rsid w:val="00432EC0"/>
    <w:rsid w:val="004331C9"/>
    <w:rsid w:val="00433B1F"/>
    <w:rsid w:val="00433B46"/>
    <w:rsid w:val="00434060"/>
    <w:rsid w:val="00434596"/>
    <w:rsid w:val="004346A9"/>
    <w:rsid w:val="00434E3D"/>
    <w:rsid w:val="00435462"/>
    <w:rsid w:val="004357C5"/>
    <w:rsid w:val="00435C7A"/>
    <w:rsid w:val="00435E71"/>
    <w:rsid w:val="00437453"/>
    <w:rsid w:val="004377DE"/>
    <w:rsid w:val="00437A4F"/>
    <w:rsid w:val="00440163"/>
    <w:rsid w:val="0044023B"/>
    <w:rsid w:val="00440993"/>
    <w:rsid w:val="00441673"/>
    <w:rsid w:val="00441EA0"/>
    <w:rsid w:val="0044202D"/>
    <w:rsid w:val="004424B8"/>
    <w:rsid w:val="00442594"/>
    <w:rsid w:val="00442F3B"/>
    <w:rsid w:val="00443A7A"/>
    <w:rsid w:val="0044431F"/>
    <w:rsid w:val="00444708"/>
    <w:rsid w:val="00444972"/>
    <w:rsid w:val="00444BCB"/>
    <w:rsid w:val="00444F97"/>
    <w:rsid w:val="004458F9"/>
    <w:rsid w:val="004467ED"/>
    <w:rsid w:val="004467FE"/>
    <w:rsid w:val="00446AD0"/>
    <w:rsid w:val="004471DC"/>
    <w:rsid w:val="00447E03"/>
    <w:rsid w:val="00447ED8"/>
    <w:rsid w:val="00447EDA"/>
    <w:rsid w:val="0045075C"/>
    <w:rsid w:val="00450784"/>
    <w:rsid w:val="00450A20"/>
    <w:rsid w:val="00450CB4"/>
    <w:rsid w:val="0045222B"/>
    <w:rsid w:val="00452D83"/>
    <w:rsid w:val="00453CCF"/>
    <w:rsid w:val="004547E6"/>
    <w:rsid w:val="00454C54"/>
    <w:rsid w:val="00454EEE"/>
    <w:rsid w:val="004556A6"/>
    <w:rsid w:val="00455F2E"/>
    <w:rsid w:val="00456319"/>
    <w:rsid w:val="0045642D"/>
    <w:rsid w:val="00456988"/>
    <w:rsid w:val="00456A60"/>
    <w:rsid w:val="004602BF"/>
    <w:rsid w:val="00460B16"/>
    <w:rsid w:val="00460CC4"/>
    <w:rsid w:val="00460DBF"/>
    <w:rsid w:val="00460E9D"/>
    <w:rsid w:val="0046104F"/>
    <w:rsid w:val="004615B5"/>
    <w:rsid w:val="00461676"/>
    <w:rsid w:val="00461AF3"/>
    <w:rsid w:val="00461E0D"/>
    <w:rsid w:val="00462657"/>
    <w:rsid w:val="004628C0"/>
    <w:rsid w:val="00462E38"/>
    <w:rsid w:val="00462FF8"/>
    <w:rsid w:val="0046334E"/>
    <w:rsid w:val="00463820"/>
    <w:rsid w:val="00463839"/>
    <w:rsid w:val="00463B10"/>
    <w:rsid w:val="00463B74"/>
    <w:rsid w:val="00464105"/>
    <w:rsid w:val="004644D0"/>
    <w:rsid w:val="0046541B"/>
    <w:rsid w:val="00465480"/>
    <w:rsid w:val="00465EDB"/>
    <w:rsid w:val="00466474"/>
    <w:rsid w:val="0046688B"/>
    <w:rsid w:val="00467541"/>
    <w:rsid w:val="00467EBD"/>
    <w:rsid w:val="004704C3"/>
    <w:rsid w:val="00470844"/>
    <w:rsid w:val="00470890"/>
    <w:rsid w:val="004710D9"/>
    <w:rsid w:val="00471310"/>
    <w:rsid w:val="00471F19"/>
    <w:rsid w:val="0047244A"/>
    <w:rsid w:val="004724A8"/>
    <w:rsid w:val="00472654"/>
    <w:rsid w:val="004726F1"/>
    <w:rsid w:val="00472DDA"/>
    <w:rsid w:val="004732EE"/>
    <w:rsid w:val="0047348F"/>
    <w:rsid w:val="00473D22"/>
    <w:rsid w:val="00473F20"/>
    <w:rsid w:val="00474108"/>
    <w:rsid w:val="00474EB0"/>
    <w:rsid w:val="004750A5"/>
    <w:rsid w:val="004755B8"/>
    <w:rsid w:val="00475AE3"/>
    <w:rsid w:val="00475CE0"/>
    <w:rsid w:val="00475D83"/>
    <w:rsid w:val="00476532"/>
    <w:rsid w:val="00476A15"/>
    <w:rsid w:val="00476B15"/>
    <w:rsid w:val="0047779E"/>
    <w:rsid w:val="0047788F"/>
    <w:rsid w:val="00477C97"/>
    <w:rsid w:val="00477F86"/>
    <w:rsid w:val="00480509"/>
    <w:rsid w:val="00480880"/>
    <w:rsid w:val="00480FC7"/>
    <w:rsid w:val="00481462"/>
    <w:rsid w:val="00481704"/>
    <w:rsid w:val="00481DBE"/>
    <w:rsid w:val="00482299"/>
    <w:rsid w:val="004822B3"/>
    <w:rsid w:val="004823BE"/>
    <w:rsid w:val="00482ACA"/>
    <w:rsid w:val="00482EF2"/>
    <w:rsid w:val="00483766"/>
    <w:rsid w:val="00484828"/>
    <w:rsid w:val="00484B64"/>
    <w:rsid w:val="00484F8E"/>
    <w:rsid w:val="0048576B"/>
    <w:rsid w:val="00486B15"/>
    <w:rsid w:val="00486EC2"/>
    <w:rsid w:val="00486F2F"/>
    <w:rsid w:val="004874E5"/>
    <w:rsid w:val="004875DB"/>
    <w:rsid w:val="004879C2"/>
    <w:rsid w:val="00487FC2"/>
    <w:rsid w:val="004900CF"/>
    <w:rsid w:val="004909EF"/>
    <w:rsid w:val="00490AB3"/>
    <w:rsid w:val="00491361"/>
    <w:rsid w:val="0049171F"/>
    <w:rsid w:val="00491BCE"/>
    <w:rsid w:val="004920F5"/>
    <w:rsid w:val="00492392"/>
    <w:rsid w:val="00492930"/>
    <w:rsid w:val="00492B82"/>
    <w:rsid w:val="00492F8D"/>
    <w:rsid w:val="00493047"/>
    <w:rsid w:val="004936E1"/>
    <w:rsid w:val="0049370E"/>
    <w:rsid w:val="00493C1A"/>
    <w:rsid w:val="00493C57"/>
    <w:rsid w:val="004941DB"/>
    <w:rsid w:val="0049450B"/>
    <w:rsid w:val="00494807"/>
    <w:rsid w:val="0049491D"/>
    <w:rsid w:val="004949C2"/>
    <w:rsid w:val="00494BC3"/>
    <w:rsid w:val="00494BF8"/>
    <w:rsid w:val="00494E42"/>
    <w:rsid w:val="0049545B"/>
    <w:rsid w:val="00495B07"/>
    <w:rsid w:val="00495E4A"/>
    <w:rsid w:val="00496098"/>
    <w:rsid w:val="00496DF3"/>
    <w:rsid w:val="00496E2A"/>
    <w:rsid w:val="00497589"/>
    <w:rsid w:val="004975F5"/>
    <w:rsid w:val="00497686"/>
    <w:rsid w:val="00497C04"/>
    <w:rsid w:val="00497C16"/>
    <w:rsid w:val="00497E12"/>
    <w:rsid w:val="004A0A79"/>
    <w:rsid w:val="004A0C17"/>
    <w:rsid w:val="004A0EAD"/>
    <w:rsid w:val="004A0F1D"/>
    <w:rsid w:val="004A112B"/>
    <w:rsid w:val="004A15D3"/>
    <w:rsid w:val="004A1F55"/>
    <w:rsid w:val="004A2650"/>
    <w:rsid w:val="004A305C"/>
    <w:rsid w:val="004A32E4"/>
    <w:rsid w:val="004A3A76"/>
    <w:rsid w:val="004A3A87"/>
    <w:rsid w:val="004A3EEE"/>
    <w:rsid w:val="004A4177"/>
    <w:rsid w:val="004A480E"/>
    <w:rsid w:val="004A50A7"/>
    <w:rsid w:val="004A5622"/>
    <w:rsid w:val="004A5D2B"/>
    <w:rsid w:val="004A6369"/>
    <w:rsid w:val="004A6447"/>
    <w:rsid w:val="004A655B"/>
    <w:rsid w:val="004A74AC"/>
    <w:rsid w:val="004A7FF7"/>
    <w:rsid w:val="004B032A"/>
    <w:rsid w:val="004B0394"/>
    <w:rsid w:val="004B0A09"/>
    <w:rsid w:val="004B0F9F"/>
    <w:rsid w:val="004B10CC"/>
    <w:rsid w:val="004B1157"/>
    <w:rsid w:val="004B1200"/>
    <w:rsid w:val="004B127A"/>
    <w:rsid w:val="004B13CA"/>
    <w:rsid w:val="004B1A2D"/>
    <w:rsid w:val="004B1B11"/>
    <w:rsid w:val="004B21B4"/>
    <w:rsid w:val="004B21D5"/>
    <w:rsid w:val="004B23C7"/>
    <w:rsid w:val="004B2CAF"/>
    <w:rsid w:val="004B3285"/>
    <w:rsid w:val="004B360D"/>
    <w:rsid w:val="004B3FF9"/>
    <w:rsid w:val="004B4111"/>
    <w:rsid w:val="004B4223"/>
    <w:rsid w:val="004B6505"/>
    <w:rsid w:val="004B663B"/>
    <w:rsid w:val="004B693E"/>
    <w:rsid w:val="004B7669"/>
    <w:rsid w:val="004B7905"/>
    <w:rsid w:val="004B79D1"/>
    <w:rsid w:val="004B7A7D"/>
    <w:rsid w:val="004B7F05"/>
    <w:rsid w:val="004C0D77"/>
    <w:rsid w:val="004C12DB"/>
    <w:rsid w:val="004C1BC1"/>
    <w:rsid w:val="004C22CF"/>
    <w:rsid w:val="004C22E8"/>
    <w:rsid w:val="004C239F"/>
    <w:rsid w:val="004C24D3"/>
    <w:rsid w:val="004C2612"/>
    <w:rsid w:val="004C2C4D"/>
    <w:rsid w:val="004C2E2C"/>
    <w:rsid w:val="004C3E8C"/>
    <w:rsid w:val="004C4808"/>
    <w:rsid w:val="004C4B8B"/>
    <w:rsid w:val="004C4FDE"/>
    <w:rsid w:val="004C536D"/>
    <w:rsid w:val="004C5C92"/>
    <w:rsid w:val="004C60FA"/>
    <w:rsid w:val="004C67DB"/>
    <w:rsid w:val="004C7956"/>
    <w:rsid w:val="004C7A73"/>
    <w:rsid w:val="004D0340"/>
    <w:rsid w:val="004D0931"/>
    <w:rsid w:val="004D0F07"/>
    <w:rsid w:val="004D1230"/>
    <w:rsid w:val="004D1BBF"/>
    <w:rsid w:val="004D2686"/>
    <w:rsid w:val="004D286C"/>
    <w:rsid w:val="004D298F"/>
    <w:rsid w:val="004D2AB5"/>
    <w:rsid w:val="004D3BEC"/>
    <w:rsid w:val="004D3DDC"/>
    <w:rsid w:val="004D3EB3"/>
    <w:rsid w:val="004D4002"/>
    <w:rsid w:val="004D4118"/>
    <w:rsid w:val="004D4192"/>
    <w:rsid w:val="004D44C8"/>
    <w:rsid w:val="004D4605"/>
    <w:rsid w:val="004D4768"/>
    <w:rsid w:val="004D47ED"/>
    <w:rsid w:val="004D49A4"/>
    <w:rsid w:val="004D5281"/>
    <w:rsid w:val="004D5632"/>
    <w:rsid w:val="004D6109"/>
    <w:rsid w:val="004D654C"/>
    <w:rsid w:val="004D6559"/>
    <w:rsid w:val="004D6AE8"/>
    <w:rsid w:val="004D6BAA"/>
    <w:rsid w:val="004D6D1A"/>
    <w:rsid w:val="004D78CF"/>
    <w:rsid w:val="004E0063"/>
    <w:rsid w:val="004E022D"/>
    <w:rsid w:val="004E0C5D"/>
    <w:rsid w:val="004E1B08"/>
    <w:rsid w:val="004E1CC5"/>
    <w:rsid w:val="004E22CF"/>
    <w:rsid w:val="004E23A8"/>
    <w:rsid w:val="004E2645"/>
    <w:rsid w:val="004E29E3"/>
    <w:rsid w:val="004E2C72"/>
    <w:rsid w:val="004E32FC"/>
    <w:rsid w:val="004E345C"/>
    <w:rsid w:val="004E3E01"/>
    <w:rsid w:val="004E3EA5"/>
    <w:rsid w:val="004E3F4D"/>
    <w:rsid w:val="004E4760"/>
    <w:rsid w:val="004E4A79"/>
    <w:rsid w:val="004E58AD"/>
    <w:rsid w:val="004E5A9C"/>
    <w:rsid w:val="004E6625"/>
    <w:rsid w:val="004E67E0"/>
    <w:rsid w:val="004E6E43"/>
    <w:rsid w:val="004E7BD7"/>
    <w:rsid w:val="004E7C9C"/>
    <w:rsid w:val="004F03B2"/>
    <w:rsid w:val="004F0503"/>
    <w:rsid w:val="004F0BF9"/>
    <w:rsid w:val="004F103B"/>
    <w:rsid w:val="004F11F7"/>
    <w:rsid w:val="004F123A"/>
    <w:rsid w:val="004F14CD"/>
    <w:rsid w:val="004F161D"/>
    <w:rsid w:val="004F2B66"/>
    <w:rsid w:val="004F2D67"/>
    <w:rsid w:val="004F31CB"/>
    <w:rsid w:val="004F36D4"/>
    <w:rsid w:val="004F39CC"/>
    <w:rsid w:val="004F3DDD"/>
    <w:rsid w:val="004F3F64"/>
    <w:rsid w:val="004F3F8B"/>
    <w:rsid w:val="004F4DB9"/>
    <w:rsid w:val="004F4F37"/>
    <w:rsid w:val="004F5249"/>
    <w:rsid w:val="004F5A67"/>
    <w:rsid w:val="004F5B97"/>
    <w:rsid w:val="004F5C44"/>
    <w:rsid w:val="004F6153"/>
    <w:rsid w:val="004F65D8"/>
    <w:rsid w:val="004F67D7"/>
    <w:rsid w:val="004F6D30"/>
    <w:rsid w:val="004F7555"/>
    <w:rsid w:val="004F757D"/>
    <w:rsid w:val="00500007"/>
    <w:rsid w:val="00500097"/>
    <w:rsid w:val="005000E1"/>
    <w:rsid w:val="005002CD"/>
    <w:rsid w:val="005006F1"/>
    <w:rsid w:val="0050089B"/>
    <w:rsid w:val="005010B7"/>
    <w:rsid w:val="005015D6"/>
    <w:rsid w:val="005019EA"/>
    <w:rsid w:val="005026A1"/>
    <w:rsid w:val="00502AD5"/>
    <w:rsid w:val="00502AE8"/>
    <w:rsid w:val="00502DC1"/>
    <w:rsid w:val="0050319A"/>
    <w:rsid w:val="005033E6"/>
    <w:rsid w:val="0050400F"/>
    <w:rsid w:val="00504245"/>
    <w:rsid w:val="0050427B"/>
    <w:rsid w:val="00504342"/>
    <w:rsid w:val="005047A7"/>
    <w:rsid w:val="005049D7"/>
    <w:rsid w:val="00504E6D"/>
    <w:rsid w:val="00505FB5"/>
    <w:rsid w:val="00506166"/>
    <w:rsid w:val="00506693"/>
    <w:rsid w:val="0050669A"/>
    <w:rsid w:val="005070D3"/>
    <w:rsid w:val="00507250"/>
    <w:rsid w:val="0050787A"/>
    <w:rsid w:val="005079BF"/>
    <w:rsid w:val="00510316"/>
    <w:rsid w:val="005103F7"/>
    <w:rsid w:val="005105D0"/>
    <w:rsid w:val="005106A1"/>
    <w:rsid w:val="00510B6E"/>
    <w:rsid w:val="005114D2"/>
    <w:rsid w:val="00511562"/>
    <w:rsid w:val="00511E86"/>
    <w:rsid w:val="00512993"/>
    <w:rsid w:val="00512EC5"/>
    <w:rsid w:val="00513F3E"/>
    <w:rsid w:val="0051403A"/>
    <w:rsid w:val="0051500C"/>
    <w:rsid w:val="00515A4B"/>
    <w:rsid w:val="00515CD7"/>
    <w:rsid w:val="005160D8"/>
    <w:rsid w:val="00516217"/>
    <w:rsid w:val="00516458"/>
    <w:rsid w:val="00517A47"/>
    <w:rsid w:val="00517C09"/>
    <w:rsid w:val="00520082"/>
    <w:rsid w:val="005206B0"/>
    <w:rsid w:val="005206D3"/>
    <w:rsid w:val="00520B29"/>
    <w:rsid w:val="005210C3"/>
    <w:rsid w:val="00521205"/>
    <w:rsid w:val="0052156B"/>
    <w:rsid w:val="0052170D"/>
    <w:rsid w:val="0052261B"/>
    <w:rsid w:val="0052278E"/>
    <w:rsid w:val="00522B3C"/>
    <w:rsid w:val="00523BA3"/>
    <w:rsid w:val="00524151"/>
    <w:rsid w:val="00524F14"/>
    <w:rsid w:val="005254F2"/>
    <w:rsid w:val="005257FA"/>
    <w:rsid w:val="00525CC5"/>
    <w:rsid w:val="005260A6"/>
    <w:rsid w:val="0052658F"/>
    <w:rsid w:val="005267A0"/>
    <w:rsid w:val="00526D2F"/>
    <w:rsid w:val="00526EAC"/>
    <w:rsid w:val="0052707C"/>
    <w:rsid w:val="00527873"/>
    <w:rsid w:val="0052787D"/>
    <w:rsid w:val="0053022B"/>
    <w:rsid w:val="00530D24"/>
    <w:rsid w:val="00531202"/>
    <w:rsid w:val="0053121A"/>
    <w:rsid w:val="00531532"/>
    <w:rsid w:val="00531C7F"/>
    <w:rsid w:val="0053253C"/>
    <w:rsid w:val="00532718"/>
    <w:rsid w:val="005327C1"/>
    <w:rsid w:val="005328D4"/>
    <w:rsid w:val="00532ADE"/>
    <w:rsid w:val="00532F05"/>
    <w:rsid w:val="00533598"/>
    <w:rsid w:val="00533FD8"/>
    <w:rsid w:val="0053444E"/>
    <w:rsid w:val="00534994"/>
    <w:rsid w:val="00535A09"/>
    <w:rsid w:val="00536C39"/>
    <w:rsid w:val="00536D2C"/>
    <w:rsid w:val="00536E67"/>
    <w:rsid w:val="00537514"/>
    <w:rsid w:val="00537826"/>
    <w:rsid w:val="00537973"/>
    <w:rsid w:val="00537F22"/>
    <w:rsid w:val="00537F3E"/>
    <w:rsid w:val="00540F4C"/>
    <w:rsid w:val="00541D88"/>
    <w:rsid w:val="00541E66"/>
    <w:rsid w:val="005420A6"/>
    <w:rsid w:val="00542F37"/>
    <w:rsid w:val="005432C5"/>
    <w:rsid w:val="0054358D"/>
    <w:rsid w:val="00543750"/>
    <w:rsid w:val="00543BE2"/>
    <w:rsid w:val="0054421F"/>
    <w:rsid w:val="0054460E"/>
    <w:rsid w:val="00545512"/>
    <w:rsid w:val="00545562"/>
    <w:rsid w:val="00545AC2"/>
    <w:rsid w:val="005472BF"/>
    <w:rsid w:val="00547547"/>
    <w:rsid w:val="005479E8"/>
    <w:rsid w:val="00547D60"/>
    <w:rsid w:val="00547E2A"/>
    <w:rsid w:val="00547E83"/>
    <w:rsid w:val="0055087C"/>
    <w:rsid w:val="00551131"/>
    <w:rsid w:val="0055117E"/>
    <w:rsid w:val="00551AAB"/>
    <w:rsid w:val="00552223"/>
    <w:rsid w:val="00552862"/>
    <w:rsid w:val="005529F4"/>
    <w:rsid w:val="00553132"/>
    <w:rsid w:val="005531F6"/>
    <w:rsid w:val="00553274"/>
    <w:rsid w:val="005539D5"/>
    <w:rsid w:val="00553E85"/>
    <w:rsid w:val="00554C5D"/>
    <w:rsid w:val="00554CF1"/>
    <w:rsid w:val="00554D01"/>
    <w:rsid w:val="0055502C"/>
    <w:rsid w:val="00555F4D"/>
    <w:rsid w:val="005561EC"/>
    <w:rsid w:val="00556584"/>
    <w:rsid w:val="00556713"/>
    <w:rsid w:val="00556C73"/>
    <w:rsid w:val="00556D60"/>
    <w:rsid w:val="00556D73"/>
    <w:rsid w:val="0055743E"/>
    <w:rsid w:val="005577C2"/>
    <w:rsid w:val="00557AFE"/>
    <w:rsid w:val="00557F99"/>
    <w:rsid w:val="00560071"/>
    <w:rsid w:val="005606D0"/>
    <w:rsid w:val="00560AD0"/>
    <w:rsid w:val="00560CD6"/>
    <w:rsid w:val="0056107B"/>
    <w:rsid w:val="00561905"/>
    <w:rsid w:val="005629F6"/>
    <w:rsid w:val="00562B3C"/>
    <w:rsid w:val="00562BDA"/>
    <w:rsid w:val="00562D0E"/>
    <w:rsid w:val="00562F0A"/>
    <w:rsid w:val="005630EC"/>
    <w:rsid w:val="0056331A"/>
    <w:rsid w:val="00563347"/>
    <w:rsid w:val="005636D1"/>
    <w:rsid w:val="005645C8"/>
    <w:rsid w:val="00564A14"/>
    <w:rsid w:val="00564D92"/>
    <w:rsid w:val="0056567E"/>
    <w:rsid w:val="00565D6B"/>
    <w:rsid w:val="00566209"/>
    <w:rsid w:val="00566296"/>
    <w:rsid w:val="00566360"/>
    <w:rsid w:val="005668E9"/>
    <w:rsid w:val="0056710C"/>
    <w:rsid w:val="0056711C"/>
    <w:rsid w:val="005674FF"/>
    <w:rsid w:val="00567661"/>
    <w:rsid w:val="00567936"/>
    <w:rsid w:val="00567D9E"/>
    <w:rsid w:val="00567FB2"/>
    <w:rsid w:val="00570993"/>
    <w:rsid w:val="00570A9C"/>
    <w:rsid w:val="00571B73"/>
    <w:rsid w:val="00572160"/>
    <w:rsid w:val="005722FA"/>
    <w:rsid w:val="00572810"/>
    <w:rsid w:val="005728C7"/>
    <w:rsid w:val="00572C5F"/>
    <w:rsid w:val="00572C95"/>
    <w:rsid w:val="00572D55"/>
    <w:rsid w:val="00572FEB"/>
    <w:rsid w:val="00573706"/>
    <w:rsid w:val="0057383C"/>
    <w:rsid w:val="00574ADA"/>
    <w:rsid w:val="00574EC2"/>
    <w:rsid w:val="005759C1"/>
    <w:rsid w:val="00575B43"/>
    <w:rsid w:val="00575E57"/>
    <w:rsid w:val="00576003"/>
    <w:rsid w:val="00576348"/>
    <w:rsid w:val="005763FC"/>
    <w:rsid w:val="0057683E"/>
    <w:rsid w:val="00576A4E"/>
    <w:rsid w:val="00576D37"/>
    <w:rsid w:val="005772DE"/>
    <w:rsid w:val="005778DF"/>
    <w:rsid w:val="005802D5"/>
    <w:rsid w:val="00580378"/>
    <w:rsid w:val="005813C1"/>
    <w:rsid w:val="00581483"/>
    <w:rsid w:val="00581810"/>
    <w:rsid w:val="00581E57"/>
    <w:rsid w:val="00582381"/>
    <w:rsid w:val="00582C43"/>
    <w:rsid w:val="00582DCE"/>
    <w:rsid w:val="00582E0D"/>
    <w:rsid w:val="00583376"/>
    <w:rsid w:val="005833DD"/>
    <w:rsid w:val="005839C6"/>
    <w:rsid w:val="00584624"/>
    <w:rsid w:val="00584C0E"/>
    <w:rsid w:val="00585A82"/>
    <w:rsid w:val="00585EF2"/>
    <w:rsid w:val="005860FD"/>
    <w:rsid w:val="0058633A"/>
    <w:rsid w:val="0058674E"/>
    <w:rsid w:val="005870F7"/>
    <w:rsid w:val="005874E7"/>
    <w:rsid w:val="00587FE3"/>
    <w:rsid w:val="00590142"/>
    <w:rsid w:val="005906B6"/>
    <w:rsid w:val="00590731"/>
    <w:rsid w:val="005909E0"/>
    <w:rsid w:val="00590FA4"/>
    <w:rsid w:val="00591183"/>
    <w:rsid w:val="00591A9F"/>
    <w:rsid w:val="00591E0D"/>
    <w:rsid w:val="00591E9E"/>
    <w:rsid w:val="00591FC9"/>
    <w:rsid w:val="00593006"/>
    <w:rsid w:val="0059332E"/>
    <w:rsid w:val="005933AE"/>
    <w:rsid w:val="00593A0E"/>
    <w:rsid w:val="00593BA5"/>
    <w:rsid w:val="00593C08"/>
    <w:rsid w:val="0059402B"/>
    <w:rsid w:val="005940F7"/>
    <w:rsid w:val="005946B8"/>
    <w:rsid w:val="0059477D"/>
    <w:rsid w:val="00594A0B"/>
    <w:rsid w:val="00594BFA"/>
    <w:rsid w:val="005951A0"/>
    <w:rsid w:val="00595793"/>
    <w:rsid w:val="00595C13"/>
    <w:rsid w:val="00595E2E"/>
    <w:rsid w:val="005961E3"/>
    <w:rsid w:val="00596692"/>
    <w:rsid w:val="00597BB2"/>
    <w:rsid w:val="005A0423"/>
    <w:rsid w:val="005A1CD6"/>
    <w:rsid w:val="005A288F"/>
    <w:rsid w:val="005A355C"/>
    <w:rsid w:val="005A4B0F"/>
    <w:rsid w:val="005A5251"/>
    <w:rsid w:val="005A65E6"/>
    <w:rsid w:val="005A693F"/>
    <w:rsid w:val="005A759D"/>
    <w:rsid w:val="005A780D"/>
    <w:rsid w:val="005A7AD9"/>
    <w:rsid w:val="005A7E9B"/>
    <w:rsid w:val="005A7FA7"/>
    <w:rsid w:val="005B06B5"/>
    <w:rsid w:val="005B0D50"/>
    <w:rsid w:val="005B0D8D"/>
    <w:rsid w:val="005B0DF6"/>
    <w:rsid w:val="005B0ED9"/>
    <w:rsid w:val="005B15FD"/>
    <w:rsid w:val="005B1B07"/>
    <w:rsid w:val="005B1BFE"/>
    <w:rsid w:val="005B2243"/>
    <w:rsid w:val="005B3323"/>
    <w:rsid w:val="005B3370"/>
    <w:rsid w:val="005B3757"/>
    <w:rsid w:val="005B382C"/>
    <w:rsid w:val="005B386E"/>
    <w:rsid w:val="005B39EB"/>
    <w:rsid w:val="005B44DF"/>
    <w:rsid w:val="005B46B5"/>
    <w:rsid w:val="005B5343"/>
    <w:rsid w:val="005B57D0"/>
    <w:rsid w:val="005B5D52"/>
    <w:rsid w:val="005B6036"/>
    <w:rsid w:val="005B6137"/>
    <w:rsid w:val="005B625A"/>
    <w:rsid w:val="005B6DCB"/>
    <w:rsid w:val="005B7270"/>
    <w:rsid w:val="005B7396"/>
    <w:rsid w:val="005B7790"/>
    <w:rsid w:val="005B78A6"/>
    <w:rsid w:val="005C14DA"/>
    <w:rsid w:val="005C23A0"/>
    <w:rsid w:val="005C2583"/>
    <w:rsid w:val="005C2A3F"/>
    <w:rsid w:val="005C2B5D"/>
    <w:rsid w:val="005C2D35"/>
    <w:rsid w:val="005C2DC5"/>
    <w:rsid w:val="005C2EDB"/>
    <w:rsid w:val="005C3BA4"/>
    <w:rsid w:val="005C4483"/>
    <w:rsid w:val="005C4885"/>
    <w:rsid w:val="005C4B1F"/>
    <w:rsid w:val="005C4FD9"/>
    <w:rsid w:val="005C55FA"/>
    <w:rsid w:val="005C568D"/>
    <w:rsid w:val="005C57EF"/>
    <w:rsid w:val="005C5932"/>
    <w:rsid w:val="005C5BC7"/>
    <w:rsid w:val="005C5D6E"/>
    <w:rsid w:val="005C5EE8"/>
    <w:rsid w:val="005C5F8A"/>
    <w:rsid w:val="005C6853"/>
    <w:rsid w:val="005C7424"/>
    <w:rsid w:val="005D0B61"/>
    <w:rsid w:val="005D0CD5"/>
    <w:rsid w:val="005D0DE1"/>
    <w:rsid w:val="005D1180"/>
    <w:rsid w:val="005D134E"/>
    <w:rsid w:val="005D1374"/>
    <w:rsid w:val="005D185E"/>
    <w:rsid w:val="005D1CFB"/>
    <w:rsid w:val="005D1D1C"/>
    <w:rsid w:val="005D265B"/>
    <w:rsid w:val="005D2822"/>
    <w:rsid w:val="005D2A9E"/>
    <w:rsid w:val="005D2AFA"/>
    <w:rsid w:val="005D3166"/>
    <w:rsid w:val="005D3203"/>
    <w:rsid w:val="005D33E4"/>
    <w:rsid w:val="005D3B1C"/>
    <w:rsid w:val="005D45D3"/>
    <w:rsid w:val="005D47B8"/>
    <w:rsid w:val="005D4A4B"/>
    <w:rsid w:val="005D4CFA"/>
    <w:rsid w:val="005D4DC8"/>
    <w:rsid w:val="005D5495"/>
    <w:rsid w:val="005D5543"/>
    <w:rsid w:val="005D59D6"/>
    <w:rsid w:val="005D6189"/>
    <w:rsid w:val="005D655C"/>
    <w:rsid w:val="005D6633"/>
    <w:rsid w:val="005D7098"/>
    <w:rsid w:val="005D73B7"/>
    <w:rsid w:val="005D7723"/>
    <w:rsid w:val="005E073F"/>
    <w:rsid w:val="005E0831"/>
    <w:rsid w:val="005E0843"/>
    <w:rsid w:val="005E0E61"/>
    <w:rsid w:val="005E1539"/>
    <w:rsid w:val="005E1855"/>
    <w:rsid w:val="005E1C74"/>
    <w:rsid w:val="005E1E95"/>
    <w:rsid w:val="005E20CD"/>
    <w:rsid w:val="005E263B"/>
    <w:rsid w:val="005E376F"/>
    <w:rsid w:val="005E38D0"/>
    <w:rsid w:val="005E4192"/>
    <w:rsid w:val="005E4294"/>
    <w:rsid w:val="005E4300"/>
    <w:rsid w:val="005E46D0"/>
    <w:rsid w:val="005E5097"/>
    <w:rsid w:val="005E5916"/>
    <w:rsid w:val="005E5935"/>
    <w:rsid w:val="005E6750"/>
    <w:rsid w:val="005E6BE7"/>
    <w:rsid w:val="005E6C77"/>
    <w:rsid w:val="005E7328"/>
    <w:rsid w:val="005E761F"/>
    <w:rsid w:val="005E76AB"/>
    <w:rsid w:val="005E7996"/>
    <w:rsid w:val="005E7AAF"/>
    <w:rsid w:val="005F00DD"/>
    <w:rsid w:val="005F04E8"/>
    <w:rsid w:val="005F05A9"/>
    <w:rsid w:val="005F11DD"/>
    <w:rsid w:val="005F1263"/>
    <w:rsid w:val="005F1365"/>
    <w:rsid w:val="005F14AE"/>
    <w:rsid w:val="005F1810"/>
    <w:rsid w:val="005F1C8E"/>
    <w:rsid w:val="005F238F"/>
    <w:rsid w:val="005F29E3"/>
    <w:rsid w:val="005F2BE4"/>
    <w:rsid w:val="005F2E0C"/>
    <w:rsid w:val="005F3E2A"/>
    <w:rsid w:val="005F4769"/>
    <w:rsid w:val="005F4B59"/>
    <w:rsid w:val="005F4C36"/>
    <w:rsid w:val="005F5516"/>
    <w:rsid w:val="005F6BC8"/>
    <w:rsid w:val="005F6F45"/>
    <w:rsid w:val="005F70B7"/>
    <w:rsid w:val="005F7980"/>
    <w:rsid w:val="005F7AAD"/>
    <w:rsid w:val="005F7EB8"/>
    <w:rsid w:val="00600002"/>
    <w:rsid w:val="006005D9"/>
    <w:rsid w:val="00600949"/>
    <w:rsid w:val="006009FE"/>
    <w:rsid w:val="00601169"/>
    <w:rsid w:val="006027A2"/>
    <w:rsid w:val="00602EB0"/>
    <w:rsid w:val="006032A0"/>
    <w:rsid w:val="00603FDA"/>
    <w:rsid w:val="00604DB2"/>
    <w:rsid w:val="006052D8"/>
    <w:rsid w:val="0060640A"/>
    <w:rsid w:val="00606511"/>
    <w:rsid w:val="00607DAC"/>
    <w:rsid w:val="00610108"/>
    <w:rsid w:val="00610871"/>
    <w:rsid w:val="006108E8"/>
    <w:rsid w:val="00611D6A"/>
    <w:rsid w:val="0061230E"/>
    <w:rsid w:val="00613AD7"/>
    <w:rsid w:val="00614161"/>
    <w:rsid w:val="006144F7"/>
    <w:rsid w:val="00614FDC"/>
    <w:rsid w:val="006157E4"/>
    <w:rsid w:val="00615B0E"/>
    <w:rsid w:val="00616315"/>
    <w:rsid w:val="006167EB"/>
    <w:rsid w:val="00616F1D"/>
    <w:rsid w:val="0061776E"/>
    <w:rsid w:val="00617835"/>
    <w:rsid w:val="006200FA"/>
    <w:rsid w:val="00620A13"/>
    <w:rsid w:val="00620D7D"/>
    <w:rsid w:val="00620FF0"/>
    <w:rsid w:val="00621B54"/>
    <w:rsid w:val="00622141"/>
    <w:rsid w:val="00622424"/>
    <w:rsid w:val="00622ECC"/>
    <w:rsid w:val="0062347D"/>
    <w:rsid w:val="006235BE"/>
    <w:rsid w:val="00623645"/>
    <w:rsid w:val="00623C24"/>
    <w:rsid w:val="006240FA"/>
    <w:rsid w:val="00624161"/>
    <w:rsid w:val="006242A2"/>
    <w:rsid w:val="006249C9"/>
    <w:rsid w:val="00624A10"/>
    <w:rsid w:val="00624B9D"/>
    <w:rsid w:val="00624DA8"/>
    <w:rsid w:val="0062619A"/>
    <w:rsid w:val="00626EDB"/>
    <w:rsid w:val="00627013"/>
    <w:rsid w:val="00627845"/>
    <w:rsid w:val="00627A2A"/>
    <w:rsid w:val="00627AC2"/>
    <w:rsid w:val="00630E38"/>
    <w:rsid w:val="006313FF"/>
    <w:rsid w:val="0063227B"/>
    <w:rsid w:val="00632B9A"/>
    <w:rsid w:val="00632C75"/>
    <w:rsid w:val="00632E8E"/>
    <w:rsid w:val="00632FC7"/>
    <w:rsid w:val="00633778"/>
    <w:rsid w:val="00633CEE"/>
    <w:rsid w:val="0063415B"/>
    <w:rsid w:val="00634244"/>
    <w:rsid w:val="006343B2"/>
    <w:rsid w:val="0063474E"/>
    <w:rsid w:val="0063480E"/>
    <w:rsid w:val="0063494C"/>
    <w:rsid w:val="00634C10"/>
    <w:rsid w:val="00635762"/>
    <w:rsid w:val="00635C3C"/>
    <w:rsid w:val="00635D34"/>
    <w:rsid w:val="00636338"/>
    <w:rsid w:val="006365EF"/>
    <w:rsid w:val="006367BA"/>
    <w:rsid w:val="00636A11"/>
    <w:rsid w:val="00636A5E"/>
    <w:rsid w:val="00636D71"/>
    <w:rsid w:val="00637685"/>
    <w:rsid w:val="00637BA1"/>
    <w:rsid w:val="00640106"/>
    <w:rsid w:val="00640589"/>
    <w:rsid w:val="00640667"/>
    <w:rsid w:val="0064082E"/>
    <w:rsid w:val="0064087E"/>
    <w:rsid w:val="00641F39"/>
    <w:rsid w:val="0064224A"/>
    <w:rsid w:val="00642418"/>
    <w:rsid w:val="00642513"/>
    <w:rsid w:val="00643DE3"/>
    <w:rsid w:val="0064454D"/>
    <w:rsid w:val="006455CE"/>
    <w:rsid w:val="00645A5B"/>
    <w:rsid w:val="00645FD8"/>
    <w:rsid w:val="006460C0"/>
    <w:rsid w:val="006462B0"/>
    <w:rsid w:val="006462D6"/>
    <w:rsid w:val="006464C3"/>
    <w:rsid w:val="00646956"/>
    <w:rsid w:val="00646AF1"/>
    <w:rsid w:val="00646B48"/>
    <w:rsid w:val="00646DD2"/>
    <w:rsid w:val="00646DE0"/>
    <w:rsid w:val="00646E47"/>
    <w:rsid w:val="006474DD"/>
    <w:rsid w:val="006476CB"/>
    <w:rsid w:val="00647847"/>
    <w:rsid w:val="00647B3E"/>
    <w:rsid w:val="00650073"/>
    <w:rsid w:val="00650819"/>
    <w:rsid w:val="006508ED"/>
    <w:rsid w:val="00650E32"/>
    <w:rsid w:val="0065102A"/>
    <w:rsid w:val="00651068"/>
    <w:rsid w:val="0065161E"/>
    <w:rsid w:val="0065193D"/>
    <w:rsid w:val="00651973"/>
    <w:rsid w:val="00651B8F"/>
    <w:rsid w:val="006529B5"/>
    <w:rsid w:val="00652B6C"/>
    <w:rsid w:val="00653066"/>
    <w:rsid w:val="006532E8"/>
    <w:rsid w:val="006535DF"/>
    <w:rsid w:val="00653F6E"/>
    <w:rsid w:val="00654BC7"/>
    <w:rsid w:val="00654D8C"/>
    <w:rsid w:val="00654DBA"/>
    <w:rsid w:val="00654E73"/>
    <w:rsid w:val="006554F5"/>
    <w:rsid w:val="0065568B"/>
    <w:rsid w:val="00655DA3"/>
    <w:rsid w:val="00656EE9"/>
    <w:rsid w:val="006570FD"/>
    <w:rsid w:val="00657399"/>
    <w:rsid w:val="00657B13"/>
    <w:rsid w:val="0066005C"/>
    <w:rsid w:val="006603A4"/>
    <w:rsid w:val="00660963"/>
    <w:rsid w:val="00660A6A"/>
    <w:rsid w:val="00660F8A"/>
    <w:rsid w:val="00661394"/>
    <w:rsid w:val="00662046"/>
    <w:rsid w:val="006620BE"/>
    <w:rsid w:val="0066225B"/>
    <w:rsid w:val="006624CD"/>
    <w:rsid w:val="00662DEE"/>
    <w:rsid w:val="00662EAF"/>
    <w:rsid w:val="00663206"/>
    <w:rsid w:val="006633CC"/>
    <w:rsid w:val="00663466"/>
    <w:rsid w:val="00663D7A"/>
    <w:rsid w:val="00663E32"/>
    <w:rsid w:val="00664EC7"/>
    <w:rsid w:val="0066506E"/>
    <w:rsid w:val="0066526A"/>
    <w:rsid w:val="0066537E"/>
    <w:rsid w:val="00665FE6"/>
    <w:rsid w:val="00666596"/>
    <w:rsid w:val="00666887"/>
    <w:rsid w:val="00666BA0"/>
    <w:rsid w:val="0066744A"/>
    <w:rsid w:val="00667C14"/>
    <w:rsid w:val="006708EC"/>
    <w:rsid w:val="006710AA"/>
    <w:rsid w:val="0067119B"/>
    <w:rsid w:val="00671714"/>
    <w:rsid w:val="00671EB7"/>
    <w:rsid w:val="00671EE4"/>
    <w:rsid w:val="00671FB7"/>
    <w:rsid w:val="00672BF4"/>
    <w:rsid w:val="00672FD2"/>
    <w:rsid w:val="0067330B"/>
    <w:rsid w:val="00673EBF"/>
    <w:rsid w:val="006742AA"/>
    <w:rsid w:val="006743DA"/>
    <w:rsid w:val="00674EA8"/>
    <w:rsid w:val="00676EF0"/>
    <w:rsid w:val="00676EF1"/>
    <w:rsid w:val="006772B6"/>
    <w:rsid w:val="00677BA3"/>
    <w:rsid w:val="00677DE8"/>
    <w:rsid w:val="00677F92"/>
    <w:rsid w:val="00680E82"/>
    <w:rsid w:val="006810B6"/>
    <w:rsid w:val="0068159F"/>
    <w:rsid w:val="00681755"/>
    <w:rsid w:val="00681801"/>
    <w:rsid w:val="006819CF"/>
    <w:rsid w:val="00681DD6"/>
    <w:rsid w:val="0068243D"/>
    <w:rsid w:val="006824B1"/>
    <w:rsid w:val="00682C2B"/>
    <w:rsid w:val="006836F7"/>
    <w:rsid w:val="006838F0"/>
    <w:rsid w:val="00683A49"/>
    <w:rsid w:val="00683D54"/>
    <w:rsid w:val="006846F3"/>
    <w:rsid w:val="00684C5E"/>
    <w:rsid w:val="0068566F"/>
    <w:rsid w:val="00685A05"/>
    <w:rsid w:val="00685A29"/>
    <w:rsid w:val="006860F8"/>
    <w:rsid w:val="00686829"/>
    <w:rsid w:val="00686A3A"/>
    <w:rsid w:val="00686D23"/>
    <w:rsid w:val="0068764F"/>
    <w:rsid w:val="00687A3E"/>
    <w:rsid w:val="00690047"/>
    <w:rsid w:val="00690290"/>
    <w:rsid w:val="00690742"/>
    <w:rsid w:val="00690FC0"/>
    <w:rsid w:val="00691434"/>
    <w:rsid w:val="0069177D"/>
    <w:rsid w:val="0069228B"/>
    <w:rsid w:val="006931F0"/>
    <w:rsid w:val="00693B75"/>
    <w:rsid w:val="00693F89"/>
    <w:rsid w:val="0069448E"/>
    <w:rsid w:val="00694F14"/>
    <w:rsid w:val="0069530E"/>
    <w:rsid w:val="0069532E"/>
    <w:rsid w:val="00695486"/>
    <w:rsid w:val="00695B69"/>
    <w:rsid w:val="00695EAC"/>
    <w:rsid w:val="0069630C"/>
    <w:rsid w:val="006964C6"/>
    <w:rsid w:val="006967C6"/>
    <w:rsid w:val="006969C6"/>
    <w:rsid w:val="006969CD"/>
    <w:rsid w:val="00696F8A"/>
    <w:rsid w:val="00696FA6"/>
    <w:rsid w:val="006970A1"/>
    <w:rsid w:val="0069795E"/>
    <w:rsid w:val="006A0643"/>
    <w:rsid w:val="006A09A3"/>
    <w:rsid w:val="006A0D0C"/>
    <w:rsid w:val="006A0E89"/>
    <w:rsid w:val="006A1C64"/>
    <w:rsid w:val="006A28D5"/>
    <w:rsid w:val="006A2C2B"/>
    <w:rsid w:val="006A2DEC"/>
    <w:rsid w:val="006A32D3"/>
    <w:rsid w:val="006A3311"/>
    <w:rsid w:val="006A3644"/>
    <w:rsid w:val="006A3648"/>
    <w:rsid w:val="006A3939"/>
    <w:rsid w:val="006A393E"/>
    <w:rsid w:val="006A3A41"/>
    <w:rsid w:val="006A3CB4"/>
    <w:rsid w:val="006A3E64"/>
    <w:rsid w:val="006A45C5"/>
    <w:rsid w:val="006A4E64"/>
    <w:rsid w:val="006A5106"/>
    <w:rsid w:val="006A5310"/>
    <w:rsid w:val="006A5C8A"/>
    <w:rsid w:val="006A6BD3"/>
    <w:rsid w:val="006A7479"/>
    <w:rsid w:val="006A7720"/>
    <w:rsid w:val="006A7FA3"/>
    <w:rsid w:val="006B085C"/>
    <w:rsid w:val="006B0961"/>
    <w:rsid w:val="006B1A54"/>
    <w:rsid w:val="006B1BC6"/>
    <w:rsid w:val="006B1C51"/>
    <w:rsid w:val="006B1F23"/>
    <w:rsid w:val="006B2D4D"/>
    <w:rsid w:val="006B2EC5"/>
    <w:rsid w:val="006B2FF6"/>
    <w:rsid w:val="006B3598"/>
    <w:rsid w:val="006B3649"/>
    <w:rsid w:val="006B3CC1"/>
    <w:rsid w:val="006B505F"/>
    <w:rsid w:val="006B55DA"/>
    <w:rsid w:val="006B63AC"/>
    <w:rsid w:val="006B6594"/>
    <w:rsid w:val="006B691F"/>
    <w:rsid w:val="006B69A5"/>
    <w:rsid w:val="006B7156"/>
    <w:rsid w:val="006B7D5E"/>
    <w:rsid w:val="006B7EB3"/>
    <w:rsid w:val="006C0007"/>
    <w:rsid w:val="006C041A"/>
    <w:rsid w:val="006C0592"/>
    <w:rsid w:val="006C0750"/>
    <w:rsid w:val="006C089A"/>
    <w:rsid w:val="006C0E8E"/>
    <w:rsid w:val="006C136F"/>
    <w:rsid w:val="006C1B35"/>
    <w:rsid w:val="006C2D22"/>
    <w:rsid w:val="006C3128"/>
    <w:rsid w:val="006C3ADF"/>
    <w:rsid w:val="006C4286"/>
    <w:rsid w:val="006C4DE7"/>
    <w:rsid w:val="006C50E6"/>
    <w:rsid w:val="006C5936"/>
    <w:rsid w:val="006C692A"/>
    <w:rsid w:val="006C69FE"/>
    <w:rsid w:val="006C6E4D"/>
    <w:rsid w:val="006C7516"/>
    <w:rsid w:val="006C75AD"/>
    <w:rsid w:val="006C776E"/>
    <w:rsid w:val="006C79DB"/>
    <w:rsid w:val="006C7A80"/>
    <w:rsid w:val="006C7B47"/>
    <w:rsid w:val="006C7CC0"/>
    <w:rsid w:val="006C7FAE"/>
    <w:rsid w:val="006D009F"/>
    <w:rsid w:val="006D0DBF"/>
    <w:rsid w:val="006D124E"/>
    <w:rsid w:val="006D15D9"/>
    <w:rsid w:val="006D2497"/>
    <w:rsid w:val="006D2D5C"/>
    <w:rsid w:val="006D3418"/>
    <w:rsid w:val="006D37F8"/>
    <w:rsid w:val="006D44E0"/>
    <w:rsid w:val="006D468B"/>
    <w:rsid w:val="006D4877"/>
    <w:rsid w:val="006D4931"/>
    <w:rsid w:val="006D4B59"/>
    <w:rsid w:val="006D4F52"/>
    <w:rsid w:val="006D4FDC"/>
    <w:rsid w:val="006D588C"/>
    <w:rsid w:val="006D5CE1"/>
    <w:rsid w:val="006D6022"/>
    <w:rsid w:val="006D69AE"/>
    <w:rsid w:val="006D73AE"/>
    <w:rsid w:val="006D7675"/>
    <w:rsid w:val="006D7D72"/>
    <w:rsid w:val="006D7FD5"/>
    <w:rsid w:val="006E0260"/>
    <w:rsid w:val="006E0379"/>
    <w:rsid w:val="006E067F"/>
    <w:rsid w:val="006E069D"/>
    <w:rsid w:val="006E0B23"/>
    <w:rsid w:val="006E0B96"/>
    <w:rsid w:val="006E105F"/>
    <w:rsid w:val="006E1197"/>
    <w:rsid w:val="006E12CE"/>
    <w:rsid w:val="006E1AC5"/>
    <w:rsid w:val="006E1E05"/>
    <w:rsid w:val="006E1E9A"/>
    <w:rsid w:val="006E2468"/>
    <w:rsid w:val="006E320C"/>
    <w:rsid w:val="006E3E0C"/>
    <w:rsid w:val="006E493D"/>
    <w:rsid w:val="006E498C"/>
    <w:rsid w:val="006E5C67"/>
    <w:rsid w:val="006E62BE"/>
    <w:rsid w:val="006E63D8"/>
    <w:rsid w:val="006E6580"/>
    <w:rsid w:val="006E7278"/>
    <w:rsid w:val="006E73B5"/>
    <w:rsid w:val="006F0421"/>
    <w:rsid w:val="006F0612"/>
    <w:rsid w:val="006F0912"/>
    <w:rsid w:val="006F0AE6"/>
    <w:rsid w:val="006F106E"/>
    <w:rsid w:val="006F1604"/>
    <w:rsid w:val="006F1653"/>
    <w:rsid w:val="006F2518"/>
    <w:rsid w:val="006F2620"/>
    <w:rsid w:val="006F2A9B"/>
    <w:rsid w:val="006F3606"/>
    <w:rsid w:val="006F3BFB"/>
    <w:rsid w:val="006F40C3"/>
    <w:rsid w:val="006F421E"/>
    <w:rsid w:val="006F4345"/>
    <w:rsid w:val="006F4850"/>
    <w:rsid w:val="006F488F"/>
    <w:rsid w:val="006F4A2E"/>
    <w:rsid w:val="006F54B8"/>
    <w:rsid w:val="006F55C0"/>
    <w:rsid w:val="006F5614"/>
    <w:rsid w:val="006F5A0F"/>
    <w:rsid w:val="006F5BB5"/>
    <w:rsid w:val="006F5CD4"/>
    <w:rsid w:val="006F6252"/>
    <w:rsid w:val="006F6C44"/>
    <w:rsid w:val="006F6F12"/>
    <w:rsid w:val="006F6FCF"/>
    <w:rsid w:val="006F7073"/>
    <w:rsid w:val="006F7235"/>
    <w:rsid w:val="006F7784"/>
    <w:rsid w:val="00700097"/>
    <w:rsid w:val="00700174"/>
    <w:rsid w:val="00700283"/>
    <w:rsid w:val="00700618"/>
    <w:rsid w:val="00701725"/>
    <w:rsid w:val="007018C2"/>
    <w:rsid w:val="00701CDC"/>
    <w:rsid w:val="00701D41"/>
    <w:rsid w:val="00701F8C"/>
    <w:rsid w:val="007022C6"/>
    <w:rsid w:val="007025D5"/>
    <w:rsid w:val="00702AC2"/>
    <w:rsid w:val="00703978"/>
    <w:rsid w:val="00703FAF"/>
    <w:rsid w:val="00704541"/>
    <w:rsid w:val="00704BB8"/>
    <w:rsid w:val="00704CEB"/>
    <w:rsid w:val="00704D98"/>
    <w:rsid w:val="0070565B"/>
    <w:rsid w:val="00705BC4"/>
    <w:rsid w:val="00706ADB"/>
    <w:rsid w:val="007077B1"/>
    <w:rsid w:val="00707850"/>
    <w:rsid w:val="00707AD5"/>
    <w:rsid w:val="00707DC7"/>
    <w:rsid w:val="0071025B"/>
    <w:rsid w:val="00710784"/>
    <w:rsid w:val="00710793"/>
    <w:rsid w:val="007116BE"/>
    <w:rsid w:val="007136A0"/>
    <w:rsid w:val="00713964"/>
    <w:rsid w:val="007141E2"/>
    <w:rsid w:val="00714887"/>
    <w:rsid w:val="00714967"/>
    <w:rsid w:val="00714A3D"/>
    <w:rsid w:val="007153A6"/>
    <w:rsid w:val="0071652B"/>
    <w:rsid w:val="0071659D"/>
    <w:rsid w:val="007167A4"/>
    <w:rsid w:val="00717026"/>
    <w:rsid w:val="00717155"/>
    <w:rsid w:val="0071734E"/>
    <w:rsid w:val="007174B8"/>
    <w:rsid w:val="0072030E"/>
    <w:rsid w:val="00720868"/>
    <w:rsid w:val="007209CE"/>
    <w:rsid w:val="00721057"/>
    <w:rsid w:val="00721696"/>
    <w:rsid w:val="00721A5E"/>
    <w:rsid w:val="00722396"/>
    <w:rsid w:val="0072273A"/>
    <w:rsid w:val="00722A5C"/>
    <w:rsid w:val="00722E02"/>
    <w:rsid w:val="00722E72"/>
    <w:rsid w:val="00722F81"/>
    <w:rsid w:val="00723EB6"/>
    <w:rsid w:val="00723F1B"/>
    <w:rsid w:val="007248A3"/>
    <w:rsid w:val="007248C3"/>
    <w:rsid w:val="007251BA"/>
    <w:rsid w:val="007251E4"/>
    <w:rsid w:val="00725252"/>
    <w:rsid w:val="0072643E"/>
    <w:rsid w:val="00726DE0"/>
    <w:rsid w:val="0072700E"/>
    <w:rsid w:val="007273EC"/>
    <w:rsid w:val="0072785A"/>
    <w:rsid w:val="007278B6"/>
    <w:rsid w:val="00727BB6"/>
    <w:rsid w:val="00727C17"/>
    <w:rsid w:val="00727FCE"/>
    <w:rsid w:val="0073001B"/>
    <w:rsid w:val="0073057B"/>
    <w:rsid w:val="00730C2D"/>
    <w:rsid w:val="00730E44"/>
    <w:rsid w:val="007311AF"/>
    <w:rsid w:val="007313BC"/>
    <w:rsid w:val="007314DE"/>
    <w:rsid w:val="00732956"/>
    <w:rsid w:val="00732999"/>
    <w:rsid w:val="00732B56"/>
    <w:rsid w:val="00732E7E"/>
    <w:rsid w:val="0073417A"/>
    <w:rsid w:val="007341FB"/>
    <w:rsid w:val="007343F5"/>
    <w:rsid w:val="007344B3"/>
    <w:rsid w:val="00734B89"/>
    <w:rsid w:val="00734C40"/>
    <w:rsid w:val="007350AB"/>
    <w:rsid w:val="00735D2A"/>
    <w:rsid w:val="00735E8E"/>
    <w:rsid w:val="00735EF6"/>
    <w:rsid w:val="00736410"/>
    <w:rsid w:val="007368BC"/>
    <w:rsid w:val="00737393"/>
    <w:rsid w:val="007373C1"/>
    <w:rsid w:val="00737689"/>
    <w:rsid w:val="007378E8"/>
    <w:rsid w:val="00737E7B"/>
    <w:rsid w:val="007412C2"/>
    <w:rsid w:val="0074147E"/>
    <w:rsid w:val="00741669"/>
    <w:rsid w:val="007418CF"/>
    <w:rsid w:val="00741E61"/>
    <w:rsid w:val="007428D9"/>
    <w:rsid w:val="0074329C"/>
    <w:rsid w:val="007432E6"/>
    <w:rsid w:val="00743405"/>
    <w:rsid w:val="00743A58"/>
    <w:rsid w:val="00743AF9"/>
    <w:rsid w:val="00744543"/>
    <w:rsid w:val="007448F4"/>
    <w:rsid w:val="00745ACC"/>
    <w:rsid w:val="00745F6A"/>
    <w:rsid w:val="007461F6"/>
    <w:rsid w:val="007477B7"/>
    <w:rsid w:val="00750023"/>
    <w:rsid w:val="00750AFA"/>
    <w:rsid w:val="00750EF2"/>
    <w:rsid w:val="00750FFE"/>
    <w:rsid w:val="007511B3"/>
    <w:rsid w:val="00751D0B"/>
    <w:rsid w:val="00751DD4"/>
    <w:rsid w:val="00751F6B"/>
    <w:rsid w:val="0075247E"/>
    <w:rsid w:val="00752B8A"/>
    <w:rsid w:val="00753710"/>
    <w:rsid w:val="007537F3"/>
    <w:rsid w:val="00753844"/>
    <w:rsid w:val="00753BFD"/>
    <w:rsid w:val="00753C79"/>
    <w:rsid w:val="00753EAF"/>
    <w:rsid w:val="00754A2D"/>
    <w:rsid w:val="00755262"/>
    <w:rsid w:val="0075553D"/>
    <w:rsid w:val="007556DB"/>
    <w:rsid w:val="00755724"/>
    <w:rsid w:val="0075592E"/>
    <w:rsid w:val="007563FE"/>
    <w:rsid w:val="0075663A"/>
    <w:rsid w:val="00756739"/>
    <w:rsid w:val="007568CE"/>
    <w:rsid w:val="00756F3F"/>
    <w:rsid w:val="00756F85"/>
    <w:rsid w:val="0075736E"/>
    <w:rsid w:val="00757561"/>
    <w:rsid w:val="007577E1"/>
    <w:rsid w:val="0075787D"/>
    <w:rsid w:val="0076031F"/>
    <w:rsid w:val="00760425"/>
    <w:rsid w:val="007604AB"/>
    <w:rsid w:val="0076089D"/>
    <w:rsid w:val="00760F92"/>
    <w:rsid w:val="0076133C"/>
    <w:rsid w:val="0076157A"/>
    <w:rsid w:val="00761FB1"/>
    <w:rsid w:val="007624D0"/>
    <w:rsid w:val="007632C7"/>
    <w:rsid w:val="007635B5"/>
    <w:rsid w:val="007646BC"/>
    <w:rsid w:val="00764AF2"/>
    <w:rsid w:val="00764F11"/>
    <w:rsid w:val="007658EF"/>
    <w:rsid w:val="00765F83"/>
    <w:rsid w:val="0076659C"/>
    <w:rsid w:val="0076660E"/>
    <w:rsid w:val="00766B24"/>
    <w:rsid w:val="00766C0B"/>
    <w:rsid w:val="00766EA7"/>
    <w:rsid w:val="00766FD5"/>
    <w:rsid w:val="0076725C"/>
    <w:rsid w:val="007673FB"/>
    <w:rsid w:val="00767622"/>
    <w:rsid w:val="007700FC"/>
    <w:rsid w:val="00770457"/>
    <w:rsid w:val="00770A6B"/>
    <w:rsid w:val="0077179C"/>
    <w:rsid w:val="007717E2"/>
    <w:rsid w:val="007718F2"/>
    <w:rsid w:val="00771D2E"/>
    <w:rsid w:val="00771D5C"/>
    <w:rsid w:val="00772405"/>
    <w:rsid w:val="00772D09"/>
    <w:rsid w:val="00772D83"/>
    <w:rsid w:val="007736C0"/>
    <w:rsid w:val="00773ECE"/>
    <w:rsid w:val="007744E5"/>
    <w:rsid w:val="00774595"/>
    <w:rsid w:val="007747C7"/>
    <w:rsid w:val="007754D5"/>
    <w:rsid w:val="00775599"/>
    <w:rsid w:val="00775A7C"/>
    <w:rsid w:val="007760E0"/>
    <w:rsid w:val="007762E6"/>
    <w:rsid w:val="00776957"/>
    <w:rsid w:val="00780141"/>
    <w:rsid w:val="007801E7"/>
    <w:rsid w:val="00780857"/>
    <w:rsid w:val="007818B9"/>
    <w:rsid w:val="0078192B"/>
    <w:rsid w:val="00781BC7"/>
    <w:rsid w:val="00782A3F"/>
    <w:rsid w:val="00782C29"/>
    <w:rsid w:val="007834A2"/>
    <w:rsid w:val="0078366B"/>
    <w:rsid w:val="00783F71"/>
    <w:rsid w:val="00783FC3"/>
    <w:rsid w:val="00784384"/>
    <w:rsid w:val="00784F81"/>
    <w:rsid w:val="00785519"/>
    <w:rsid w:val="0078571F"/>
    <w:rsid w:val="007862D9"/>
    <w:rsid w:val="00786DBE"/>
    <w:rsid w:val="00787AF1"/>
    <w:rsid w:val="00787DB2"/>
    <w:rsid w:val="00787F87"/>
    <w:rsid w:val="007900A6"/>
    <w:rsid w:val="007902A0"/>
    <w:rsid w:val="00790541"/>
    <w:rsid w:val="007905B3"/>
    <w:rsid w:val="00790EB9"/>
    <w:rsid w:val="007914B6"/>
    <w:rsid w:val="007918BE"/>
    <w:rsid w:val="00791D3C"/>
    <w:rsid w:val="00792430"/>
    <w:rsid w:val="007926D1"/>
    <w:rsid w:val="00793077"/>
    <w:rsid w:val="0079336F"/>
    <w:rsid w:val="007938D5"/>
    <w:rsid w:val="00793F09"/>
    <w:rsid w:val="007942E2"/>
    <w:rsid w:val="007949E0"/>
    <w:rsid w:val="00795511"/>
    <w:rsid w:val="007957B7"/>
    <w:rsid w:val="0079581D"/>
    <w:rsid w:val="00795BB6"/>
    <w:rsid w:val="007960DB"/>
    <w:rsid w:val="007968A5"/>
    <w:rsid w:val="00796AE1"/>
    <w:rsid w:val="00796C1B"/>
    <w:rsid w:val="00797614"/>
    <w:rsid w:val="00797870"/>
    <w:rsid w:val="007A0023"/>
    <w:rsid w:val="007A0324"/>
    <w:rsid w:val="007A0370"/>
    <w:rsid w:val="007A05EE"/>
    <w:rsid w:val="007A08CE"/>
    <w:rsid w:val="007A0A07"/>
    <w:rsid w:val="007A0FBE"/>
    <w:rsid w:val="007A1091"/>
    <w:rsid w:val="007A132B"/>
    <w:rsid w:val="007A172E"/>
    <w:rsid w:val="007A1DFA"/>
    <w:rsid w:val="007A22EF"/>
    <w:rsid w:val="007A2821"/>
    <w:rsid w:val="007A2936"/>
    <w:rsid w:val="007A2C16"/>
    <w:rsid w:val="007A3149"/>
    <w:rsid w:val="007A42E3"/>
    <w:rsid w:val="007A4780"/>
    <w:rsid w:val="007A5820"/>
    <w:rsid w:val="007A5E51"/>
    <w:rsid w:val="007A62F3"/>
    <w:rsid w:val="007A6643"/>
    <w:rsid w:val="007A67BB"/>
    <w:rsid w:val="007A6E14"/>
    <w:rsid w:val="007A73BA"/>
    <w:rsid w:val="007A73DA"/>
    <w:rsid w:val="007A7645"/>
    <w:rsid w:val="007A7870"/>
    <w:rsid w:val="007A7970"/>
    <w:rsid w:val="007A7CFB"/>
    <w:rsid w:val="007A7D6C"/>
    <w:rsid w:val="007A7E12"/>
    <w:rsid w:val="007B0124"/>
    <w:rsid w:val="007B018B"/>
    <w:rsid w:val="007B0226"/>
    <w:rsid w:val="007B101D"/>
    <w:rsid w:val="007B1DB1"/>
    <w:rsid w:val="007B1DD3"/>
    <w:rsid w:val="007B3623"/>
    <w:rsid w:val="007B3D0A"/>
    <w:rsid w:val="007B3FA0"/>
    <w:rsid w:val="007B409D"/>
    <w:rsid w:val="007B4798"/>
    <w:rsid w:val="007B4DD0"/>
    <w:rsid w:val="007B4E61"/>
    <w:rsid w:val="007B5644"/>
    <w:rsid w:val="007B582E"/>
    <w:rsid w:val="007B5DA8"/>
    <w:rsid w:val="007B6B43"/>
    <w:rsid w:val="007B6CE1"/>
    <w:rsid w:val="007B6FBC"/>
    <w:rsid w:val="007B7F31"/>
    <w:rsid w:val="007C0269"/>
    <w:rsid w:val="007C0D7D"/>
    <w:rsid w:val="007C133F"/>
    <w:rsid w:val="007C187F"/>
    <w:rsid w:val="007C2A82"/>
    <w:rsid w:val="007C373E"/>
    <w:rsid w:val="007C3974"/>
    <w:rsid w:val="007C3E1B"/>
    <w:rsid w:val="007C3F30"/>
    <w:rsid w:val="007C420A"/>
    <w:rsid w:val="007C4249"/>
    <w:rsid w:val="007C44C2"/>
    <w:rsid w:val="007C4A1E"/>
    <w:rsid w:val="007C4A69"/>
    <w:rsid w:val="007C5639"/>
    <w:rsid w:val="007C6195"/>
    <w:rsid w:val="007C61DF"/>
    <w:rsid w:val="007C66A8"/>
    <w:rsid w:val="007C7B78"/>
    <w:rsid w:val="007C7C84"/>
    <w:rsid w:val="007D04F8"/>
    <w:rsid w:val="007D0ED3"/>
    <w:rsid w:val="007D1079"/>
    <w:rsid w:val="007D16E1"/>
    <w:rsid w:val="007D1F53"/>
    <w:rsid w:val="007D2102"/>
    <w:rsid w:val="007D24CB"/>
    <w:rsid w:val="007D292B"/>
    <w:rsid w:val="007D2B24"/>
    <w:rsid w:val="007D2BAF"/>
    <w:rsid w:val="007D38C1"/>
    <w:rsid w:val="007D3CE0"/>
    <w:rsid w:val="007D3EBA"/>
    <w:rsid w:val="007D4300"/>
    <w:rsid w:val="007D4649"/>
    <w:rsid w:val="007D4B43"/>
    <w:rsid w:val="007D4D4A"/>
    <w:rsid w:val="007D4E5B"/>
    <w:rsid w:val="007D5FE9"/>
    <w:rsid w:val="007D60CA"/>
    <w:rsid w:val="007D69CC"/>
    <w:rsid w:val="007D6D2A"/>
    <w:rsid w:val="007D7FEF"/>
    <w:rsid w:val="007E0357"/>
    <w:rsid w:val="007E0509"/>
    <w:rsid w:val="007E1382"/>
    <w:rsid w:val="007E1934"/>
    <w:rsid w:val="007E1FC3"/>
    <w:rsid w:val="007E291F"/>
    <w:rsid w:val="007E2DE0"/>
    <w:rsid w:val="007E318E"/>
    <w:rsid w:val="007E38D2"/>
    <w:rsid w:val="007E3D0E"/>
    <w:rsid w:val="007E3DEB"/>
    <w:rsid w:val="007E3FE2"/>
    <w:rsid w:val="007E4769"/>
    <w:rsid w:val="007E4AFF"/>
    <w:rsid w:val="007E5081"/>
    <w:rsid w:val="007E5578"/>
    <w:rsid w:val="007E5AB3"/>
    <w:rsid w:val="007E68A5"/>
    <w:rsid w:val="007E69F0"/>
    <w:rsid w:val="007E7F8D"/>
    <w:rsid w:val="007F0145"/>
    <w:rsid w:val="007F0428"/>
    <w:rsid w:val="007F0885"/>
    <w:rsid w:val="007F098C"/>
    <w:rsid w:val="007F09D4"/>
    <w:rsid w:val="007F0A4D"/>
    <w:rsid w:val="007F10C0"/>
    <w:rsid w:val="007F19E6"/>
    <w:rsid w:val="007F1D72"/>
    <w:rsid w:val="007F1EE4"/>
    <w:rsid w:val="007F1F67"/>
    <w:rsid w:val="007F2D52"/>
    <w:rsid w:val="007F301D"/>
    <w:rsid w:val="007F34BA"/>
    <w:rsid w:val="007F35F6"/>
    <w:rsid w:val="007F38B0"/>
    <w:rsid w:val="007F3992"/>
    <w:rsid w:val="007F3B76"/>
    <w:rsid w:val="007F3C9F"/>
    <w:rsid w:val="007F3DC7"/>
    <w:rsid w:val="007F40D6"/>
    <w:rsid w:val="007F46CA"/>
    <w:rsid w:val="007F4A21"/>
    <w:rsid w:val="007F4BC5"/>
    <w:rsid w:val="007F4C47"/>
    <w:rsid w:val="007F58A8"/>
    <w:rsid w:val="007F5950"/>
    <w:rsid w:val="007F67DB"/>
    <w:rsid w:val="007F6ACB"/>
    <w:rsid w:val="007F6DFC"/>
    <w:rsid w:val="007F7E19"/>
    <w:rsid w:val="00800589"/>
    <w:rsid w:val="008007D9"/>
    <w:rsid w:val="00800CA6"/>
    <w:rsid w:val="00801803"/>
    <w:rsid w:val="00801BFD"/>
    <w:rsid w:val="00801DFB"/>
    <w:rsid w:val="00801F08"/>
    <w:rsid w:val="00801FB2"/>
    <w:rsid w:val="0080246B"/>
    <w:rsid w:val="008027FA"/>
    <w:rsid w:val="008030C1"/>
    <w:rsid w:val="00803186"/>
    <w:rsid w:val="00803310"/>
    <w:rsid w:val="00804395"/>
    <w:rsid w:val="008044D6"/>
    <w:rsid w:val="00804F77"/>
    <w:rsid w:val="00805099"/>
    <w:rsid w:val="00805E72"/>
    <w:rsid w:val="008061C0"/>
    <w:rsid w:val="008062F5"/>
    <w:rsid w:val="0080679B"/>
    <w:rsid w:val="0080697B"/>
    <w:rsid w:val="0080732C"/>
    <w:rsid w:val="0080739A"/>
    <w:rsid w:val="00807CCE"/>
    <w:rsid w:val="00807FEE"/>
    <w:rsid w:val="008100E6"/>
    <w:rsid w:val="008102D3"/>
    <w:rsid w:val="0081063B"/>
    <w:rsid w:val="008109BB"/>
    <w:rsid w:val="00810B2E"/>
    <w:rsid w:val="00810D32"/>
    <w:rsid w:val="00811D97"/>
    <w:rsid w:val="00814A4F"/>
    <w:rsid w:val="00815250"/>
    <w:rsid w:val="00815CDB"/>
    <w:rsid w:val="008161A0"/>
    <w:rsid w:val="00816438"/>
    <w:rsid w:val="00817223"/>
    <w:rsid w:val="00817458"/>
    <w:rsid w:val="00817D63"/>
    <w:rsid w:val="008200D0"/>
    <w:rsid w:val="00820478"/>
    <w:rsid w:val="008213ED"/>
    <w:rsid w:val="0082222D"/>
    <w:rsid w:val="00822D1B"/>
    <w:rsid w:val="00824072"/>
    <w:rsid w:val="00824104"/>
    <w:rsid w:val="008241CB"/>
    <w:rsid w:val="00824979"/>
    <w:rsid w:val="008249BF"/>
    <w:rsid w:val="008249F1"/>
    <w:rsid w:val="00825497"/>
    <w:rsid w:val="008257E7"/>
    <w:rsid w:val="00826043"/>
    <w:rsid w:val="00826228"/>
    <w:rsid w:val="008262A2"/>
    <w:rsid w:val="0082644C"/>
    <w:rsid w:val="00826FFE"/>
    <w:rsid w:val="0082777B"/>
    <w:rsid w:val="00830105"/>
    <w:rsid w:val="008305E0"/>
    <w:rsid w:val="00830C24"/>
    <w:rsid w:val="008310C0"/>
    <w:rsid w:val="00831D33"/>
    <w:rsid w:val="00831F7C"/>
    <w:rsid w:val="00832406"/>
    <w:rsid w:val="00832E67"/>
    <w:rsid w:val="00833728"/>
    <w:rsid w:val="00833B22"/>
    <w:rsid w:val="00834383"/>
    <w:rsid w:val="008343E8"/>
    <w:rsid w:val="008348C4"/>
    <w:rsid w:val="00834B5F"/>
    <w:rsid w:val="00834F63"/>
    <w:rsid w:val="008353C0"/>
    <w:rsid w:val="008355E8"/>
    <w:rsid w:val="00835986"/>
    <w:rsid w:val="00835A18"/>
    <w:rsid w:val="008360FD"/>
    <w:rsid w:val="00836A00"/>
    <w:rsid w:val="00836EF2"/>
    <w:rsid w:val="00836F33"/>
    <w:rsid w:val="008403D8"/>
    <w:rsid w:val="008414B7"/>
    <w:rsid w:val="008417FC"/>
    <w:rsid w:val="00841F83"/>
    <w:rsid w:val="008420B2"/>
    <w:rsid w:val="008426EF"/>
    <w:rsid w:val="00843234"/>
    <w:rsid w:val="0084333A"/>
    <w:rsid w:val="008438DC"/>
    <w:rsid w:val="00844124"/>
    <w:rsid w:val="00844137"/>
    <w:rsid w:val="00844A9B"/>
    <w:rsid w:val="00844D73"/>
    <w:rsid w:val="00844F96"/>
    <w:rsid w:val="0084502D"/>
    <w:rsid w:val="00845211"/>
    <w:rsid w:val="0084551E"/>
    <w:rsid w:val="008459FA"/>
    <w:rsid w:val="008470EF"/>
    <w:rsid w:val="0085010A"/>
    <w:rsid w:val="008504B2"/>
    <w:rsid w:val="00850AF9"/>
    <w:rsid w:val="00851830"/>
    <w:rsid w:val="008518D1"/>
    <w:rsid w:val="00851EB9"/>
    <w:rsid w:val="00852606"/>
    <w:rsid w:val="00852A6E"/>
    <w:rsid w:val="00852A83"/>
    <w:rsid w:val="00852BE5"/>
    <w:rsid w:val="00852C1E"/>
    <w:rsid w:val="00852E9B"/>
    <w:rsid w:val="00852ECD"/>
    <w:rsid w:val="00852FE3"/>
    <w:rsid w:val="00853247"/>
    <w:rsid w:val="00853718"/>
    <w:rsid w:val="008538E7"/>
    <w:rsid w:val="00853BE0"/>
    <w:rsid w:val="008541F0"/>
    <w:rsid w:val="008542D0"/>
    <w:rsid w:val="008542EA"/>
    <w:rsid w:val="008546A7"/>
    <w:rsid w:val="00854BA8"/>
    <w:rsid w:val="008550DD"/>
    <w:rsid w:val="00855634"/>
    <w:rsid w:val="00855AC8"/>
    <w:rsid w:val="00855ECE"/>
    <w:rsid w:val="00855FC3"/>
    <w:rsid w:val="0085678E"/>
    <w:rsid w:val="00856F67"/>
    <w:rsid w:val="00857030"/>
    <w:rsid w:val="00857263"/>
    <w:rsid w:val="00857C60"/>
    <w:rsid w:val="00857FD9"/>
    <w:rsid w:val="0086020B"/>
    <w:rsid w:val="008608EC"/>
    <w:rsid w:val="00860F06"/>
    <w:rsid w:val="00861003"/>
    <w:rsid w:val="0086116F"/>
    <w:rsid w:val="0086138E"/>
    <w:rsid w:val="008613A0"/>
    <w:rsid w:val="0086209B"/>
    <w:rsid w:val="00863305"/>
    <w:rsid w:val="00863851"/>
    <w:rsid w:val="00863B8E"/>
    <w:rsid w:val="00864171"/>
    <w:rsid w:val="008644F7"/>
    <w:rsid w:val="00864713"/>
    <w:rsid w:val="008655C1"/>
    <w:rsid w:val="00866242"/>
    <w:rsid w:val="008667BD"/>
    <w:rsid w:val="00866E7B"/>
    <w:rsid w:val="008670EC"/>
    <w:rsid w:val="0086732C"/>
    <w:rsid w:val="00870567"/>
    <w:rsid w:val="00870A2F"/>
    <w:rsid w:val="00870BC5"/>
    <w:rsid w:val="008724BE"/>
    <w:rsid w:val="00872575"/>
    <w:rsid w:val="008729CD"/>
    <w:rsid w:val="0087333C"/>
    <w:rsid w:val="00873599"/>
    <w:rsid w:val="0087385A"/>
    <w:rsid w:val="00873C18"/>
    <w:rsid w:val="00873C40"/>
    <w:rsid w:val="00874ACB"/>
    <w:rsid w:val="00874AD7"/>
    <w:rsid w:val="00874E0F"/>
    <w:rsid w:val="008752A3"/>
    <w:rsid w:val="00875B57"/>
    <w:rsid w:val="008763A6"/>
    <w:rsid w:val="00877A1F"/>
    <w:rsid w:val="00877AA1"/>
    <w:rsid w:val="00877DD7"/>
    <w:rsid w:val="0088001C"/>
    <w:rsid w:val="00880102"/>
    <w:rsid w:val="008807A4"/>
    <w:rsid w:val="008816C5"/>
    <w:rsid w:val="008819C2"/>
    <w:rsid w:val="0088252A"/>
    <w:rsid w:val="00882669"/>
    <w:rsid w:val="008827BC"/>
    <w:rsid w:val="00882D3D"/>
    <w:rsid w:val="00882D75"/>
    <w:rsid w:val="00882F13"/>
    <w:rsid w:val="008831F4"/>
    <w:rsid w:val="008834F0"/>
    <w:rsid w:val="008838A1"/>
    <w:rsid w:val="00883ED8"/>
    <w:rsid w:val="008848A0"/>
    <w:rsid w:val="00884EAB"/>
    <w:rsid w:val="00885680"/>
    <w:rsid w:val="008858EE"/>
    <w:rsid w:val="00885A2D"/>
    <w:rsid w:val="00885A33"/>
    <w:rsid w:val="00885F7E"/>
    <w:rsid w:val="00886355"/>
    <w:rsid w:val="00886826"/>
    <w:rsid w:val="008868F6"/>
    <w:rsid w:val="00886C2D"/>
    <w:rsid w:val="00886D65"/>
    <w:rsid w:val="008874D7"/>
    <w:rsid w:val="00887602"/>
    <w:rsid w:val="00887D38"/>
    <w:rsid w:val="008905E1"/>
    <w:rsid w:val="00890E27"/>
    <w:rsid w:val="008910A8"/>
    <w:rsid w:val="00891570"/>
    <w:rsid w:val="0089205A"/>
    <w:rsid w:val="00892625"/>
    <w:rsid w:val="00892EA4"/>
    <w:rsid w:val="00892EEC"/>
    <w:rsid w:val="008936D7"/>
    <w:rsid w:val="008937C2"/>
    <w:rsid w:val="008943BF"/>
    <w:rsid w:val="0089493D"/>
    <w:rsid w:val="008949B6"/>
    <w:rsid w:val="00894AED"/>
    <w:rsid w:val="0089503D"/>
    <w:rsid w:val="00895099"/>
    <w:rsid w:val="00895290"/>
    <w:rsid w:val="00895619"/>
    <w:rsid w:val="00895BE8"/>
    <w:rsid w:val="0089657A"/>
    <w:rsid w:val="00896B8E"/>
    <w:rsid w:val="00897087"/>
    <w:rsid w:val="00897227"/>
    <w:rsid w:val="008978F5"/>
    <w:rsid w:val="008A00DF"/>
    <w:rsid w:val="008A0633"/>
    <w:rsid w:val="008A0656"/>
    <w:rsid w:val="008A0B16"/>
    <w:rsid w:val="008A16F5"/>
    <w:rsid w:val="008A1A08"/>
    <w:rsid w:val="008A2C2B"/>
    <w:rsid w:val="008A3325"/>
    <w:rsid w:val="008A357D"/>
    <w:rsid w:val="008A3BB0"/>
    <w:rsid w:val="008A3BC1"/>
    <w:rsid w:val="008A3DB7"/>
    <w:rsid w:val="008A3F4E"/>
    <w:rsid w:val="008A4EA2"/>
    <w:rsid w:val="008A58AF"/>
    <w:rsid w:val="008A5E2E"/>
    <w:rsid w:val="008A6189"/>
    <w:rsid w:val="008A706E"/>
    <w:rsid w:val="008A711B"/>
    <w:rsid w:val="008A77DD"/>
    <w:rsid w:val="008A7BA4"/>
    <w:rsid w:val="008A7EB5"/>
    <w:rsid w:val="008B041A"/>
    <w:rsid w:val="008B0654"/>
    <w:rsid w:val="008B0AF5"/>
    <w:rsid w:val="008B0EE6"/>
    <w:rsid w:val="008B1043"/>
    <w:rsid w:val="008B104C"/>
    <w:rsid w:val="008B1154"/>
    <w:rsid w:val="008B1824"/>
    <w:rsid w:val="008B24FA"/>
    <w:rsid w:val="008B2812"/>
    <w:rsid w:val="008B2AB8"/>
    <w:rsid w:val="008B2ED8"/>
    <w:rsid w:val="008B2EDF"/>
    <w:rsid w:val="008B3190"/>
    <w:rsid w:val="008B34AC"/>
    <w:rsid w:val="008B3727"/>
    <w:rsid w:val="008B39DF"/>
    <w:rsid w:val="008B3E1F"/>
    <w:rsid w:val="008B40EF"/>
    <w:rsid w:val="008B451F"/>
    <w:rsid w:val="008B4734"/>
    <w:rsid w:val="008B4878"/>
    <w:rsid w:val="008B4AD9"/>
    <w:rsid w:val="008B50F1"/>
    <w:rsid w:val="008B52A5"/>
    <w:rsid w:val="008B52DF"/>
    <w:rsid w:val="008B5EBB"/>
    <w:rsid w:val="008B6858"/>
    <w:rsid w:val="008B7115"/>
    <w:rsid w:val="008B72AB"/>
    <w:rsid w:val="008C00D8"/>
    <w:rsid w:val="008C085A"/>
    <w:rsid w:val="008C0861"/>
    <w:rsid w:val="008C0B45"/>
    <w:rsid w:val="008C15DD"/>
    <w:rsid w:val="008C1E81"/>
    <w:rsid w:val="008C1F94"/>
    <w:rsid w:val="008C23FA"/>
    <w:rsid w:val="008C3D91"/>
    <w:rsid w:val="008C3EF1"/>
    <w:rsid w:val="008C4AEA"/>
    <w:rsid w:val="008C50E4"/>
    <w:rsid w:val="008C51A1"/>
    <w:rsid w:val="008C5279"/>
    <w:rsid w:val="008C5838"/>
    <w:rsid w:val="008C5A68"/>
    <w:rsid w:val="008C70E7"/>
    <w:rsid w:val="008C768C"/>
    <w:rsid w:val="008C78B5"/>
    <w:rsid w:val="008C7FC1"/>
    <w:rsid w:val="008D022D"/>
    <w:rsid w:val="008D04EE"/>
    <w:rsid w:val="008D0DDF"/>
    <w:rsid w:val="008D1073"/>
    <w:rsid w:val="008D12F9"/>
    <w:rsid w:val="008D1CE4"/>
    <w:rsid w:val="008D22C3"/>
    <w:rsid w:val="008D2B3A"/>
    <w:rsid w:val="008D30AA"/>
    <w:rsid w:val="008D3166"/>
    <w:rsid w:val="008D37A9"/>
    <w:rsid w:val="008D44CA"/>
    <w:rsid w:val="008D44DB"/>
    <w:rsid w:val="008D47DD"/>
    <w:rsid w:val="008D480B"/>
    <w:rsid w:val="008D48FA"/>
    <w:rsid w:val="008D50C4"/>
    <w:rsid w:val="008D5292"/>
    <w:rsid w:val="008D5AFD"/>
    <w:rsid w:val="008D61C8"/>
    <w:rsid w:val="008D66EE"/>
    <w:rsid w:val="008D7574"/>
    <w:rsid w:val="008D7EF8"/>
    <w:rsid w:val="008E0321"/>
    <w:rsid w:val="008E04DF"/>
    <w:rsid w:val="008E1086"/>
    <w:rsid w:val="008E10CB"/>
    <w:rsid w:val="008E19E7"/>
    <w:rsid w:val="008E1C9A"/>
    <w:rsid w:val="008E209E"/>
    <w:rsid w:val="008E266B"/>
    <w:rsid w:val="008E29F1"/>
    <w:rsid w:val="008E2F8F"/>
    <w:rsid w:val="008E3954"/>
    <w:rsid w:val="008E3D7E"/>
    <w:rsid w:val="008E4162"/>
    <w:rsid w:val="008E45B3"/>
    <w:rsid w:val="008E47A1"/>
    <w:rsid w:val="008E5E40"/>
    <w:rsid w:val="008E62BE"/>
    <w:rsid w:val="008E68A8"/>
    <w:rsid w:val="008E68E6"/>
    <w:rsid w:val="008E6D6D"/>
    <w:rsid w:val="008E7037"/>
    <w:rsid w:val="008E715B"/>
    <w:rsid w:val="008E76D4"/>
    <w:rsid w:val="008E770C"/>
    <w:rsid w:val="008E7FEE"/>
    <w:rsid w:val="008F0227"/>
    <w:rsid w:val="008F0246"/>
    <w:rsid w:val="008F0455"/>
    <w:rsid w:val="008F07B2"/>
    <w:rsid w:val="008F0CB0"/>
    <w:rsid w:val="008F0E0A"/>
    <w:rsid w:val="008F1555"/>
    <w:rsid w:val="008F173B"/>
    <w:rsid w:val="008F189C"/>
    <w:rsid w:val="008F1A0F"/>
    <w:rsid w:val="008F1A8A"/>
    <w:rsid w:val="008F1B71"/>
    <w:rsid w:val="008F216A"/>
    <w:rsid w:val="008F3033"/>
    <w:rsid w:val="008F34D0"/>
    <w:rsid w:val="008F358E"/>
    <w:rsid w:val="008F37A9"/>
    <w:rsid w:val="008F43D8"/>
    <w:rsid w:val="008F47D4"/>
    <w:rsid w:val="008F4DE8"/>
    <w:rsid w:val="008F4E30"/>
    <w:rsid w:val="008F5361"/>
    <w:rsid w:val="008F5381"/>
    <w:rsid w:val="008F555B"/>
    <w:rsid w:val="008F593E"/>
    <w:rsid w:val="008F6142"/>
    <w:rsid w:val="008F6DBB"/>
    <w:rsid w:val="008F6DE9"/>
    <w:rsid w:val="008F6F50"/>
    <w:rsid w:val="008F789F"/>
    <w:rsid w:val="008F7CAA"/>
    <w:rsid w:val="008F7E9C"/>
    <w:rsid w:val="008F7FD2"/>
    <w:rsid w:val="008F7FDD"/>
    <w:rsid w:val="00900592"/>
    <w:rsid w:val="0090063B"/>
    <w:rsid w:val="00900A51"/>
    <w:rsid w:val="00900AFE"/>
    <w:rsid w:val="00900BED"/>
    <w:rsid w:val="00900CBB"/>
    <w:rsid w:val="0090199D"/>
    <w:rsid w:val="00901C5D"/>
    <w:rsid w:val="00901EE1"/>
    <w:rsid w:val="009035BF"/>
    <w:rsid w:val="00903CD0"/>
    <w:rsid w:val="00904555"/>
    <w:rsid w:val="009045AF"/>
    <w:rsid w:val="00904C32"/>
    <w:rsid w:val="00905C7A"/>
    <w:rsid w:val="00906229"/>
    <w:rsid w:val="0090639A"/>
    <w:rsid w:val="00906D0F"/>
    <w:rsid w:val="00907080"/>
    <w:rsid w:val="009077C1"/>
    <w:rsid w:val="00907D36"/>
    <w:rsid w:val="00907EF1"/>
    <w:rsid w:val="00910AC9"/>
    <w:rsid w:val="00910B7D"/>
    <w:rsid w:val="009112E1"/>
    <w:rsid w:val="009112EC"/>
    <w:rsid w:val="0091312F"/>
    <w:rsid w:val="009134BE"/>
    <w:rsid w:val="0091374D"/>
    <w:rsid w:val="009137E8"/>
    <w:rsid w:val="00913874"/>
    <w:rsid w:val="00913905"/>
    <w:rsid w:val="009142F5"/>
    <w:rsid w:val="0091489D"/>
    <w:rsid w:val="00914ABE"/>
    <w:rsid w:val="00914F47"/>
    <w:rsid w:val="00915C77"/>
    <w:rsid w:val="00915EDC"/>
    <w:rsid w:val="009160A2"/>
    <w:rsid w:val="009161DC"/>
    <w:rsid w:val="00916F58"/>
    <w:rsid w:val="0091781F"/>
    <w:rsid w:val="00917D1B"/>
    <w:rsid w:val="00917DD8"/>
    <w:rsid w:val="009201F2"/>
    <w:rsid w:val="00920C7B"/>
    <w:rsid w:val="009217A4"/>
    <w:rsid w:val="00921D1D"/>
    <w:rsid w:val="00922060"/>
    <w:rsid w:val="00922788"/>
    <w:rsid w:val="0092301A"/>
    <w:rsid w:val="0092413D"/>
    <w:rsid w:val="0092420E"/>
    <w:rsid w:val="0092492E"/>
    <w:rsid w:val="009251B8"/>
    <w:rsid w:val="009252B7"/>
    <w:rsid w:val="0092540F"/>
    <w:rsid w:val="00926BEF"/>
    <w:rsid w:val="00926EBE"/>
    <w:rsid w:val="00927044"/>
    <w:rsid w:val="0092782B"/>
    <w:rsid w:val="0093011C"/>
    <w:rsid w:val="00930438"/>
    <w:rsid w:val="009314EE"/>
    <w:rsid w:val="00931C0E"/>
    <w:rsid w:val="00931C1B"/>
    <w:rsid w:val="00932299"/>
    <w:rsid w:val="009333C8"/>
    <w:rsid w:val="00933434"/>
    <w:rsid w:val="009338F6"/>
    <w:rsid w:val="00933A64"/>
    <w:rsid w:val="00933E86"/>
    <w:rsid w:val="00934117"/>
    <w:rsid w:val="00934387"/>
    <w:rsid w:val="009345DD"/>
    <w:rsid w:val="00934BAF"/>
    <w:rsid w:val="00934C77"/>
    <w:rsid w:val="00935525"/>
    <w:rsid w:val="009355A7"/>
    <w:rsid w:val="00935CA8"/>
    <w:rsid w:val="00935EA7"/>
    <w:rsid w:val="00936309"/>
    <w:rsid w:val="00936F6E"/>
    <w:rsid w:val="00937006"/>
    <w:rsid w:val="00937690"/>
    <w:rsid w:val="00937734"/>
    <w:rsid w:val="00937739"/>
    <w:rsid w:val="00937846"/>
    <w:rsid w:val="00937C2B"/>
    <w:rsid w:val="009401FB"/>
    <w:rsid w:val="00940634"/>
    <w:rsid w:val="009408F0"/>
    <w:rsid w:val="00940C5D"/>
    <w:rsid w:val="00940E90"/>
    <w:rsid w:val="009416D4"/>
    <w:rsid w:val="009418E9"/>
    <w:rsid w:val="00941A34"/>
    <w:rsid w:val="00941B49"/>
    <w:rsid w:val="009428C2"/>
    <w:rsid w:val="00942D19"/>
    <w:rsid w:val="009433CE"/>
    <w:rsid w:val="009439B3"/>
    <w:rsid w:val="00943E19"/>
    <w:rsid w:val="009443E8"/>
    <w:rsid w:val="00944860"/>
    <w:rsid w:val="00944A3F"/>
    <w:rsid w:val="0094502E"/>
    <w:rsid w:val="00945861"/>
    <w:rsid w:val="00945CA1"/>
    <w:rsid w:val="009469D6"/>
    <w:rsid w:val="00946B4B"/>
    <w:rsid w:val="009471DA"/>
    <w:rsid w:val="00947427"/>
    <w:rsid w:val="00947A3C"/>
    <w:rsid w:val="00947D15"/>
    <w:rsid w:val="00947E02"/>
    <w:rsid w:val="009508AF"/>
    <w:rsid w:val="00950B29"/>
    <w:rsid w:val="00951143"/>
    <w:rsid w:val="009519C1"/>
    <w:rsid w:val="00951DF1"/>
    <w:rsid w:val="00951E66"/>
    <w:rsid w:val="00952002"/>
    <w:rsid w:val="009522AE"/>
    <w:rsid w:val="00952619"/>
    <w:rsid w:val="00953296"/>
    <w:rsid w:val="009535FA"/>
    <w:rsid w:val="00953705"/>
    <w:rsid w:val="00953932"/>
    <w:rsid w:val="00953A59"/>
    <w:rsid w:val="00953EB3"/>
    <w:rsid w:val="00953F2E"/>
    <w:rsid w:val="00953F2F"/>
    <w:rsid w:val="00955B03"/>
    <w:rsid w:val="0095655A"/>
    <w:rsid w:val="0095691E"/>
    <w:rsid w:val="00956CC0"/>
    <w:rsid w:val="0095717E"/>
    <w:rsid w:val="009574A6"/>
    <w:rsid w:val="00957520"/>
    <w:rsid w:val="009576FE"/>
    <w:rsid w:val="00957A72"/>
    <w:rsid w:val="009602AC"/>
    <w:rsid w:val="0096057D"/>
    <w:rsid w:val="009605F9"/>
    <w:rsid w:val="00960A3B"/>
    <w:rsid w:val="0096144B"/>
    <w:rsid w:val="00961DD1"/>
    <w:rsid w:val="009624AE"/>
    <w:rsid w:val="0096270A"/>
    <w:rsid w:val="00962D53"/>
    <w:rsid w:val="0096317C"/>
    <w:rsid w:val="009632F0"/>
    <w:rsid w:val="009633B5"/>
    <w:rsid w:val="00963423"/>
    <w:rsid w:val="00964292"/>
    <w:rsid w:val="00964407"/>
    <w:rsid w:val="00964699"/>
    <w:rsid w:val="00964B62"/>
    <w:rsid w:val="00964C26"/>
    <w:rsid w:val="00964F7B"/>
    <w:rsid w:val="00965D8C"/>
    <w:rsid w:val="009662A1"/>
    <w:rsid w:val="0096727E"/>
    <w:rsid w:val="009672AE"/>
    <w:rsid w:val="00967818"/>
    <w:rsid w:val="00967F19"/>
    <w:rsid w:val="00970A4D"/>
    <w:rsid w:val="00971703"/>
    <w:rsid w:val="009720C2"/>
    <w:rsid w:val="009725B4"/>
    <w:rsid w:val="00972BDC"/>
    <w:rsid w:val="00972F81"/>
    <w:rsid w:val="009736C6"/>
    <w:rsid w:val="00973A37"/>
    <w:rsid w:val="00973DFA"/>
    <w:rsid w:val="00974BA0"/>
    <w:rsid w:val="00975065"/>
    <w:rsid w:val="0097563B"/>
    <w:rsid w:val="00975CAF"/>
    <w:rsid w:val="009761D4"/>
    <w:rsid w:val="009765D5"/>
    <w:rsid w:val="00976C84"/>
    <w:rsid w:val="00976D29"/>
    <w:rsid w:val="00976E15"/>
    <w:rsid w:val="009778D3"/>
    <w:rsid w:val="00977F1E"/>
    <w:rsid w:val="00980327"/>
    <w:rsid w:val="00980FFD"/>
    <w:rsid w:val="0098167D"/>
    <w:rsid w:val="0098172D"/>
    <w:rsid w:val="00981C63"/>
    <w:rsid w:val="00981DF3"/>
    <w:rsid w:val="00982106"/>
    <w:rsid w:val="00982230"/>
    <w:rsid w:val="009824F9"/>
    <w:rsid w:val="00982F2F"/>
    <w:rsid w:val="00983683"/>
    <w:rsid w:val="00983715"/>
    <w:rsid w:val="00983E2E"/>
    <w:rsid w:val="00983E3F"/>
    <w:rsid w:val="00983E5B"/>
    <w:rsid w:val="00983F1F"/>
    <w:rsid w:val="00984088"/>
    <w:rsid w:val="0098431F"/>
    <w:rsid w:val="00984DC3"/>
    <w:rsid w:val="00985068"/>
    <w:rsid w:val="0098565B"/>
    <w:rsid w:val="009856AF"/>
    <w:rsid w:val="009858E7"/>
    <w:rsid w:val="00985C91"/>
    <w:rsid w:val="0098621C"/>
    <w:rsid w:val="00986521"/>
    <w:rsid w:val="00986C6B"/>
    <w:rsid w:val="00987288"/>
    <w:rsid w:val="009874FE"/>
    <w:rsid w:val="00987674"/>
    <w:rsid w:val="00987DAD"/>
    <w:rsid w:val="00990550"/>
    <w:rsid w:val="0099061D"/>
    <w:rsid w:val="0099142A"/>
    <w:rsid w:val="00991751"/>
    <w:rsid w:val="00991758"/>
    <w:rsid w:val="00991E45"/>
    <w:rsid w:val="00991F84"/>
    <w:rsid w:val="0099204F"/>
    <w:rsid w:val="009921F4"/>
    <w:rsid w:val="00992278"/>
    <w:rsid w:val="0099256E"/>
    <w:rsid w:val="00992951"/>
    <w:rsid w:val="009929BC"/>
    <w:rsid w:val="00992F74"/>
    <w:rsid w:val="00994548"/>
    <w:rsid w:val="009947D9"/>
    <w:rsid w:val="00995162"/>
    <w:rsid w:val="00995386"/>
    <w:rsid w:val="00995498"/>
    <w:rsid w:val="00997ABC"/>
    <w:rsid w:val="009A0028"/>
    <w:rsid w:val="009A005C"/>
    <w:rsid w:val="009A025B"/>
    <w:rsid w:val="009A037A"/>
    <w:rsid w:val="009A060E"/>
    <w:rsid w:val="009A0B61"/>
    <w:rsid w:val="009A1E2B"/>
    <w:rsid w:val="009A1F02"/>
    <w:rsid w:val="009A1FBF"/>
    <w:rsid w:val="009A2383"/>
    <w:rsid w:val="009A2763"/>
    <w:rsid w:val="009A32D7"/>
    <w:rsid w:val="009A3ED5"/>
    <w:rsid w:val="009A44EE"/>
    <w:rsid w:val="009A467F"/>
    <w:rsid w:val="009A4AB5"/>
    <w:rsid w:val="009A58A2"/>
    <w:rsid w:val="009A6093"/>
    <w:rsid w:val="009A63ED"/>
    <w:rsid w:val="009A67DA"/>
    <w:rsid w:val="009A6AE1"/>
    <w:rsid w:val="009A6C12"/>
    <w:rsid w:val="009A6CC9"/>
    <w:rsid w:val="009A7851"/>
    <w:rsid w:val="009B04C3"/>
    <w:rsid w:val="009B0510"/>
    <w:rsid w:val="009B08A7"/>
    <w:rsid w:val="009B0BEC"/>
    <w:rsid w:val="009B0CA2"/>
    <w:rsid w:val="009B169A"/>
    <w:rsid w:val="009B233F"/>
    <w:rsid w:val="009B2754"/>
    <w:rsid w:val="009B297A"/>
    <w:rsid w:val="009B2B30"/>
    <w:rsid w:val="009B2C6A"/>
    <w:rsid w:val="009B3D8C"/>
    <w:rsid w:val="009B3F8D"/>
    <w:rsid w:val="009B45DC"/>
    <w:rsid w:val="009B58D5"/>
    <w:rsid w:val="009B5E12"/>
    <w:rsid w:val="009B5E84"/>
    <w:rsid w:val="009B5F68"/>
    <w:rsid w:val="009B70D9"/>
    <w:rsid w:val="009B7605"/>
    <w:rsid w:val="009C001C"/>
    <w:rsid w:val="009C0AEA"/>
    <w:rsid w:val="009C0F10"/>
    <w:rsid w:val="009C2B56"/>
    <w:rsid w:val="009C2D64"/>
    <w:rsid w:val="009C3301"/>
    <w:rsid w:val="009C3A73"/>
    <w:rsid w:val="009C51A1"/>
    <w:rsid w:val="009C526E"/>
    <w:rsid w:val="009C653C"/>
    <w:rsid w:val="009C69E8"/>
    <w:rsid w:val="009C69FE"/>
    <w:rsid w:val="009C726E"/>
    <w:rsid w:val="009C75BB"/>
    <w:rsid w:val="009C7A60"/>
    <w:rsid w:val="009C7B8B"/>
    <w:rsid w:val="009D162B"/>
    <w:rsid w:val="009D2453"/>
    <w:rsid w:val="009D28CD"/>
    <w:rsid w:val="009D2BF7"/>
    <w:rsid w:val="009D2C49"/>
    <w:rsid w:val="009D2C4E"/>
    <w:rsid w:val="009D2E86"/>
    <w:rsid w:val="009D3153"/>
    <w:rsid w:val="009D34A7"/>
    <w:rsid w:val="009D37D8"/>
    <w:rsid w:val="009D46AF"/>
    <w:rsid w:val="009D4ACC"/>
    <w:rsid w:val="009D4D90"/>
    <w:rsid w:val="009D4F3B"/>
    <w:rsid w:val="009D50B1"/>
    <w:rsid w:val="009D5A26"/>
    <w:rsid w:val="009D5C6D"/>
    <w:rsid w:val="009D5C94"/>
    <w:rsid w:val="009D6867"/>
    <w:rsid w:val="009D6A2C"/>
    <w:rsid w:val="009D6C52"/>
    <w:rsid w:val="009D73E3"/>
    <w:rsid w:val="009D7798"/>
    <w:rsid w:val="009D7BC5"/>
    <w:rsid w:val="009D7C24"/>
    <w:rsid w:val="009D7C43"/>
    <w:rsid w:val="009D7D86"/>
    <w:rsid w:val="009D7E9B"/>
    <w:rsid w:val="009E0E4D"/>
    <w:rsid w:val="009E102B"/>
    <w:rsid w:val="009E15E9"/>
    <w:rsid w:val="009E1638"/>
    <w:rsid w:val="009E1925"/>
    <w:rsid w:val="009E1C61"/>
    <w:rsid w:val="009E1D2A"/>
    <w:rsid w:val="009E2C9F"/>
    <w:rsid w:val="009E2D71"/>
    <w:rsid w:val="009E2F20"/>
    <w:rsid w:val="009E3472"/>
    <w:rsid w:val="009E377F"/>
    <w:rsid w:val="009E3ACA"/>
    <w:rsid w:val="009E40D8"/>
    <w:rsid w:val="009E456D"/>
    <w:rsid w:val="009E49CD"/>
    <w:rsid w:val="009E4C42"/>
    <w:rsid w:val="009E4E13"/>
    <w:rsid w:val="009E4E67"/>
    <w:rsid w:val="009E511E"/>
    <w:rsid w:val="009E5151"/>
    <w:rsid w:val="009E533B"/>
    <w:rsid w:val="009E5532"/>
    <w:rsid w:val="009E59F7"/>
    <w:rsid w:val="009E6169"/>
    <w:rsid w:val="009E65B0"/>
    <w:rsid w:val="009E65C8"/>
    <w:rsid w:val="009E6926"/>
    <w:rsid w:val="009E73C3"/>
    <w:rsid w:val="009F00CB"/>
    <w:rsid w:val="009F05E5"/>
    <w:rsid w:val="009F111E"/>
    <w:rsid w:val="009F13B1"/>
    <w:rsid w:val="009F1408"/>
    <w:rsid w:val="009F158C"/>
    <w:rsid w:val="009F18E2"/>
    <w:rsid w:val="009F2E96"/>
    <w:rsid w:val="009F38F8"/>
    <w:rsid w:val="009F3D76"/>
    <w:rsid w:val="009F3F02"/>
    <w:rsid w:val="009F4931"/>
    <w:rsid w:val="009F4CF3"/>
    <w:rsid w:val="009F57EF"/>
    <w:rsid w:val="009F5852"/>
    <w:rsid w:val="009F67CF"/>
    <w:rsid w:val="009F6D25"/>
    <w:rsid w:val="009F7108"/>
    <w:rsid w:val="009F74F6"/>
    <w:rsid w:val="009F7A28"/>
    <w:rsid w:val="009F7B0E"/>
    <w:rsid w:val="00A009BC"/>
    <w:rsid w:val="00A01089"/>
    <w:rsid w:val="00A01752"/>
    <w:rsid w:val="00A01FFA"/>
    <w:rsid w:val="00A029E4"/>
    <w:rsid w:val="00A02E6F"/>
    <w:rsid w:val="00A03090"/>
    <w:rsid w:val="00A031A3"/>
    <w:rsid w:val="00A03816"/>
    <w:rsid w:val="00A03F60"/>
    <w:rsid w:val="00A0402D"/>
    <w:rsid w:val="00A0473F"/>
    <w:rsid w:val="00A04CCC"/>
    <w:rsid w:val="00A053D4"/>
    <w:rsid w:val="00A053EB"/>
    <w:rsid w:val="00A05623"/>
    <w:rsid w:val="00A05FC8"/>
    <w:rsid w:val="00A0605A"/>
    <w:rsid w:val="00A06294"/>
    <w:rsid w:val="00A06505"/>
    <w:rsid w:val="00A06BC3"/>
    <w:rsid w:val="00A073D5"/>
    <w:rsid w:val="00A07E47"/>
    <w:rsid w:val="00A10550"/>
    <w:rsid w:val="00A10E69"/>
    <w:rsid w:val="00A115A6"/>
    <w:rsid w:val="00A118D6"/>
    <w:rsid w:val="00A11B03"/>
    <w:rsid w:val="00A11D1E"/>
    <w:rsid w:val="00A11D3D"/>
    <w:rsid w:val="00A120D9"/>
    <w:rsid w:val="00A121A0"/>
    <w:rsid w:val="00A1222E"/>
    <w:rsid w:val="00A12407"/>
    <w:rsid w:val="00A129FD"/>
    <w:rsid w:val="00A12A17"/>
    <w:rsid w:val="00A13E52"/>
    <w:rsid w:val="00A1451F"/>
    <w:rsid w:val="00A14C2E"/>
    <w:rsid w:val="00A15443"/>
    <w:rsid w:val="00A1561A"/>
    <w:rsid w:val="00A166AC"/>
    <w:rsid w:val="00A169EA"/>
    <w:rsid w:val="00A16C59"/>
    <w:rsid w:val="00A170F4"/>
    <w:rsid w:val="00A17112"/>
    <w:rsid w:val="00A1767D"/>
    <w:rsid w:val="00A17C2E"/>
    <w:rsid w:val="00A21118"/>
    <w:rsid w:val="00A2113B"/>
    <w:rsid w:val="00A22B0F"/>
    <w:rsid w:val="00A22BE3"/>
    <w:rsid w:val="00A23364"/>
    <w:rsid w:val="00A23831"/>
    <w:rsid w:val="00A23A80"/>
    <w:rsid w:val="00A23A92"/>
    <w:rsid w:val="00A23B16"/>
    <w:rsid w:val="00A24277"/>
    <w:rsid w:val="00A24C8D"/>
    <w:rsid w:val="00A26147"/>
    <w:rsid w:val="00A261AA"/>
    <w:rsid w:val="00A26278"/>
    <w:rsid w:val="00A2640C"/>
    <w:rsid w:val="00A26C88"/>
    <w:rsid w:val="00A26DFA"/>
    <w:rsid w:val="00A2732D"/>
    <w:rsid w:val="00A27763"/>
    <w:rsid w:val="00A27D43"/>
    <w:rsid w:val="00A30727"/>
    <w:rsid w:val="00A31237"/>
    <w:rsid w:val="00A3194E"/>
    <w:rsid w:val="00A31BFF"/>
    <w:rsid w:val="00A31DDD"/>
    <w:rsid w:val="00A3201A"/>
    <w:rsid w:val="00A32764"/>
    <w:rsid w:val="00A3288B"/>
    <w:rsid w:val="00A33C4D"/>
    <w:rsid w:val="00A33D14"/>
    <w:rsid w:val="00A34212"/>
    <w:rsid w:val="00A348C5"/>
    <w:rsid w:val="00A3495D"/>
    <w:rsid w:val="00A34C2F"/>
    <w:rsid w:val="00A34C7E"/>
    <w:rsid w:val="00A34E19"/>
    <w:rsid w:val="00A34EB1"/>
    <w:rsid w:val="00A3511B"/>
    <w:rsid w:val="00A3527F"/>
    <w:rsid w:val="00A35384"/>
    <w:rsid w:val="00A35C5A"/>
    <w:rsid w:val="00A369F0"/>
    <w:rsid w:val="00A373F7"/>
    <w:rsid w:val="00A3750D"/>
    <w:rsid w:val="00A37855"/>
    <w:rsid w:val="00A40008"/>
    <w:rsid w:val="00A4079D"/>
    <w:rsid w:val="00A4084F"/>
    <w:rsid w:val="00A409B2"/>
    <w:rsid w:val="00A40ABA"/>
    <w:rsid w:val="00A41601"/>
    <w:rsid w:val="00A419EC"/>
    <w:rsid w:val="00A41CEE"/>
    <w:rsid w:val="00A4214B"/>
    <w:rsid w:val="00A42327"/>
    <w:rsid w:val="00A42B39"/>
    <w:rsid w:val="00A42C89"/>
    <w:rsid w:val="00A42CE3"/>
    <w:rsid w:val="00A43AA8"/>
    <w:rsid w:val="00A43F2C"/>
    <w:rsid w:val="00A4421F"/>
    <w:rsid w:val="00A44828"/>
    <w:rsid w:val="00A4499A"/>
    <w:rsid w:val="00A44E46"/>
    <w:rsid w:val="00A44EE7"/>
    <w:rsid w:val="00A45064"/>
    <w:rsid w:val="00A45644"/>
    <w:rsid w:val="00A45BE6"/>
    <w:rsid w:val="00A45C4B"/>
    <w:rsid w:val="00A469AE"/>
    <w:rsid w:val="00A46BBA"/>
    <w:rsid w:val="00A47570"/>
    <w:rsid w:val="00A5102A"/>
    <w:rsid w:val="00A515D1"/>
    <w:rsid w:val="00A51AF3"/>
    <w:rsid w:val="00A51C45"/>
    <w:rsid w:val="00A51D8D"/>
    <w:rsid w:val="00A51DF1"/>
    <w:rsid w:val="00A5249E"/>
    <w:rsid w:val="00A52622"/>
    <w:rsid w:val="00A52742"/>
    <w:rsid w:val="00A52D00"/>
    <w:rsid w:val="00A53431"/>
    <w:rsid w:val="00A53633"/>
    <w:rsid w:val="00A53BE2"/>
    <w:rsid w:val="00A5553B"/>
    <w:rsid w:val="00A55F96"/>
    <w:rsid w:val="00A561AD"/>
    <w:rsid w:val="00A561E2"/>
    <w:rsid w:val="00A56E37"/>
    <w:rsid w:val="00A57547"/>
    <w:rsid w:val="00A575AD"/>
    <w:rsid w:val="00A578BC"/>
    <w:rsid w:val="00A57AC1"/>
    <w:rsid w:val="00A57F13"/>
    <w:rsid w:val="00A57F1C"/>
    <w:rsid w:val="00A60046"/>
    <w:rsid w:val="00A6045B"/>
    <w:rsid w:val="00A60904"/>
    <w:rsid w:val="00A6090C"/>
    <w:rsid w:val="00A61CA3"/>
    <w:rsid w:val="00A631D3"/>
    <w:rsid w:val="00A63551"/>
    <w:rsid w:val="00A635FB"/>
    <w:rsid w:val="00A63C7A"/>
    <w:rsid w:val="00A63D32"/>
    <w:rsid w:val="00A644ED"/>
    <w:rsid w:val="00A6450A"/>
    <w:rsid w:val="00A65091"/>
    <w:rsid w:val="00A655EB"/>
    <w:rsid w:val="00A65E6C"/>
    <w:rsid w:val="00A6683E"/>
    <w:rsid w:val="00A6684A"/>
    <w:rsid w:val="00A66B11"/>
    <w:rsid w:val="00A66B70"/>
    <w:rsid w:val="00A66C35"/>
    <w:rsid w:val="00A70000"/>
    <w:rsid w:val="00A703CC"/>
    <w:rsid w:val="00A7054A"/>
    <w:rsid w:val="00A70FB7"/>
    <w:rsid w:val="00A712B0"/>
    <w:rsid w:val="00A71E19"/>
    <w:rsid w:val="00A72018"/>
    <w:rsid w:val="00A720CE"/>
    <w:rsid w:val="00A723DE"/>
    <w:rsid w:val="00A725AF"/>
    <w:rsid w:val="00A72790"/>
    <w:rsid w:val="00A733F5"/>
    <w:rsid w:val="00A74543"/>
    <w:rsid w:val="00A748F4"/>
    <w:rsid w:val="00A749B9"/>
    <w:rsid w:val="00A74B3F"/>
    <w:rsid w:val="00A74CD5"/>
    <w:rsid w:val="00A75059"/>
    <w:rsid w:val="00A7514C"/>
    <w:rsid w:val="00A7589D"/>
    <w:rsid w:val="00A759AB"/>
    <w:rsid w:val="00A75A53"/>
    <w:rsid w:val="00A7608A"/>
    <w:rsid w:val="00A766AC"/>
    <w:rsid w:val="00A76BD6"/>
    <w:rsid w:val="00A76E0E"/>
    <w:rsid w:val="00A7782C"/>
    <w:rsid w:val="00A7790B"/>
    <w:rsid w:val="00A80654"/>
    <w:rsid w:val="00A81098"/>
    <w:rsid w:val="00A81747"/>
    <w:rsid w:val="00A817E9"/>
    <w:rsid w:val="00A8255B"/>
    <w:rsid w:val="00A8291F"/>
    <w:rsid w:val="00A8294E"/>
    <w:rsid w:val="00A82F4B"/>
    <w:rsid w:val="00A83580"/>
    <w:rsid w:val="00A83716"/>
    <w:rsid w:val="00A83949"/>
    <w:rsid w:val="00A83C5D"/>
    <w:rsid w:val="00A842A3"/>
    <w:rsid w:val="00A84B3A"/>
    <w:rsid w:val="00A85008"/>
    <w:rsid w:val="00A85E4B"/>
    <w:rsid w:val="00A85EE2"/>
    <w:rsid w:val="00A85F4A"/>
    <w:rsid w:val="00A864C4"/>
    <w:rsid w:val="00A86A5D"/>
    <w:rsid w:val="00A87209"/>
    <w:rsid w:val="00A87890"/>
    <w:rsid w:val="00A87CE3"/>
    <w:rsid w:val="00A87FEA"/>
    <w:rsid w:val="00A903F7"/>
    <w:rsid w:val="00A9064A"/>
    <w:rsid w:val="00A90772"/>
    <w:rsid w:val="00A907B7"/>
    <w:rsid w:val="00A9134E"/>
    <w:rsid w:val="00A914D6"/>
    <w:rsid w:val="00A9184E"/>
    <w:rsid w:val="00A923A8"/>
    <w:rsid w:val="00A92A88"/>
    <w:rsid w:val="00A92D36"/>
    <w:rsid w:val="00A9320F"/>
    <w:rsid w:val="00A93369"/>
    <w:rsid w:val="00A9342B"/>
    <w:rsid w:val="00A9359C"/>
    <w:rsid w:val="00A944EA"/>
    <w:rsid w:val="00A9539E"/>
    <w:rsid w:val="00A9602C"/>
    <w:rsid w:val="00A966FE"/>
    <w:rsid w:val="00A96BEC"/>
    <w:rsid w:val="00A96E31"/>
    <w:rsid w:val="00A9795E"/>
    <w:rsid w:val="00A97F16"/>
    <w:rsid w:val="00A97FF2"/>
    <w:rsid w:val="00AA017B"/>
    <w:rsid w:val="00AA043D"/>
    <w:rsid w:val="00AA0FE7"/>
    <w:rsid w:val="00AA1067"/>
    <w:rsid w:val="00AA11F2"/>
    <w:rsid w:val="00AA1226"/>
    <w:rsid w:val="00AA12C2"/>
    <w:rsid w:val="00AA149F"/>
    <w:rsid w:val="00AA1717"/>
    <w:rsid w:val="00AA1F5B"/>
    <w:rsid w:val="00AA24E0"/>
    <w:rsid w:val="00AA2625"/>
    <w:rsid w:val="00AA2B26"/>
    <w:rsid w:val="00AA3299"/>
    <w:rsid w:val="00AA35B2"/>
    <w:rsid w:val="00AA379B"/>
    <w:rsid w:val="00AA3990"/>
    <w:rsid w:val="00AA40B5"/>
    <w:rsid w:val="00AA4105"/>
    <w:rsid w:val="00AA5105"/>
    <w:rsid w:val="00AA53B4"/>
    <w:rsid w:val="00AA5B1E"/>
    <w:rsid w:val="00AA603A"/>
    <w:rsid w:val="00AA64C6"/>
    <w:rsid w:val="00AA6B9C"/>
    <w:rsid w:val="00AA6E5D"/>
    <w:rsid w:val="00AA6E9C"/>
    <w:rsid w:val="00AA73AD"/>
    <w:rsid w:val="00AA7B65"/>
    <w:rsid w:val="00AA7CB2"/>
    <w:rsid w:val="00AB0457"/>
    <w:rsid w:val="00AB0703"/>
    <w:rsid w:val="00AB0BDA"/>
    <w:rsid w:val="00AB0DEE"/>
    <w:rsid w:val="00AB0F85"/>
    <w:rsid w:val="00AB0FCF"/>
    <w:rsid w:val="00AB1078"/>
    <w:rsid w:val="00AB1986"/>
    <w:rsid w:val="00AB19F8"/>
    <w:rsid w:val="00AB1B2A"/>
    <w:rsid w:val="00AB1D09"/>
    <w:rsid w:val="00AB2138"/>
    <w:rsid w:val="00AB2835"/>
    <w:rsid w:val="00AB3006"/>
    <w:rsid w:val="00AB353D"/>
    <w:rsid w:val="00AB38D3"/>
    <w:rsid w:val="00AB3900"/>
    <w:rsid w:val="00AB3FED"/>
    <w:rsid w:val="00AB4A93"/>
    <w:rsid w:val="00AB4C57"/>
    <w:rsid w:val="00AB4E4C"/>
    <w:rsid w:val="00AB5104"/>
    <w:rsid w:val="00AB5C1A"/>
    <w:rsid w:val="00AB5C54"/>
    <w:rsid w:val="00AB67A3"/>
    <w:rsid w:val="00AB6AD9"/>
    <w:rsid w:val="00AB6D2E"/>
    <w:rsid w:val="00AB6DD5"/>
    <w:rsid w:val="00AB6E43"/>
    <w:rsid w:val="00AB6F3B"/>
    <w:rsid w:val="00AB6FE4"/>
    <w:rsid w:val="00AB724C"/>
    <w:rsid w:val="00AC0214"/>
    <w:rsid w:val="00AC0A6F"/>
    <w:rsid w:val="00AC171A"/>
    <w:rsid w:val="00AC20F8"/>
    <w:rsid w:val="00AC22C2"/>
    <w:rsid w:val="00AC2A7A"/>
    <w:rsid w:val="00AC2F43"/>
    <w:rsid w:val="00AC309F"/>
    <w:rsid w:val="00AC32DF"/>
    <w:rsid w:val="00AC3E11"/>
    <w:rsid w:val="00AC4305"/>
    <w:rsid w:val="00AC48B5"/>
    <w:rsid w:val="00AC4E1A"/>
    <w:rsid w:val="00AC5344"/>
    <w:rsid w:val="00AC6617"/>
    <w:rsid w:val="00AC67BF"/>
    <w:rsid w:val="00AC6B0D"/>
    <w:rsid w:val="00AC726F"/>
    <w:rsid w:val="00AC740A"/>
    <w:rsid w:val="00AC79B8"/>
    <w:rsid w:val="00AC7D8B"/>
    <w:rsid w:val="00AC7EBC"/>
    <w:rsid w:val="00AD0CEF"/>
    <w:rsid w:val="00AD0D1E"/>
    <w:rsid w:val="00AD0D5E"/>
    <w:rsid w:val="00AD1156"/>
    <w:rsid w:val="00AD1548"/>
    <w:rsid w:val="00AD19D1"/>
    <w:rsid w:val="00AD1DB8"/>
    <w:rsid w:val="00AD2718"/>
    <w:rsid w:val="00AD2B5D"/>
    <w:rsid w:val="00AD2E09"/>
    <w:rsid w:val="00AD3F10"/>
    <w:rsid w:val="00AD4576"/>
    <w:rsid w:val="00AD4BDD"/>
    <w:rsid w:val="00AD4DFE"/>
    <w:rsid w:val="00AD5312"/>
    <w:rsid w:val="00AD5516"/>
    <w:rsid w:val="00AD5BA8"/>
    <w:rsid w:val="00AD6D63"/>
    <w:rsid w:val="00AE0457"/>
    <w:rsid w:val="00AE0814"/>
    <w:rsid w:val="00AE0C55"/>
    <w:rsid w:val="00AE12B6"/>
    <w:rsid w:val="00AE26B3"/>
    <w:rsid w:val="00AE2ECE"/>
    <w:rsid w:val="00AE335F"/>
    <w:rsid w:val="00AE39D0"/>
    <w:rsid w:val="00AE3D9A"/>
    <w:rsid w:val="00AE406B"/>
    <w:rsid w:val="00AE41E0"/>
    <w:rsid w:val="00AE450D"/>
    <w:rsid w:val="00AE5CAB"/>
    <w:rsid w:val="00AE5F1E"/>
    <w:rsid w:val="00AE5F38"/>
    <w:rsid w:val="00AE65A3"/>
    <w:rsid w:val="00AE6736"/>
    <w:rsid w:val="00AE738B"/>
    <w:rsid w:val="00AE746E"/>
    <w:rsid w:val="00AE7718"/>
    <w:rsid w:val="00AE785D"/>
    <w:rsid w:val="00AE7F79"/>
    <w:rsid w:val="00AF050F"/>
    <w:rsid w:val="00AF085F"/>
    <w:rsid w:val="00AF08AE"/>
    <w:rsid w:val="00AF0F25"/>
    <w:rsid w:val="00AF1246"/>
    <w:rsid w:val="00AF1E5E"/>
    <w:rsid w:val="00AF1F68"/>
    <w:rsid w:val="00AF1F86"/>
    <w:rsid w:val="00AF2207"/>
    <w:rsid w:val="00AF283B"/>
    <w:rsid w:val="00AF310F"/>
    <w:rsid w:val="00AF326A"/>
    <w:rsid w:val="00AF3510"/>
    <w:rsid w:val="00AF3C5E"/>
    <w:rsid w:val="00AF3D73"/>
    <w:rsid w:val="00AF401C"/>
    <w:rsid w:val="00AF41F9"/>
    <w:rsid w:val="00AF4BF3"/>
    <w:rsid w:val="00AF5468"/>
    <w:rsid w:val="00AF567F"/>
    <w:rsid w:val="00AF5C93"/>
    <w:rsid w:val="00AF5CD9"/>
    <w:rsid w:val="00AF6D86"/>
    <w:rsid w:val="00AF6EFD"/>
    <w:rsid w:val="00AF6F72"/>
    <w:rsid w:val="00AF7156"/>
    <w:rsid w:val="00AF7206"/>
    <w:rsid w:val="00AF7281"/>
    <w:rsid w:val="00AF7AF1"/>
    <w:rsid w:val="00AF7CBB"/>
    <w:rsid w:val="00AF7DA9"/>
    <w:rsid w:val="00AF7F71"/>
    <w:rsid w:val="00B0079E"/>
    <w:rsid w:val="00B0091C"/>
    <w:rsid w:val="00B00DFF"/>
    <w:rsid w:val="00B0191B"/>
    <w:rsid w:val="00B03032"/>
    <w:rsid w:val="00B03041"/>
    <w:rsid w:val="00B037FE"/>
    <w:rsid w:val="00B03867"/>
    <w:rsid w:val="00B03A24"/>
    <w:rsid w:val="00B03B91"/>
    <w:rsid w:val="00B03F8E"/>
    <w:rsid w:val="00B04105"/>
    <w:rsid w:val="00B04387"/>
    <w:rsid w:val="00B045CB"/>
    <w:rsid w:val="00B04783"/>
    <w:rsid w:val="00B054AD"/>
    <w:rsid w:val="00B0551A"/>
    <w:rsid w:val="00B0582A"/>
    <w:rsid w:val="00B05B69"/>
    <w:rsid w:val="00B05D01"/>
    <w:rsid w:val="00B05F50"/>
    <w:rsid w:val="00B06476"/>
    <w:rsid w:val="00B06652"/>
    <w:rsid w:val="00B06ACA"/>
    <w:rsid w:val="00B07A23"/>
    <w:rsid w:val="00B07E0E"/>
    <w:rsid w:val="00B10192"/>
    <w:rsid w:val="00B111B5"/>
    <w:rsid w:val="00B1123C"/>
    <w:rsid w:val="00B114A0"/>
    <w:rsid w:val="00B11DD6"/>
    <w:rsid w:val="00B12281"/>
    <w:rsid w:val="00B12288"/>
    <w:rsid w:val="00B12CC3"/>
    <w:rsid w:val="00B130B6"/>
    <w:rsid w:val="00B1322F"/>
    <w:rsid w:val="00B1407F"/>
    <w:rsid w:val="00B14888"/>
    <w:rsid w:val="00B14F1D"/>
    <w:rsid w:val="00B1552A"/>
    <w:rsid w:val="00B15E7D"/>
    <w:rsid w:val="00B161D4"/>
    <w:rsid w:val="00B1700C"/>
    <w:rsid w:val="00B17F7C"/>
    <w:rsid w:val="00B2037B"/>
    <w:rsid w:val="00B20B36"/>
    <w:rsid w:val="00B210A5"/>
    <w:rsid w:val="00B21125"/>
    <w:rsid w:val="00B21213"/>
    <w:rsid w:val="00B2148A"/>
    <w:rsid w:val="00B216B4"/>
    <w:rsid w:val="00B221E3"/>
    <w:rsid w:val="00B22310"/>
    <w:rsid w:val="00B22A37"/>
    <w:rsid w:val="00B22FA9"/>
    <w:rsid w:val="00B23C8A"/>
    <w:rsid w:val="00B24615"/>
    <w:rsid w:val="00B2472F"/>
    <w:rsid w:val="00B2504A"/>
    <w:rsid w:val="00B25454"/>
    <w:rsid w:val="00B2623B"/>
    <w:rsid w:val="00B26780"/>
    <w:rsid w:val="00B26923"/>
    <w:rsid w:val="00B26CEE"/>
    <w:rsid w:val="00B271EA"/>
    <w:rsid w:val="00B277E0"/>
    <w:rsid w:val="00B27826"/>
    <w:rsid w:val="00B27A41"/>
    <w:rsid w:val="00B27B9F"/>
    <w:rsid w:val="00B30497"/>
    <w:rsid w:val="00B30499"/>
    <w:rsid w:val="00B30813"/>
    <w:rsid w:val="00B30E63"/>
    <w:rsid w:val="00B318BD"/>
    <w:rsid w:val="00B31F6E"/>
    <w:rsid w:val="00B320E3"/>
    <w:rsid w:val="00B334E6"/>
    <w:rsid w:val="00B33661"/>
    <w:rsid w:val="00B339E0"/>
    <w:rsid w:val="00B34AA1"/>
    <w:rsid w:val="00B354A0"/>
    <w:rsid w:val="00B35C4B"/>
    <w:rsid w:val="00B35F6D"/>
    <w:rsid w:val="00B37FE7"/>
    <w:rsid w:val="00B408FD"/>
    <w:rsid w:val="00B4091F"/>
    <w:rsid w:val="00B40BA6"/>
    <w:rsid w:val="00B40C93"/>
    <w:rsid w:val="00B41296"/>
    <w:rsid w:val="00B41796"/>
    <w:rsid w:val="00B41AFC"/>
    <w:rsid w:val="00B41BE1"/>
    <w:rsid w:val="00B41C48"/>
    <w:rsid w:val="00B41C76"/>
    <w:rsid w:val="00B41DA8"/>
    <w:rsid w:val="00B42837"/>
    <w:rsid w:val="00B42DDB"/>
    <w:rsid w:val="00B430A8"/>
    <w:rsid w:val="00B44423"/>
    <w:rsid w:val="00B44D5D"/>
    <w:rsid w:val="00B450AA"/>
    <w:rsid w:val="00B45809"/>
    <w:rsid w:val="00B45EFF"/>
    <w:rsid w:val="00B46010"/>
    <w:rsid w:val="00B46242"/>
    <w:rsid w:val="00B463EB"/>
    <w:rsid w:val="00B468B7"/>
    <w:rsid w:val="00B46914"/>
    <w:rsid w:val="00B46F21"/>
    <w:rsid w:val="00B4722D"/>
    <w:rsid w:val="00B4741E"/>
    <w:rsid w:val="00B477FE"/>
    <w:rsid w:val="00B5008E"/>
    <w:rsid w:val="00B505D4"/>
    <w:rsid w:val="00B509FB"/>
    <w:rsid w:val="00B50EAE"/>
    <w:rsid w:val="00B5117C"/>
    <w:rsid w:val="00B515B2"/>
    <w:rsid w:val="00B515C9"/>
    <w:rsid w:val="00B521BA"/>
    <w:rsid w:val="00B52377"/>
    <w:rsid w:val="00B52FAA"/>
    <w:rsid w:val="00B535B8"/>
    <w:rsid w:val="00B538DC"/>
    <w:rsid w:val="00B54B02"/>
    <w:rsid w:val="00B556CB"/>
    <w:rsid w:val="00B5619A"/>
    <w:rsid w:val="00B56491"/>
    <w:rsid w:val="00B56590"/>
    <w:rsid w:val="00B56818"/>
    <w:rsid w:val="00B568E1"/>
    <w:rsid w:val="00B56997"/>
    <w:rsid w:val="00B56D74"/>
    <w:rsid w:val="00B5735A"/>
    <w:rsid w:val="00B576C7"/>
    <w:rsid w:val="00B601C3"/>
    <w:rsid w:val="00B6034F"/>
    <w:rsid w:val="00B60AC6"/>
    <w:rsid w:val="00B61A67"/>
    <w:rsid w:val="00B61AE5"/>
    <w:rsid w:val="00B61BC9"/>
    <w:rsid w:val="00B61F58"/>
    <w:rsid w:val="00B62F61"/>
    <w:rsid w:val="00B630CB"/>
    <w:rsid w:val="00B63841"/>
    <w:rsid w:val="00B63BC2"/>
    <w:rsid w:val="00B63F12"/>
    <w:rsid w:val="00B659ED"/>
    <w:rsid w:val="00B65B74"/>
    <w:rsid w:val="00B65E6C"/>
    <w:rsid w:val="00B6611E"/>
    <w:rsid w:val="00B661F4"/>
    <w:rsid w:val="00B66317"/>
    <w:rsid w:val="00B66361"/>
    <w:rsid w:val="00B664B6"/>
    <w:rsid w:val="00B66AA4"/>
    <w:rsid w:val="00B66EE6"/>
    <w:rsid w:val="00B676FF"/>
    <w:rsid w:val="00B67D0F"/>
    <w:rsid w:val="00B708D5"/>
    <w:rsid w:val="00B70D42"/>
    <w:rsid w:val="00B70F32"/>
    <w:rsid w:val="00B716C0"/>
    <w:rsid w:val="00B71A98"/>
    <w:rsid w:val="00B71AAC"/>
    <w:rsid w:val="00B71E84"/>
    <w:rsid w:val="00B72269"/>
    <w:rsid w:val="00B72400"/>
    <w:rsid w:val="00B72DFB"/>
    <w:rsid w:val="00B73609"/>
    <w:rsid w:val="00B738AA"/>
    <w:rsid w:val="00B741F7"/>
    <w:rsid w:val="00B7580F"/>
    <w:rsid w:val="00B75BF9"/>
    <w:rsid w:val="00B76795"/>
    <w:rsid w:val="00B76ADE"/>
    <w:rsid w:val="00B76E3D"/>
    <w:rsid w:val="00B77127"/>
    <w:rsid w:val="00B7721E"/>
    <w:rsid w:val="00B7737C"/>
    <w:rsid w:val="00B77559"/>
    <w:rsid w:val="00B77761"/>
    <w:rsid w:val="00B777A7"/>
    <w:rsid w:val="00B77AC0"/>
    <w:rsid w:val="00B77D08"/>
    <w:rsid w:val="00B80489"/>
    <w:rsid w:val="00B80926"/>
    <w:rsid w:val="00B811C6"/>
    <w:rsid w:val="00B812D6"/>
    <w:rsid w:val="00B81586"/>
    <w:rsid w:val="00B8192E"/>
    <w:rsid w:val="00B8199A"/>
    <w:rsid w:val="00B81E60"/>
    <w:rsid w:val="00B820EB"/>
    <w:rsid w:val="00B822D5"/>
    <w:rsid w:val="00B823ED"/>
    <w:rsid w:val="00B83105"/>
    <w:rsid w:val="00B836A2"/>
    <w:rsid w:val="00B84012"/>
    <w:rsid w:val="00B84067"/>
    <w:rsid w:val="00B840FF"/>
    <w:rsid w:val="00B84505"/>
    <w:rsid w:val="00B8460D"/>
    <w:rsid w:val="00B8466C"/>
    <w:rsid w:val="00B852B0"/>
    <w:rsid w:val="00B859E0"/>
    <w:rsid w:val="00B85ADE"/>
    <w:rsid w:val="00B85F9C"/>
    <w:rsid w:val="00B85FFD"/>
    <w:rsid w:val="00B86905"/>
    <w:rsid w:val="00B86B58"/>
    <w:rsid w:val="00B86C58"/>
    <w:rsid w:val="00B8713A"/>
    <w:rsid w:val="00B906B4"/>
    <w:rsid w:val="00B90D66"/>
    <w:rsid w:val="00B90F89"/>
    <w:rsid w:val="00B9117F"/>
    <w:rsid w:val="00B9118D"/>
    <w:rsid w:val="00B916C7"/>
    <w:rsid w:val="00B91D6D"/>
    <w:rsid w:val="00B91EC5"/>
    <w:rsid w:val="00B93B56"/>
    <w:rsid w:val="00B93C03"/>
    <w:rsid w:val="00B94397"/>
    <w:rsid w:val="00B948F4"/>
    <w:rsid w:val="00B94D04"/>
    <w:rsid w:val="00B95858"/>
    <w:rsid w:val="00B95BCF"/>
    <w:rsid w:val="00B965B8"/>
    <w:rsid w:val="00B96C6F"/>
    <w:rsid w:val="00B96DB1"/>
    <w:rsid w:val="00BA0455"/>
    <w:rsid w:val="00BA0C16"/>
    <w:rsid w:val="00BA0D18"/>
    <w:rsid w:val="00BA1128"/>
    <w:rsid w:val="00BA11AB"/>
    <w:rsid w:val="00BA18D2"/>
    <w:rsid w:val="00BA1A82"/>
    <w:rsid w:val="00BA2469"/>
    <w:rsid w:val="00BA2661"/>
    <w:rsid w:val="00BA271E"/>
    <w:rsid w:val="00BA2A48"/>
    <w:rsid w:val="00BA2E07"/>
    <w:rsid w:val="00BA2E0E"/>
    <w:rsid w:val="00BA3315"/>
    <w:rsid w:val="00BA4119"/>
    <w:rsid w:val="00BA41B2"/>
    <w:rsid w:val="00BA41C7"/>
    <w:rsid w:val="00BA42E1"/>
    <w:rsid w:val="00BA4753"/>
    <w:rsid w:val="00BA4E57"/>
    <w:rsid w:val="00BA4EED"/>
    <w:rsid w:val="00BA524C"/>
    <w:rsid w:val="00BA5598"/>
    <w:rsid w:val="00BA5EA9"/>
    <w:rsid w:val="00BA60FB"/>
    <w:rsid w:val="00BA6548"/>
    <w:rsid w:val="00BA656B"/>
    <w:rsid w:val="00BA677D"/>
    <w:rsid w:val="00BA6FC6"/>
    <w:rsid w:val="00BA70B1"/>
    <w:rsid w:val="00BA7871"/>
    <w:rsid w:val="00BA7D36"/>
    <w:rsid w:val="00BA7DD9"/>
    <w:rsid w:val="00BB00BE"/>
    <w:rsid w:val="00BB05EF"/>
    <w:rsid w:val="00BB10C3"/>
    <w:rsid w:val="00BB1481"/>
    <w:rsid w:val="00BB1739"/>
    <w:rsid w:val="00BB1A7C"/>
    <w:rsid w:val="00BB1D0A"/>
    <w:rsid w:val="00BB2652"/>
    <w:rsid w:val="00BB2676"/>
    <w:rsid w:val="00BB2841"/>
    <w:rsid w:val="00BB284D"/>
    <w:rsid w:val="00BB2DB6"/>
    <w:rsid w:val="00BB35E1"/>
    <w:rsid w:val="00BB3885"/>
    <w:rsid w:val="00BB3F5C"/>
    <w:rsid w:val="00BB40F5"/>
    <w:rsid w:val="00BB59C0"/>
    <w:rsid w:val="00BB5BC0"/>
    <w:rsid w:val="00BB5D7C"/>
    <w:rsid w:val="00BB5DEA"/>
    <w:rsid w:val="00BB6C86"/>
    <w:rsid w:val="00BB6D3E"/>
    <w:rsid w:val="00BB71E0"/>
    <w:rsid w:val="00BB73A7"/>
    <w:rsid w:val="00BB79E3"/>
    <w:rsid w:val="00BC01D6"/>
    <w:rsid w:val="00BC02F7"/>
    <w:rsid w:val="00BC07BE"/>
    <w:rsid w:val="00BC0C18"/>
    <w:rsid w:val="00BC2DEC"/>
    <w:rsid w:val="00BC3502"/>
    <w:rsid w:val="00BC38AB"/>
    <w:rsid w:val="00BC3C07"/>
    <w:rsid w:val="00BC3FBE"/>
    <w:rsid w:val="00BC44D2"/>
    <w:rsid w:val="00BC48E0"/>
    <w:rsid w:val="00BC4A91"/>
    <w:rsid w:val="00BC4C0F"/>
    <w:rsid w:val="00BC4D51"/>
    <w:rsid w:val="00BC51D2"/>
    <w:rsid w:val="00BC5244"/>
    <w:rsid w:val="00BC55B3"/>
    <w:rsid w:val="00BC55CE"/>
    <w:rsid w:val="00BC5AFF"/>
    <w:rsid w:val="00BC5B77"/>
    <w:rsid w:val="00BC5DF5"/>
    <w:rsid w:val="00BC62AC"/>
    <w:rsid w:val="00BC67C2"/>
    <w:rsid w:val="00BC7330"/>
    <w:rsid w:val="00BC7583"/>
    <w:rsid w:val="00BC7584"/>
    <w:rsid w:val="00BC7A3D"/>
    <w:rsid w:val="00BD1458"/>
    <w:rsid w:val="00BD1B06"/>
    <w:rsid w:val="00BD229E"/>
    <w:rsid w:val="00BD23C2"/>
    <w:rsid w:val="00BD24B4"/>
    <w:rsid w:val="00BD2EDC"/>
    <w:rsid w:val="00BD3017"/>
    <w:rsid w:val="00BD3824"/>
    <w:rsid w:val="00BD3962"/>
    <w:rsid w:val="00BD4B3E"/>
    <w:rsid w:val="00BD4BC3"/>
    <w:rsid w:val="00BD5111"/>
    <w:rsid w:val="00BD514B"/>
    <w:rsid w:val="00BD5D3F"/>
    <w:rsid w:val="00BD62AF"/>
    <w:rsid w:val="00BD639F"/>
    <w:rsid w:val="00BD63F2"/>
    <w:rsid w:val="00BD65ED"/>
    <w:rsid w:val="00BD7206"/>
    <w:rsid w:val="00BE01B8"/>
    <w:rsid w:val="00BE0A16"/>
    <w:rsid w:val="00BE0ABE"/>
    <w:rsid w:val="00BE0B99"/>
    <w:rsid w:val="00BE0C62"/>
    <w:rsid w:val="00BE0EBF"/>
    <w:rsid w:val="00BE1958"/>
    <w:rsid w:val="00BE1978"/>
    <w:rsid w:val="00BE259E"/>
    <w:rsid w:val="00BE2685"/>
    <w:rsid w:val="00BE2CA2"/>
    <w:rsid w:val="00BE332F"/>
    <w:rsid w:val="00BE37E4"/>
    <w:rsid w:val="00BE3D0C"/>
    <w:rsid w:val="00BE3D15"/>
    <w:rsid w:val="00BE4944"/>
    <w:rsid w:val="00BE4A1F"/>
    <w:rsid w:val="00BE4FD0"/>
    <w:rsid w:val="00BE5F17"/>
    <w:rsid w:val="00BE6282"/>
    <w:rsid w:val="00BE63F6"/>
    <w:rsid w:val="00BE6A41"/>
    <w:rsid w:val="00BE6D5D"/>
    <w:rsid w:val="00BE7A8A"/>
    <w:rsid w:val="00BE7E9A"/>
    <w:rsid w:val="00BF00CC"/>
    <w:rsid w:val="00BF0461"/>
    <w:rsid w:val="00BF0770"/>
    <w:rsid w:val="00BF0966"/>
    <w:rsid w:val="00BF1418"/>
    <w:rsid w:val="00BF17D6"/>
    <w:rsid w:val="00BF2365"/>
    <w:rsid w:val="00BF2686"/>
    <w:rsid w:val="00BF2957"/>
    <w:rsid w:val="00BF2AC5"/>
    <w:rsid w:val="00BF2F3C"/>
    <w:rsid w:val="00BF30FD"/>
    <w:rsid w:val="00BF3B07"/>
    <w:rsid w:val="00BF458A"/>
    <w:rsid w:val="00BF5179"/>
    <w:rsid w:val="00BF52ED"/>
    <w:rsid w:val="00BF5447"/>
    <w:rsid w:val="00BF5978"/>
    <w:rsid w:val="00BF5D93"/>
    <w:rsid w:val="00BF5EA6"/>
    <w:rsid w:val="00BF6CEC"/>
    <w:rsid w:val="00BF6DC9"/>
    <w:rsid w:val="00BF7DC7"/>
    <w:rsid w:val="00C0021A"/>
    <w:rsid w:val="00C0026D"/>
    <w:rsid w:val="00C00D2B"/>
    <w:rsid w:val="00C010AD"/>
    <w:rsid w:val="00C011BB"/>
    <w:rsid w:val="00C0123E"/>
    <w:rsid w:val="00C016C3"/>
    <w:rsid w:val="00C01728"/>
    <w:rsid w:val="00C03439"/>
    <w:rsid w:val="00C0373C"/>
    <w:rsid w:val="00C03866"/>
    <w:rsid w:val="00C03AC6"/>
    <w:rsid w:val="00C03B76"/>
    <w:rsid w:val="00C03B79"/>
    <w:rsid w:val="00C040BD"/>
    <w:rsid w:val="00C055E1"/>
    <w:rsid w:val="00C057C6"/>
    <w:rsid w:val="00C05DF9"/>
    <w:rsid w:val="00C05FA8"/>
    <w:rsid w:val="00C0697A"/>
    <w:rsid w:val="00C06CA2"/>
    <w:rsid w:val="00C06F09"/>
    <w:rsid w:val="00C07E2B"/>
    <w:rsid w:val="00C07EDB"/>
    <w:rsid w:val="00C10092"/>
    <w:rsid w:val="00C101DB"/>
    <w:rsid w:val="00C10372"/>
    <w:rsid w:val="00C105F7"/>
    <w:rsid w:val="00C1070C"/>
    <w:rsid w:val="00C107E5"/>
    <w:rsid w:val="00C10ED4"/>
    <w:rsid w:val="00C11130"/>
    <w:rsid w:val="00C11461"/>
    <w:rsid w:val="00C114F4"/>
    <w:rsid w:val="00C11A3A"/>
    <w:rsid w:val="00C11BA6"/>
    <w:rsid w:val="00C11C93"/>
    <w:rsid w:val="00C11F7C"/>
    <w:rsid w:val="00C12381"/>
    <w:rsid w:val="00C1252E"/>
    <w:rsid w:val="00C12656"/>
    <w:rsid w:val="00C12D3F"/>
    <w:rsid w:val="00C12DD5"/>
    <w:rsid w:val="00C13828"/>
    <w:rsid w:val="00C13C37"/>
    <w:rsid w:val="00C13C6B"/>
    <w:rsid w:val="00C140E2"/>
    <w:rsid w:val="00C14318"/>
    <w:rsid w:val="00C145F3"/>
    <w:rsid w:val="00C14634"/>
    <w:rsid w:val="00C14E37"/>
    <w:rsid w:val="00C14EE2"/>
    <w:rsid w:val="00C15261"/>
    <w:rsid w:val="00C15408"/>
    <w:rsid w:val="00C15E3B"/>
    <w:rsid w:val="00C15F40"/>
    <w:rsid w:val="00C15F86"/>
    <w:rsid w:val="00C15FC3"/>
    <w:rsid w:val="00C164FA"/>
    <w:rsid w:val="00C16B24"/>
    <w:rsid w:val="00C170E6"/>
    <w:rsid w:val="00C172EE"/>
    <w:rsid w:val="00C176B4"/>
    <w:rsid w:val="00C17DCB"/>
    <w:rsid w:val="00C2006C"/>
    <w:rsid w:val="00C204B9"/>
    <w:rsid w:val="00C20612"/>
    <w:rsid w:val="00C2085E"/>
    <w:rsid w:val="00C20867"/>
    <w:rsid w:val="00C20AED"/>
    <w:rsid w:val="00C20C23"/>
    <w:rsid w:val="00C214F2"/>
    <w:rsid w:val="00C21D4C"/>
    <w:rsid w:val="00C23030"/>
    <w:rsid w:val="00C23406"/>
    <w:rsid w:val="00C23736"/>
    <w:rsid w:val="00C23920"/>
    <w:rsid w:val="00C23A17"/>
    <w:rsid w:val="00C244B4"/>
    <w:rsid w:val="00C24E21"/>
    <w:rsid w:val="00C25A26"/>
    <w:rsid w:val="00C26291"/>
    <w:rsid w:val="00C265B5"/>
    <w:rsid w:val="00C26B41"/>
    <w:rsid w:val="00C2784A"/>
    <w:rsid w:val="00C27F11"/>
    <w:rsid w:val="00C30402"/>
    <w:rsid w:val="00C3048C"/>
    <w:rsid w:val="00C3054A"/>
    <w:rsid w:val="00C308A7"/>
    <w:rsid w:val="00C30AA6"/>
    <w:rsid w:val="00C31176"/>
    <w:rsid w:val="00C312C1"/>
    <w:rsid w:val="00C317DC"/>
    <w:rsid w:val="00C3236E"/>
    <w:rsid w:val="00C32BA1"/>
    <w:rsid w:val="00C32CF4"/>
    <w:rsid w:val="00C340FF"/>
    <w:rsid w:val="00C3455F"/>
    <w:rsid w:val="00C3503F"/>
    <w:rsid w:val="00C35679"/>
    <w:rsid w:val="00C357C9"/>
    <w:rsid w:val="00C35AEB"/>
    <w:rsid w:val="00C36641"/>
    <w:rsid w:val="00C367A1"/>
    <w:rsid w:val="00C368EE"/>
    <w:rsid w:val="00C3690D"/>
    <w:rsid w:val="00C36BDC"/>
    <w:rsid w:val="00C3788C"/>
    <w:rsid w:val="00C4059D"/>
    <w:rsid w:val="00C40BA6"/>
    <w:rsid w:val="00C40D14"/>
    <w:rsid w:val="00C41DD8"/>
    <w:rsid w:val="00C41ED8"/>
    <w:rsid w:val="00C4235E"/>
    <w:rsid w:val="00C4260D"/>
    <w:rsid w:val="00C43068"/>
    <w:rsid w:val="00C432ED"/>
    <w:rsid w:val="00C433EE"/>
    <w:rsid w:val="00C43456"/>
    <w:rsid w:val="00C43A93"/>
    <w:rsid w:val="00C448E7"/>
    <w:rsid w:val="00C45BCC"/>
    <w:rsid w:val="00C50114"/>
    <w:rsid w:val="00C50687"/>
    <w:rsid w:val="00C50A38"/>
    <w:rsid w:val="00C510EF"/>
    <w:rsid w:val="00C5115D"/>
    <w:rsid w:val="00C518F3"/>
    <w:rsid w:val="00C5246C"/>
    <w:rsid w:val="00C52736"/>
    <w:rsid w:val="00C52ECC"/>
    <w:rsid w:val="00C53065"/>
    <w:rsid w:val="00C535A6"/>
    <w:rsid w:val="00C5498A"/>
    <w:rsid w:val="00C552E0"/>
    <w:rsid w:val="00C5552E"/>
    <w:rsid w:val="00C555A1"/>
    <w:rsid w:val="00C5683B"/>
    <w:rsid w:val="00C5724C"/>
    <w:rsid w:val="00C575B8"/>
    <w:rsid w:val="00C600F5"/>
    <w:rsid w:val="00C60262"/>
    <w:rsid w:val="00C603A9"/>
    <w:rsid w:val="00C6046E"/>
    <w:rsid w:val="00C609BD"/>
    <w:rsid w:val="00C6118F"/>
    <w:rsid w:val="00C61207"/>
    <w:rsid w:val="00C614A5"/>
    <w:rsid w:val="00C616BD"/>
    <w:rsid w:val="00C62800"/>
    <w:rsid w:val="00C62B40"/>
    <w:rsid w:val="00C636EC"/>
    <w:rsid w:val="00C64147"/>
    <w:rsid w:val="00C642A6"/>
    <w:rsid w:val="00C64AF1"/>
    <w:rsid w:val="00C64B82"/>
    <w:rsid w:val="00C64CD0"/>
    <w:rsid w:val="00C65446"/>
    <w:rsid w:val="00C6545A"/>
    <w:rsid w:val="00C658F0"/>
    <w:rsid w:val="00C65AB0"/>
    <w:rsid w:val="00C65C8C"/>
    <w:rsid w:val="00C65DAE"/>
    <w:rsid w:val="00C6608F"/>
    <w:rsid w:val="00C663CC"/>
    <w:rsid w:val="00C66E35"/>
    <w:rsid w:val="00C66EF1"/>
    <w:rsid w:val="00C66F4A"/>
    <w:rsid w:val="00C6724B"/>
    <w:rsid w:val="00C674FF"/>
    <w:rsid w:val="00C67BF7"/>
    <w:rsid w:val="00C67F3D"/>
    <w:rsid w:val="00C67F3E"/>
    <w:rsid w:val="00C703F3"/>
    <w:rsid w:val="00C712FA"/>
    <w:rsid w:val="00C7169C"/>
    <w:rsid w:val="00C71DEE"/>
    <w:rsid w:val="00C71F2A"/>
    <w:rsid w:val="00C72C4C"/>
    <w:rsid w:val="00C73BE9"/>
    <w:rsid w:val="00C74A09"/>
    <w:rsid w:val="00C74BC3"/>
    <w:rsid w:val="00C74C30"/>
    <w:rsid w:val="00C74CD6"/>
    <w:rsid w:val="00C757B1"/>
    <w:rsid w:val="00C757C9"/>
    <w:rsid w:val="00C76DC5"/>
    <w:rsid w:val="00C76E67"/>
    <w:rsid w:val="00C77F67"/>
    <w:rsid w:val="00C8027C"/>
    <w:rsid w:val="00C80422"/>
    <w:rsid w:val="00C8047F"/>
    <w:rsid w:val="00C806EB"/>
    <w:rsid w:val="00C80936"/>
    <w:rsid w:val="00C80B0E"/>
    <w:rsid w:val="00C80D40"/>
    <w:rsid w:val="00C80FCE"/>
    <w:rsid w:val="00C81227"/>
    <w:rsid w:val="00C81463"/>
    <w:rsid w:val="00C81B5F"/>
    <w:rsid w:val="00C81D36"/>
    <w:rsid w:val="00C81ED1"/>
    <w:rsid w:val="00C82063"/>
    <w:rsid w:val="00C82138"/>
    <w:rsid w:val="00C826FB"/>
    <w:rsid w:val="00C82996"/>
    <w:rsid w:val="00C82B60"/>
    <w:rsid w:val="00C83078"/>
    <w:rsid w:val="00C83DDF"/>
    <w:rsid w:val="00C83F14"/>
    <w:rsid w:val="00C8403B"/>
    <w:rsid w:val="00C844E1"/>
    <w:rsid w:val="00C853AF"/>
    <w:rsid w:val="00C861D3"/>
    <w:rsid w:val="00C86AE3"/>
    <w:rsid w:val="00C86BC0"/>
    <w:rsid w:val="00C86DE9"/>
    <w:rsid w:val="00C87137"/>
    <w:rsid w:val="00C8798C"/>
    <w:rsid w:val="00C87A07"/>
    <w:rsid w:val="00C87A59"/>
    <w:rsid w:val="00C87AF0"/>
    <w:rsid w:val="00C87F01"/>
    <w:rsid w:val="00C90393"/>
    <w:rsid w:val="00C907ED"/>
    <w:rsid w:val="00C91367"/>
    <w:rsid w:val="00C917C6"/>
    <w:rsid w:val="00C91886"/>
    <w:rsid w:val="00C93010"/>
    <w:rsid w:val="00C935A0"/>
    <w:rsid w:val="00C93741"/>
    <w:rsid w:val="00C93819"/>
    <w:rsid w:val="00C938BF"/>
    <w:rsid w:val="00C93944"/>
    <w:rsid w:val="00C93C00"/>
    <w:rsid w:val="00C93D30"/>
    <w:rsid w:val="00C943E7"/>
    <w:rsid w:val="00C944A3"/>
    <w:rsid w:val="00C947D8"/>
    <w:rsid w:val="00C948D8"/>
    <w:rsid w:val="00C94A71"/>
    <w:rsid w:val="00C94EFF"/>
    <w:rsid w:val="00C95E01"/>
    <w:rsid w:val="00C962EA"/>
    <w:rsid w:val="00C963E2"/>
    <w:rsid w:val="00C9659D"/>
    <w:rsid w:val="00C96B1D"/>
    <w:rsid w:val="00C96BDA"/>
    <w:rsid w:val="00C96DD5"/>
    <w:rsid w:val="00C9717D"/>
    <w:rsid w:val="00C97181"/>
    <w:rsid w:val="00C97599"/>
    <w:rsid w:val="00C97B83"/>
    <w:rsid w:val="00CA0B89"/>
    <w:rsid w:val="00CA0D56"/>
    <w:rsid w:val="00CA11BC"/>
    <w:rsid w:val="00CA27BB"/>
    <w:rsid w:val="00CA2901"/>
    <w:rsid w:val="00CA2EDF"/>
    <w:rsid w:val="00CA32A9"/>
    <w:rsid w:val="00CA339E"/>
    <w:rsid w:val="00CA35D3"/>
    <w:rsid w:val="00CA36EB"/>
    <w:rsid w:val="00CA39E9"/>
    <w:rsid w:val="00CA3E55"/>
    <w:rsid w:val="00CA52C6"/>
    <w:rsid w:val="00CA5353"/>
    <w:rsid w:val="00CA5980"/>
    <w:rsid w:val="00CA6151"/>
    <w:rsid w:val="00CA62B2"/>
    <w:rsid w:val="00CA6C1E"/>
    <w:rsid w:val="00CA6F90"/>
    <w:rsid w:val="00CA783D"/>
    <w:rsid w:val="00CA7CF3"/>
    <w:rsid w:val="00CB01F1"/>
    <w:rsid w:val="00CB04C4"/>
    <w:rsid w:val="00CB052C"/>
    <w:rsid w:val="00CB09C7"/>
    <w:rsid w:val="00CB0EFD"/>
    <w:rsid w:val="00CB102B"/>
    <w:rsid w:val="00CB15D1"/>
    <w:rsid w:val="00CB1614"/>
    <w:rsid w:val="00CB1AB1"/>
    <w:rsid w:val="00CB22A6"/>
    <w:rsid w:val="00CB2AE8"/>
    <w:rsid w:val="00CB2B0C"/>
    <w:rsid w:val="00CB3525"/>
    <w:rsid w:val="00CB3A11"/>
    <w:rsid w:val="00CB3D30"/>
    <w:rsid w:val="00CB3F58"/>
    <w:rsid w:val="00CB4DE4"/>
    <w:rsid w:val="00CB4F16"/>
    <w:rsid w:val="00CB5113"/>
    <w:rsid w:val="00CB5402"/>
    <w:rsid w:val="00CB57D6"/>
    <w:rsid w:val="00CB5902"/>
    <w:rsid w:val="00CB5A7E"/>
    <w:rsid w:val="00CB6431"/>
    <w:rsid w:val="00CB66EC"/>
    <w:rsid w:val="00CB673F"/>
    <w:rsid w:val="00CB69CB"/>
    <w:rsid w:val="00CB6BD4"/>
    <w:rsid w:val="00CB6D10"/>
    <w:rsid w:val="00CB70DF"/>
    <w:rsid w:val="00CB7598"/>
    <w:rsid w:val="00CB7677"/>
    <w:rsid w:val="00CC00DD"/>
    <w:rsid w:val="00CC077D"/>
    <w:rsid w:val="00CC0B2A"/>
    <w:rsid w:val="00CC0D3B"/>
    <w:rsid w:val="00CC0EC6"/>
    <w:rsid w:val="00CC118E"/>
    <w:rsid w:val="00CC18D0"/>
    <w:rsid w:val="00CC299D"/>
    <w:rsid w:val="00CC2AC8"/>
    <w:rsid w:val="00CC2B68"/>
    <w:rsid w:val="00CC2B96"/>
    <w:rsid w:val="00CC2C7B"/>
    <w:rsid w:val="00CC2EDD"/>
    <w:rsid w:val="00CC4362"/>
    <w:rsid w:val="00CC4602"/>
    <w:rsid w:val="00CC5271"/>
    <w:rsid w:val="00CC5674"/>
    <w:rsid w:val="00CC5AC5"/>
    <w:rsid w:val="00CC5FB3"/>
    <w:rsid w:val="00CC6B45"/>
    <w:rsid w:val="00CD00E5"/>
    <w:rsid w:val="00CD091B"/>
    <w:rsid w:val="00CD0954"/>
    <w:rsid w:val="00CD0EBF"/>
    <w:rsid w:val="00CD16C2"/>
    <w:rsid w:val="00CD17D4"/>
    <w:rsid w:val="00CD1B9D"/>
    <w:rsid w:val="00CD1CF5"/>
    <w:rsid w:val="00CD1E7D"/>
    <w:rsid w:val="00CD25BA"/>
    <w:rsid w:val="00CD2973"/>
    <w:rsid w:val="00CD30EC"/>
    <w:rsid w:val="00CD3111"/>
    <w:rsid w:val="00CD324F"/>
    <w:rsid w:val="00CD3676"/>
    <w:rsid w:val="00CD3681"/>
    <w:rsid w:val="00CD39F0"/>
    <w:rsid w:val="00CD39F7"/>
    <w:rsid w:val="00CD3A90"/>
    <w:rsid w:val="00CD42A1"/>
    <w:rsid w:val="00CD4F6E"/>
    <w:rsid w:val="00CD506A"/>
    <w:rsid w:val="00CD577F"/>
    <w:rsid w:val="00CD5A75"/>
    <w:rsid w:val="00CD5E61"/>
    <w:rsid w:val="00CD6715"/>
    <w:rsid w:val="00CD6925"/>
    <w:rsid w:val="00CD69E6"/>
    <w:rsid w:val="00CD6A98"/>
    <w:rsid w:val="00CD6B65"/>
    <w:rsid w:val="00CD6CD5"/>
    <w:rsid w:val="00CD73EF"/>
    <w:rsid w:val="00CD77D5"/>
    <w:rsid w:val="00CD787D"/>
    <w:rsid w:val="00CD78D4"/>
    <w:rsid w:val="00CD7900"/>
    <w:rsid w:val="00CD790C"/>
    <w:rsid w:val="00CD7E8D"/>
    <w:rsid w:val="00CE0BA2"/>
    <w:rsid w:val="00CE0E5A"/>
    <w:rsid w:val="00CE1501"/>
    <w:rsid w:val="00CE20E1"/>
    <w:rsid w:val="00CE29CF"/>
    <w:rsid w:val="00CE2A02"/>
    <w:rsid w:val="00CE2D3D"/>
    <w:rsid w:val="00CE33F9"/>
    <w:rsid w:val="00CE37DA"/>
    <w:rsid w:val="00CE4086"/>
    <w:rsid w:val="00CE49F5"/>
    <w:rsid w:val="00CE4A91"/>
    <w:rsid w:val="00CE569F"/>
    <w:rsid w:val="00CE5CB3"/>
    <w:rsid w:val="00CE5FC4"/>
    <w:rsid w:val="00CE67EE"/>
    <w:rsid w:val="00CE6951"/>
    <w:rsid w:val="00CE6DE0"/>
    <w:rsid w:val="00CE7D16"/>
    <w:rsid w:val="00CF011A"/>
    <w:rsid w:val="00CF0773"/>
    <w:rsid w:val="00CF0A2D"/>
    <w:rsid w:val="00CF0D86"/>
    <w:rsid w:val="00CF0E53"/>
    <w:rsid w:val="00CF0F0B"/>
    <w:rsid w:val="00CF1018"/>
    <w:rsid w:val="00CF1537"/>
    <w:rsid w:val="00CF1BB5"/>
    <w:rsid w:val="00CF1BE5"/>
    <w:rsid w:val="00CF1F36"/>
    <w:rsid w:val="00CF2316"/>
    <w:rsid w:val="00CF2957"/>
    <w:rsid w:val="00CF2E43"/>
    <w:rsid w:val="00CF31FA"/>
    <w:rsid w:val="00CF331F"/>
    <w:rsid w:val="00CF33CB"/>
    <w:rsid w:val="00CF351A"/>
    <w:rsid w:val="00CF3CAC"/>
    <w:rsid w:val="00CF44CE"/>
    <w:rsid w:val="00CF46F7"/>
    <w:rsid w:val="00CF518B"/>
    <w:rsid w:val="00CF519F"/>
    <w:rsid w:val="00CF548A"/>
    <w:rsid w:val="00CF5C90"/>
    <w:rsid w:val="00CF5FD3"/>
    <w:rsid w:val="00CF68C3"/>
    <w:rsid w:val="00CF6922"/>
    <w:rsid w:val="00CF6CBD"/>
    <w:rsid w:val="00CF7152"/>
    <w:rsid w:val="00CF7560"/>
    <w:rsid w:val="00CF764C"/>
    <w:rsid w:val="00CF778B"/>
    <w:rsid w:val="00CF77A6"/>
    <w:rsid w:val="00CF79A9"/>
    <w:rsid w:val="00CF7B0E"/>
    <w:rsid w:val="00D00003"/>
    <w:rsid w:val="00D00036"/>
    <w:rsid w:val="00D003C1"/>
    <w:rsid w:val="00D003CF"/>
    <w:rsid w:val="00D00A58"/>
    <w:rsid w:val="00D01D1A"/>
    <w:rsid w:val="00D02BC6"/>
    <w:rsid w:val="00D03900"/>
    <w:rsid w:val="00D03920"/>
    <w:rsid w:val="00D03AC3"/>
    <w:rsid w:val="00D03C16"/>
    <w:rsid w:val="00D03E80"/>
    <w:rsid w:val="00D04D25"/>
    <w:rsid w:val="00D0558F"/>
    <w:rsid w:val="00D0567A"/>
    <w:rsid w:val="00D05C22"/>
    <w:rsid w:val="00D0679B"/>
    <w:rsid w:val="00D071E1"/>
    <w:rsid w:val="00D07819"/>
    <w:rsid w:val="00D07876"/>
    <w:rsid w:val="00D07978"/>
    <w:rsid w:val="00D07A07"/>
    <w:rsid w:val="00D07D6B"/>
    <w:rsid w:val="00D07E77"/>
    <w:rsid w:val="00D103A6"/>
    <w:rsid w:val="00D11096"/>
    <w:rsid w:val="00D11599"/>
    <w:rsid w:val="00D1185B"/>
    <w:rsid w:val="00D122B4"/>
    <w:rsid w:val="00D12479"/>
    <w:rsid w:val="00D12561"/>
    <w:rsid w:val="00D1430F"/>
    <w:rsid w:val="00D14A1B"/>
    <w:rsid w:val="00D153A0"/>
    <w:rsid w:val="00D158A0"/>
    <w:rsid w:val="00D15932"/>
    <w:rsid w:val="00D159F2"/>
    <w:rsid w:val="00D160D8"/>
    <w:rsid w:val="00D16273"/>
    <w:rsid w:val="00D16F3E"/>
    <w:rsid w:val="00D17103"/>
    <w:rsid w:val="00D1799A"/>
    <w:rsid w:val="00D17D17"/>
    <w:rsid w:val="00D20036"/>
    <w:rsid w:val="00D20A00"/>
    <w:rsid w:val="00D2304C"/>
    <w:rsid w:val="00D2319F"/>
    <w:rsid w:val="00D23BA5"/>
    <w:rsid w:val="00D23C9C"/>
    <w:rsid w:val="00D24044"/>
    <w:rsid w:val="00D24714"/>
    <w:rsid w:val="00D249C4"/>
    <w:rsid w:val="00D24E7F"/>
    <w:rsid w:val="00D25481"/>
    <w:rsid w:val="00D25D7C"/>
    <w:rsid w:val="00D2687D"/>
    <w:rsid w:val="00D26ADB"/>
    <w:rsid w:val="00D26C24"/>
    <w:rsid w:val="00D26D77"/>
    <w:rsid w:val="00D2713B"/>
    <w:rsid w:val="00D271E4"/>
    <w:rsid w:val="00D2761A"/>
    <w:rsid w:val="00D27CA8"/>
    <w:rsid w:val="00D27F5C"/>
    <w:rsid w:val="00D27FB2"/>
    <w:rsid w:val="00D3185B"/>
    <w:rsid w:val="00D3185E"/>
    <w:rsid w:val="00D31CF6"/>
    <w:rsid w:val="00D32A64"/>
    <w:rsid w:val="00D32B04"/>
    <w:rsid w:val="00D32C76"/>
    <w:rsid w:val="00D32CFA"/>
    <w:rsid w:val="00D3336F"/>
    <w:rsid w:val="00D33D79"/>
    <w:rsid w:val="00D344A4"/>
    <w:rsid w:val="00D34909"/>
    <w:rsid w:val="00D3496A"/>
    <w:rsid w:val="00D34C6C"/>
    <w:rsid w:val="00D34D85"/>
    <w:rsid w:val="00D3511B"/>
    <w:rsid w:val="00D3530D"/>
    <w:rsid w:val="00D35BC0"/>
    <w:rsid w:val="00D35E20"/>
    <w:rsid w:val="00D36037"/>
    <w:rsid w:val="00D365D4"/>
    <w:rsid w:val="00D3671E"/>
    <w:rsid w:val="00D3712C"/>
    <w:rsid w:val="00D3728C"/>
    <w:rsid w:val="00D402C1"/>
    <w:rsid w:val="00D404C7"/>
    <w:rsid w:val="00D4056F"/>
    <w:rsid w:val="00D406D9"/>
    <w:rsid w:val="00D4071F"/>
    <w:rsid w:val="00D409C6"/>
    <w:rsid w:val="00D409E0"/>
    <w:rsid w:val="00D40E59"/>
    <w:rsid w:val="00D413E1"/>
    <w:rsid w:val="00D41DCE"/>
    <w:rsid w:val="00D42501"/>
    <w:rsid w:val="00D42BCA"/>
    <w:rsid w:val="00D43CB1"/>
    <w:rsid w:val="00D43E3A"/>
    <w:rsid w:val="00D43F59"/>
    <w:rsid w:val="00D43FC9"/>
    <w:rsid w:val="00D4493B"/>
    <w:rsid w:val="00D44A50"/>
    <w:rsid w:val="00D44DDA"/>
    <w:rsid w:val="00D44F92"/>
    <w:rsid w:val="00D454CD"/>
    <w:rsid w:val="00D456DC"/>
    <w:rsid w:val="00D45C21"/>
    <w:rsid w:val="00D45E38"/>
    <w:rsid w:val="00D460F9"/>
    <w:rsid w:val="00D461AF"/>
    <w:rsid w:val="00D4630D"/>
    <w:rsid w:val="00D46565"/>
    <w:rsid w:val="00D46738"/>
    <w:rsid w:val="00D46C50"/>
    <w:rsid w:val="00D46FFD"/>
    <w:rsid w:val="00D47250"/>
    <w:rsid w:val="00D47843"/>
    <w:rsid w:val="00D4793A"/>
    <w:rsid w:val="00D506E4"/>
    <w:rsid w:val="00D50C3C"/>
    <w:rsid w:val="00D50DA0"/>
    <w:rsid w:val="00D51049"/>
    <w:rsid w:val="00D510E4"/>
    <w:rsid w:val="00D51462"/>
    <w:rsid w:val="00D51C66"/>
    <w:rsid w:val="00D52279"/>
    <w:rsid w:val="00D52C7D"/>
    <w:rsid w:val="00D53081"/>
    <w:rsid w:val="00D5391A"/>
    <w:rsid w:val="00D54737"/>
    <w:rsid w:val="00D54EF0"/>
    <w:rsid w:val="00D55CCA"/>
    <w:rsid w:val="00D56689"/>
    <w:rsid w:val="00D5676E"/>
    <w:rsid w:val="00D5690A"/>
    <w:rsid w:val="00D579A1"/>
    <w:rsid w:val="00D579FC"/>
    <w:rsid w:val="00D6020A"/>
    <w:rsid w:val="00D60A01"/>
    <w:rsid w:val="00D610AD"/>
    <w:rsid w:val="00D61118"/>
    <w:rsid w:val="00D615C4"/>
    <w:rsid w:val="00D62683"/>
    <w:rsid w:val="00D62968"/>
    <w:rsid w:val="00D62D41"/>
    <w:rsid w:val="00D62DE1"/>
    <w:rsid w:val="00D62E27"/>
    <w:rsid w:val="00D631C8"/>
    <w:rsid w:val="00D632CA"/>
    <w:rsid w:val="00D63BEC"/>
    <w:rsid w:val="00D63C14"/>
    <w:rsid w:val="00D64534"/>
    <w:rsid w:val="00D645E1"/>
    <w:rsid w:val="00D646A2"/>
    <w:rsid w:val="00D64807"/>
    <w:rsid w:val="00D6482E"/>
    <w:rsid w:val="00D64AF3"/>
    <w:rsid w:val="00D64D8E"/>
    <w:rsid w:val="00D65156"/>
    <w:rsid w:val="00D651CA"/>
    <w:rsid w:val="00D65904"/>
    <w:rsid w:val="00D676EB"/>
    <w:rsid w:val="00D67AB4"/>
    <w:rsid w:val="00D67C49"/>
    <w:rsid w:val="00D7032B"/>
    <w:rsid w:val="00D704DD"/>
    <w:rsid w:val="00D70529"/>
    <w:rsid w:val="00D7058A"/>
    <w:rsid w:val="00D70B1E"/>
    <w:rsid w:val="00D71175"/>
    <w:rsid w:val="00D715A2"/>
    <w:rsid w:val="00D717CC"/>
    <w:rsid w:val="00D71AEE"/>
    <w:rsid w:val="00D71E16"/>
    <w:rsid w:val="00D725F8"/>
    <w:rsid w:val="00D72A63"/>
    <w:rsid w:val="00D72CD4"/>
    <w:rsid w:val="00D72D5C"/>
    <w:rsid w:val="00D732C6"/>
    <w:rsid w:val="00D73567"/>
    <w:rsid w:val="00D73610"/>
    <w:rsid w:val="00D73A18"/>
    <w:rsid w:val="00D73A47"/>
    <w:rsid w:val="00D74082"/>
    <w:rsid w:val="00D7466A"/>
    <w:rsid w:val="00D75142"/>
    <w:rsid w:val="00D754FE"/>
    <w:rsid w:val="00D7582A"/>
    <w:rsid w:val="00D75BB4"/>
    <w:rsid w:val="00D76428"/>
    <w:rsid w:val="00D76512"/>
    <w:rsid w:val="00D76D02"/>
    <w:rsid w:val="00D76E95"/>
    <w:rsid w:val="00D77164"/>
    <w:rsid w:val="00D77D75"/>
    <w:rsid w:val="00D80302"/>
    <w:rsid w:val="00D80528"/>
    <w:rsid w:val="00D8076B"/>
    <w:rsid w:val="00D80860"/>
    <w:rsid w:val="00D8087C"/>
    <w:rsid w:val="00D80A30"/>
    <w:rsid w:val="00D80DAF"/>
    <w:rsid w:val="00D80EB6"/>
    <w:rsid w:val="00D81C53"/>
    <w:rsid w:val="00D821F6"/>
    <w:rsid w:val="00D824A9"/>
    <w:rsid w:val="00D83776"/>
    <w:rsid w:val="00D83826"/>
    <w:rsid w:val="00D83B76"/>
    <w:rsid w:val="00D84A57"/>
    <w:rsid w:val="00D84A94"/>
    <w:rsid w:val="00D84CAB"/>
    <w:rsid w:val="00D84E91"/>
    <w:rsid w:val="00D860F5"/>
    <w:rsid w:val="00D867A2"/>
    <w:rsid w:val="00D86ABE"/>
    <w:rsid w:val="00D86B80"/>
    <w:rsid w:val="00D8717C"/>
    <w:rsid w:val="00D87CAC"/>
    <w:rsid w:val="00D87E5F"/>
    <w:rsid w:val="00D908B2"/>
    <w:rsid w:val="00D90E0A"/>
    <w:rsid w:val="00D91078"/>
    <w:rsid w:val="00D914FE"/>
    <w:rsid w:val="00D918AF"/>
    <w:rsid w:val="00D918FD"/>
    <w:rsid w:val="00D9194C"/>
    <w:rsid w:val="00D91DC4"/>
    <w:rsid w:val="00D92CED"/>
    <w:rsid w:val="00D93B98"/>
    <w:rsid w:val="00D94098"/>
    <w:rsid w:val="00D94362"/>
    <w:rsid w:val="00D9462C"/>
    <w:rsid w:val="00D94666"/>
    <w:rsid w:val="00D946E7"/>
    <w:rsid w:val="00D9489C"/>
    <w:rsid w:val="00D94DE2"/>
    <w:rsid w:val="00D94E4E"/>
    <w:rsid w:val="00D95088"/>
    <w:rsid w:val="00D95613"/>
    <w:rsid w:val="00D960B1"/>
    <w:rsid w:val="00D960D4"/>
    <w:rsid w:val="00D9633B"/>
    <w:rsid w:val="00D96CF1"/>
    <w:rsid w:val="00D97043"/>
    <w:rsid w:val="00D970DF"/>
    <w:rsid w:val="00D9741B"/>
    <w:rsid w:val="00DA0E3F"/>
    <w:rsid w:val="00DA1B63"/>
    <w:rsid w:val="00DA23C8"/>
    <w:rsid w:val="00DA23DF"/>
    <w:rsid w:val="00DA29BF"/>
    <w:rsid w:val="00DA306A"/>
    <w:rsid w:val="00DA4AF7"/>
    <w:rsid w:val="00DA4C6A"/>
    <w:rsid w:val="00DA575F"/>
    <w:rsid w:val="00DA58C3"/>
    <w:rsid w:val="00DA5B32"/>
    <w:rsid w:val="00DA5F2E"/>
    <w:rsid w:val="00DA6AD1"/>
    <w:rsid w:val="00DA6C4E"/>
    <w:rsid w:val="00DA6D2A"/>
    <w:rsid w:val="00DA71B8"/>
    <w:rsid w:val="00DA7544"/>
    <w:rsid w:val="00DA7CCF"/>
    <w:rsid w:val="00DA7CE8"/>
    <w:rsid w:val="00DA7DD6"/>
    <w:rsid w:val="00DB040E"/>
    <w:rsid w:val="00DB05C2"/>
    <w:rsid w:val="00DB1F58"/>
    <w:rsid w:val="00DB225F"/>
    <w:rsid w:val="00DB2845"/>
    <w:rsid w:val="00DB29BF"/>
    <w:rsid w:val="00DB41EB"/>
    <w:rsid w:val="00DB42B1"/>
    <w:rsid w:val="00DB44F3"/>
    <w:rsid w:val="00DB4ED1"/>
    <w:rsid w:val="00DB5A4C"/>
    <w:rsid w:val="00DB5DE2"/>
    <w:rsid w:val="00DB69B8"/>
    <w:rsid w:val="00DB7439"/>
    <w:rsid w:val="00DB7615"/>
    <w:rsid w:val="00DB77E8"/>
    <w:rsid w:val="00DB7901"/>
    <w:rsid w:val="00DB79E2"/>
    <w:rsid w:val="00DB7C75"/>
    <w:rsid w:val="00DC08F8"/>
    <w:rsid w:val="00DC146E"/>
    <w:rsid w:val="00DC157D"/>
    <w:rsid w:val="00DC1A35"/>
    <w:rsid w:val="00DC1BB5"/>
    <w:rsid w:val="00DC256E"/>
    <w:rsid w:val="00DC27DA"/>
    <w:rsid w:val="00DC2A06"/>
    <w:rsid w:val="00DC381C"/>
    <w:rsid w:val="00DC3D47"/>
    <w:rsid w:val="00DC45EE"/>
    <w:rsid w:val="00DC51F2"/>
    <w:rsid w:val="00DC5E8D"/>
    <w:rsid w:val="00DC65F3"/>
    <w:rsid w:val="00DC69D0"/>
    <w:rsid w:val="00DC759F"/>
    <w:rsid w:val="00DC7629"/>
    <w:rsid w:val="00DC7BAF"/>
    <w:rsid w:val="00DC7CDB"/>
    <w:rsid w:val="00DC7FB6"/>
    <w:rsid w:val="00DD0757"/>
    <w:rsid w:val="00DD0E19"/>
    <w:rsid w:val="00DD1422"/>
    <w:rsid w:val="00DD19BD"/>
    <w:rsid w:val="00DD1D29"/>
    <w:rsid w:val="00DD1D80"/>
    <w:rsid w:val="00DD314D"/>
    <w:rsid w:val="00DD316E"/>
    <w:rsid w:val="00DD3580"/>
    <w:rsid w:val="00DD38AB"/>
    <w:rsid w:val="00DD3FF1"/>
    <w:rsid w:val="00DD4454"/>
    <w:rsid w:val="00DD4F2B"/>
    <w:rsid w:val="00DD51E2"/>
    <w:rsid w:val="00DD5BC6"/>
    <w:rsid w:val="00DD5BCF"/>
    <w:rsid w:val="00DD61D2"/>
    <w:rsid w:val="00DD6711"/>
    <w:rsid w:val="00DD699A"/>
    <w:rsid w:val="00DD6D2F"/>
    <w:rsid w:val="00DD795C"/>
    <w:rsid w:val="00DE01DC"/>
    <w:rsid w:val="00DE048A"/>
    <w:rsid w:val="00DE078C"/>
    <w:rsid w:val="00DE09A0"/>
    <w:rsid w:val="00DE0D30"/>
    <w:rsid w:val="00DE0FA2"/>
    <w:rsid w:val="00DE12C9"/>
    <w:rsid w:val="00DE1EE3"/>
    <w:rsid w:val="00DE20BC"/>
    <w:rsid w:val="00DE3600"/>
    <w:rsid w:val="00DE366B"/>
    <w:rsid w:val="00DE4374"/>
    <w:rsid w:val="00DE4BEF"/>
    <w:rsid w:val="00DE4E34"/>
    <w:rsid w:val="00DE4E7D"/>
    <w:rsid w:val="00DE4F42"/>
    <w:rsid w:val="00DE5079"/>
    <w:rsid w:val="00DE5229"/>
    <w:rsid w:val="00DE7416"/>
    <w:rsid w:val="00DE764C"/>
    <w:rsid w:val="00DE7652"/>
    <w:rsid w:val="00DF02F1"/>
    <w:rsid w:val="00DF0697"/>
    <w:rsid w:val="00DF06C9"/>
    <w:rsid w:val="00DF0B2C"/>
    <w:rsid w:val="00DF12F1"/>
    <w:rsid w:val="00DF12F6"/>
    <w:rsid w:val="00DF1344"/>
    <w:rsid w:val="00DF13D4"/>
    <w:rsid w:val="00DF232A"/>
    <w:rsid w:val="00DF2401"/>
    <w:rsid w:val="00DF25DC"/>
    <w:rsid w:val="00DF3179"/>
    <w:rsid w:val="00DF32E3"/>
    <w:rsid w:val="00DF3359"/>
    <w:rsid w:val="00DF3618"/>
    <w:rsid w:val="00DF39B2"/>
    <w:rsid w:val="00DF40E6"/>
    <w:rsid w:val="00DF5D37"/>
    <w:rsid w:val="00DF64D9"/>
    <w:rsid w:val="00DF69F5"/>
    <w:rsid w:val="00DF74AB"/>
    <w:rsid w:val="00DF7981"/>
    <w:rsid w:val="00DF79DD"/>
    <w:rsid w:val="00E0086E"/>
    <w:rsid w:val="00E00A75"/>
    <w:rsid w:val="00E01859"/>
    <w:rsid w:val="00E018E6"/>
    <w:rsid w:val="00E0240F"/>
    <w:rsid w:val="00E02459"/>
    <w:rsid w:val="00E038B7"/>
    <w:rsid w:val="00E039A4"/>
    <w:rsid w:val="00E03F40"/>
    <w:rsid w:val="00E0440A"/>
    <w:rsid w:val="00E05F2A"/>
    <w:rsid w:val="00E05FC5"/>
    <w:rsid w:val="00E06149"/>
    <w:rsid w:val="00E06433"/>
    <w:rsid w:val="00E07845"/>
    <w:rsid w:val="00E07965"/>
    <w:rsid w:val="00E07D66"/>
    <w:rsid w:val="00E1081F"/>
    <w:rsid w:val="00E10957"/>
    <w:rsid w:val="00E10FC2"/>
    <w:rsid w:val="00E1205B"/>
    <w:rsid w:val="00E12771"/>
    <w:rsid w:val="00E12FBF"/>
    <w:rsid w:val="00E1314E"/>
    <w:rsid w:val="00E13AE9"/>
    <w:rsid w:val="00E14426"/>
    <w:rsid w:val="00E14F23"/>
    <w:rsid w:val="00E150B4"/>
    <w:rsid w:val="00E15239"/>
    <w:rsid w:val="00E16376"/>
    <w:rsid w:val="00E165EB"/>
    <w:rsid w:val="00E16915"/>
    <w:rsid w:val="00E16C3A"/>
    <w:rsid w:val="00E16F82"/>
    <w:rsid w:val="00E17211"/>
    <w:rsid w:val="00E179F7"/>
    <w:rsid w:val="00E17ADC"/>
    <w:rsid w:val="00E2088A"/>
    <w:rsid w:val="00E20A33"/>
    <w:rsid w:val="00E213E2"/>
    <w:rsid w:val="00E2142C"/>
    <w:rsid w:val="00E215EF"/>
    <w:rsid w:val="00E22B33"/>
    <w:rsid w:val="00E23071"/>
    <w:rsid w:val="00E23135"/>
    <w:rsid w:val="00E2398B"/>
    <w:rsid w:val="00E242D9"/>
    <w:rsid w:val="00E243A8"/>
    <w:rsid w:val="00E24EAB"/>
    <w:rsid w:val="00E25079"/>
    <w:rsid w:val="00E25278"/>
    <w:rsid w:val="00E259B3"/>
    <w:rsid w:val="00E259FB"/>
    <w:rsid w:val="00E25A92"/>
    <w:rsid w:val="00E2608E"/>
    <w:rsid w:val="00E26E5A"/>
    <w:rsid w:val="00E277CC"/>
    <w:rsid w:val="00E30014"/>
    <w:rsid w:val="00E300B0"/>
    <w:rsid w:val="00E30C04"/>
    <w:rsid w:val="00E30C4E"/>
    <w:rsid w:val="00E32D35"/>
    <w:rsid w:val="00E33150"/>
    <w:rsid w:val="00E331B6"/>
    <w:rsid w:val="00E33806"/>
    <w:rsid w:val="00E342FC"/>
    <w:rsid w:val="00E343F1"/>
    <w:rsid w:val="00E3448C"/>
    <w:rsid w:val="00E357E7"/>
    <w:rsid w:val="00E35C24"/>
    <w:rsid w:val="00E35C57"/>
    <w:rsid w:val="00E3646D"/>
    <w:rsid w:val="00E3671B"/>
    <w:rsid w:val="00E36EA0"/>
    <w:rsid w:val="00E3782A"/>
    <w:rsid w:val="00E37A2D"/>
    <w:rsid w:val="00E37C7A"/>
    <w:rsid w:val="00E37E26"/>
    <w:rsid w:val="00E37F9A"/>
    <w:rsid w:val="00E40090"/>
    <w:rsid w:val="00E4064B"/>
    <w:rsid w:val="00E4071E"/>
    <w:rsid w:val="00E409DF"/>
    <w:rsid w:val="00E40E11"/>
    <w:rsid w:val="00E410AC"/>
    <w:rsid w:val="00E41116"/>
    <w:rsid w:val="00E4118D"/>
    <w:rsid w:val="00E4129E"/>
    <w:rsid w:val="00E414A0"/>
    <w:rsid w:val="00E417BB"/>
    <w:rsid w:val="00E43471"/>
    <w:rsid w:val="00E434CF"/>
    <w:rsid w:val="00E4398F"/>
    <w:rsid w:val="00E43AED"/>
    <w:rsid w:val="00E43D94"/>
    <w:rsid w:val="00E43FF5"/>
    <w:rsid w:val="00E44886"/>
    <w:rsid w:val="00E455E1"/>
    <w:rsid w:val="00E457CA"/>
    <w:rsid w:val="00E457E4"/>
    <w:rsid w:val="00E45AE3"/>
    <w:rsid w:val="00E4668C"/>
    <w:rsid w:val="00E466C3"/>
    <w:rsid w:val="00E46DED"/>
    <w:rsid w:val="00E47724"/>
    <w:rsid w:val="00E47824"/>
    <w:rsid w:val="00E478B1"/>
    <w:rsid w:val="00E47E08"/>
    <w:rsid w:val="00E504AB"/>
    <w:rsid w:val="00E50FF6"/>
    <w:rsid w:val="00E51596"/>
    <w:rsid w:val="00E518D6"/>
    <w:rsid w:val="00E51903"/>
    <w:rsid w:val="00E53029"/>
    <w:rsid w:val="00E53B5E"/>
    <w:rsid w:val="00E53D4B"/>
    <w:rsid w:val="00E541BD"/>
    <w:rsid w:val="00E542EF"/>
    <w:rsid w:val="00E54398"/>
    <w:rsid w:val="00E544A4"/>
    <w:rsid w:val="00E54ED2"/>
    <w:rsid w:val="00E551FF"/>
    <w:rsid w:val="00E55800"/>
    <w:rsid w:val="00E55BDF"/>
    <w:rsid w:val="00E55E96"/>
    <w:rsid w:val="00E5674F"/>
    <w:rsid w:val="00E56D95"/>
    <w:rsid w:val="00E57358"/>
    <w:rsid w:val="00E6081A"/>
    <w:rsid w:val="00E60990"/>
    <w:rsid w:val="00E60B52"/>
    <w:rsid w:val="00E6243B"/>
    <w:rsid w:val="00E62B43"/>
    <w:rsid w:val="00E62F93"/>
    <w:rsid w:val="00E63296"/>
    <w:rsid w:val="00E6391E"/>
    <w:rsid w:val="00E64586"/>
    <w:rsid w:val="00E64F61"/>
    <w:rsid w:val="00E659FE"/>
    <w:rsid w:val="00E65DCA"/>
    <w:rsid w:val="00E65E0A"/>
    <w:rsid w:val="00E66283"/>
    <w:rsid w:val="00E668FC"/>
    <w:rsid w:val="00E67404"/>
    <w:rsid w:val="00E67629"/>
    <w:rsid w:val="00E67E47"/>
    <w:rsid w:val="00E706A3"/>
    <w:rsid w:val="00E71045"/>
    <w:rsid w:val="00E71221"/>
    <w:rsid w:val="00E71EAA"/>
    <w:rsid w:val="00E71F7D"/>
    <w:rsid w:val="00E71FD5"/>
    <w:rsid w:val="00E727D7"/>
    <w:rsid w:val="00E72900"/>
    <w:rsid w:val="00E72B27"/>
    <w:rsid w:val="00E72C8D"/>
    <w:rsid w:val="00E72F56"/>
    <w:rsid w:val="00E7401C"/>
    <w:rsid w:val="00E74CDC"/>
    <w:rsid w:val="00E755FD"/>
    <w:rsid w:val="00E75D53"/>
    <w:rsid w:val="00E763BE"/>
    <w:rsid w:val="00E76560"/>
    <w:rsid w:val="00E76655"/>
    <w:rsid w:val="00E76828"/>
    <w:rsid w:val="00E7702C"/>
    <w:rsid w:val="00E7794B"/>
    <w:rsid w:val="00E7799F"/>
    <w:rsid w:val="00E809C7"/>
    <w:rsid w:val="00E809F8"/>
    <w:rsid w:val="00E8100B"/>
    <w:rsid w:val="00E8105B"/>
    <w:rsid w:val="00E8247E"/>
    <w:rsid w:val="00E82AE8"/>
    <w:rsid w:val="00E834F7"/>
    <w:rsid w:val="00E83716"/>
    <w:rsid w:val="00E83729"/>
    <w:rsid w:val="00E83852"/>
    <w:rsid w:val="00E83A96"/>
    <w:rsid w:val="00E83EE5"/>
    <w:rsid w:val="00E84D02"/>
    <w:rsid w:val="00E858E2"/>
    <w:rsid w:val="00E85D7E"/>
    <w:rsid w:val="00E8603F"/>
    <w:rsid w:val="00E87AE3"/>
    <w:rsid w:val="00E87B93"/>
    <w:rsid w:val="00E920A0"/>
    <w:rsid w:val="00E92714"/>
    <w:rsid w:val="00E929D3"/>
    <w:rsid w:val="00E93769"/>
    <w:rsid w:val="00E937E4"/>
    <w:rsid w:val="00E938C4"/>
    <w:rsid w:val="00E94086"/>
    <w:rsid w:val="00E94304"/>
    <w:rsid w:val="00E94318"/>
    <w:rsid w:val="00E9481A"/>
    <w:rsid w:val="00E94F27"/>
    <w:rsid w:val="00E952AD"/>
    <w:rsid w:val="00E95721"/>
    <w:rsid w:val="00E958E8"/>
    <w:rsid w:val="00E9598B"/>
    <w:rsid w:val="00E95B2B"/>
    <w:rsid w:val="00E963A6"/>
    <w:rsid w:val="00E96A78"/>
    <w:rsid w:val="00E971FA"/>
    <w:rsid w:val="00E97657"/>
    <w:rsid w:val="00E97730"/>
    <w:rsid w:val="00E97F62"/>
    <w:rsid w:val="00EA015D"/>
    <w:rsid w:val="00EA0A65"/>
    <w:rsid w:val="00EA1684"/>
    <w:rsid w:val="00EA1E0C"/>
    <w:rsid w:val="00EA1E7F"/>
    <w:rsid w:val="00EA232B"/>
    <w:rsid w:val="00EA24FB"/>
    <w:rsid w:val="00EA2A4A"/>
    <w:rsid w:val="00EA30D0"/>
    <w:rsid w:val="00EA38E6"/>
    <w:rsid w:val="00EA3A56"/>
    <w:rsid w:val="00EA3B29"/>
    <w:rsid w:val="00EA429F"/>
    <w:rsid w:val="00EA4831"/>
    <w:rsid w:val="00EA4851"/>
    <w:rsid w:val="00EA4880"/>
    <w:rsid w:val="00EA498D"/>
    <w:rsid w:val="00EA4A77"/>
    <w:rsid w:val="00EA542F"/>
    <w:rsid w:val="00EA5434"/>
    <w:rsid w:val="00EA574B"/>
    <w:rsid w:val="00EA588B"/>
    <w:rsid w:val="00EA5B00"/>
    <w:rsid w:val="00EA5E1A"/>
    <w:rsid w:val="00EA5E6C"/>
    <w:rsid w:val="00EA5F3F"/>
    <w:rsid w:val="00EA607C"/>
    <w:rsid w:val="00EA6643"/>
    <w:rsid w:val="00EA66EA"/>
    <w:rsid w:val="00EA74BA"/>
    <w:rsid w:val="00EA77E5"/>
    <w:rsid w:val="00EA7F96"/>
    <w:rsid w:val="00EB14F7"/>
    <w:rsid w:val="00EB1853"/>
    <w:rsid w:val="00EB1B40"/>
    <w:rsid w:val="00EB2291"/>
    <w:rsid w:val="00EB2392"/>
    <w:rsid w:val="00EB2604"/>
    <w:rsid w:val="00EB2B89"/>
    <w:rsid w:val="00EB347D"/>
    <w:rsid w:val="00EB373D"/>
    <w:rsid w:val="00EB3C9B"/>
    <w:rsid w:val="00EB4355"/>
    <w:rsid w:val="00EB4572"/>
    <w:rsid w:val="00EB4E36"/>
    <w:rsid w:val="00EB5506"/>
    <w:rsid w:val="00EB5DF3"/>
    <w:rsid w:val="00EB5E97"/>
    <w:rsid w:val="00EB5F27"/>
    <w:rsid w:val="00EB6272"/>
    <w:rsid w:val="00EB6330"/>
    <w:rsid w:val="00EB6492"/>
    <w:rsid w:val="00EB6678"/>
    <w:rsid w:val="00EB6790"/>
    <w:rsid w:val="00EB6B2C"/>
    <w:rsid w:val="00EB7457"/>
    <w:rsid w:val="00EB7D26"/>
    <w:rsid w:val="00EC0973"/>
    <w:rsid w:val="00EC0CE1"/>
    <w:rsid w:val="00EC146F"/>
    <w:rsid w:val="00EC16B1"/>
    <w:rsid w:val="00EC1DD1"/>
    <w:rsid w:val="00EC2152"/>
    <w:rsid w:val="00EC23F6"/>
    <w:rsid w:val="00EC300E"/>
    <w:rsid w:val="00EC30BD"/>
    <w:rsid w:val="00EC3220"/>
    <w:rsid w:val="00EC3E40"/>
    <w:rsid w:val="00EC3FAF"/>
    <w:rsid w:val="00EC4003"/>
    <w:rsid w:val="00EC4518"/>
    <w:rsid w:val="00EC4F38"/>
    <w:rsid w:val="00EC59D6"/>
    <w:rsid w:val="00EC6201"/>
    <w:rsid w:val="00EC6A86"/>
    <w:rsid w:val="00EC6F4C"/>
    <w:rsid w:val="00EC7497"/>
    <w:rsid w:val="00EC76C6"/>
    <w:rsid w:val="00EC7D3E"/>
    <w:rsid w:val="00EC7E1C"/>
    <w:rsid w:val="00ED00A8"/>
    <w:rsid w:val="00ED0151"/>
    <w:rsid w:val="00ED04C0"/>
    <w:rsid w:val="00ED082A"/>
    <w:rsid w:val="00ED093D"/>
    <w:rsid w:val="00ED18BF"/>
    <w:rsid w:val="00ED19F3"/>
    <w:rsid w:val="00ED2322"/>
    <w:rsid w:val="00ED2532"/>
    <w:rsid w:val="00ED253E"/>
    <w:rsid w:val="00ED2C6D"/>
    <w:rsid w:val="00ED2FEE"/>
    <w:rsid w:val="00ED30F9"/>
    <w:rsid w:val="00ED3556"/>
    <w:rsid w:val="00ED371F"/>
    <w:rsid w:val="00ED3FF8"/>
    <w:rsid w:val="00ED471C"/>
    <w:rsid w:val="00ED4CAF"/>
    <w:rsid w:val="00ED5AB7"/>
    <w:rsid w:val="00ED5BEF"/>
    <w:rsid w:val="00ED6D83"/>
    <w:rsid w:val="00ED6E06"/>
    <w:rsid w:val="00ED713E"/>
    <w:rsid w:val="00ED73B7"/>
    <w:rsid w:val="00ED78C0"/>
    <w:rsid w:val="00ED7F2A"/>
    <w:rsid w:val="00EE00F9"/>
    <w:rsid w:val="00EE03F6"/>
    <w:rsid w:val="00EE099A"/>
    <w:rsid w:val="00EE0A73"/>
    <w:rsid w:val="00EE1085"/>
    <w:rsid w:val="00EE114E"/>
    <w:rsid w:val="00EE1222"/>
    <w:rsid w:val="00EE15DA"/>
    <w:rsid w:val="00EE1CEE"/>
    <w:rsid w:val="00EE1D1C"/>
    <w:rsid w:val="00EE2355"/>
    <w:rsid w:val="00EE235E"/>
    <w:rsid w:val="00EE2AFC"/>
    <w:rsid w:val="00EE2CB1"/>
    <w:rsid w:val="00EE361C"/>
    <w:rsid w:val="00EE3CC3"/>
    <w:rsid w:val="00EE3E4E"/>
    <w:rsid w:val="00EE438F"/>
    <w:rsid w:val="00EE459C"/>
    <w:rsid w:val="00EE46D9"/>
    <w:rsid w:val="00EE48BC"/>
    <w:rsid w:val="00EE50C6"/>
    <w:rsid w:val="00EE6513"/>
    <w:rsid w:val="00EE6A61"/>
    <w:rsid w:val="00EE6E73"/>
    <w:rsid w:val="00EE798A"/>
    <w:rsid w:val="00EF16C9"/>
    <w:rsid w:val="00EF1B5C"/>
    <w:rsid w:val="00EF1C20"/>
    <w:rsid w:val="00EF2431"/>
    <w:rsid w:val="00EF2498"/>
    <w:rsid w:val="00EF254D"/>
    <w:rsid w:val="00EF26EB"/>
    <w:rsid w:val="00EF2DE9"/>
    <w:rsid w:val="00EF2FAD"/>
    <w:rsid w:val="00EF316B"/>
    <w:rsid w:val="00EF48BB"/>
    <w:rsid w:val="00EF4D08"/>
    <w:rsid w:val="00EF50A9"/>
    <w:rsid w:val="00EF546E"/>
    <w:rsid w:val="00EF5AB1"/>
    <w:rsid w:val="00EF5DE5"/>
    <w:rsid w:val="00EF633C"/>
    <w:rsid w:val="00EF66B3"/>
    <w:rsid w:val="00EF6780"/>
    <w:rsid w:val="00EF71E3"/>
    <w:rsid w:val="00EF753C"/>
    <w:rsid w:val="00EF76B0"/>
    <w:rsid w:val="00EF7AFE"/>
    <w:rsid w:val="00EF7CCF"/>
    <w:rsid w:val="00F00035"/>
    <w:rsid w:val="00F0060A"/>
    <w:rsid w:val="00F008B4"/>
    <w:rsid w:val="00F00EBA"/>
    <w:rsid w:val="00F0127E"/>
    <w:rsid w:val="00F018C5"/>
    <w:rsid w:val="00F022FF"/>
    <w:rsid w:val="00F02B14"/>
    <w:rsid w:val="00F03886"/>
    <w:rsid w:val="00F03F27"/>
    <w:rsid w:val="00F04104"/>
    <w:rsid w:val="00F0442D"/>
    <w:rsid w:val="00F05077"/>
    <w:rsid w:val="00F050A5"/>
    <w:rsid w:val="00F057A4"/>
    <w:rsid w:val="00F05D7D"/>
    <w:rsid w:val="00F05F6E"/>
    <w:rsid w:val="00F074E0"/>
    <w:rsid w:val="00F1082D"/>
    <w:rsid w:val="00F10970"/>
    <w:rsid w:val="00F10E39"/>
    <w:rsid w:val="00F11544"/>
    <w:rsid w:val="00F115C4"/>
    <w:rsid w:val="00F1317D"/>
    <w:rsid w:val="00F13613"/>
    <w:rsid w:val="00F13B0A"/>
    <w:rsid w:val="00F13FF5"/>
    <w:rsid w:val="00F1573D"/>
    <w:rsid w:val="00F158E6"/>
    <w:rsid w:val="00F15E2D"/>
    <w:rsid w:val="00F15F94"/>
    <w:rsid w:val="00F16ED6"/>
    <w:rsid w:val="00F170E1"/>
    <w:rsid w:val="00F17221"/>
    <w:rsid w:val="00F174CE"/>
    <w:rsid w:val="00F17639"/>
    <w:rsid w:val="00F17844"/>
    <w:rsid w:val="00F178EA"/>
    <w:rsid w:val="00F17EB0"/>
    <w:rsid w:val="00F202D8"/>
    <w:rsid w:val="00F204EC"/>
    <w:rsid w:val="00F20EF6"/>
    <w:rsid w:val="00F21341"/>
    <w:rsid w:val="00F21571"/>
    <w:rsid w:val="00F21E4E"/>
    <w:rsid w:val="00F21EE1"/>
    <w:rsid w:val="00F22805"/>
    <w:rsid w:val="00F22B61"/>
    <w:rsid w:val="00F22D5B"/>
    <w:rsid w:val="00F23969"/>
    <w:rsid w:val="00F240A4"/>
    <w:rsid w:val="00F2428F"/>
    <w:rsid w:val="00F24478"/>
    <w:rsid w:val="00F24658"/>
    <w:rsid w:val="00F249C5"/>
    <w:rsid w:val="00F24AF1"/>
    <w:rsid w:val="00F24C94"/>
    <w:rsid w:val="00F24CA3"/>
    <w:rsid w:val="00F253E0"/>
    <w:rsid w:val="00F258D1"/>
    <w:rsid w:val="00F25E2A"/>
    <w:rsid w:val="00F263C0"/>
    <w:rsid w:val="00F264D0"/>
    <w:rsid w:val="00F2728C"/>
    <w:rsid w:val="00F2748D"/>
    <w:rsid w:val="00F27505"/>
    <w:rsid w:val="00F27511"/>
    <w:rsid w:val="00F27B6A"/>
    <w:rsid w:val="00F30168"/>
    <w:rsid w:val="00F30A32"/>
    <w:rsid w:val="00F30F1F"/>
    <w:rsid w:val="00F3122B"/>
    <w:rsid w:val="00F314CB"/>
    <w:rsid w:val="00F3174A"/>
    <w:rsid w:val="00F31A65"/>
    <w:rsid w:val="00F31CD4"/>
    <w:rsid w:val="00F31CE0"/>
    <w:rsid w:val="00F32040"/>
    <w:rsid w:val="00F3215B"/>
    <w:rsid w:val="00F328C6"/>
    <w:rsid w:val="00F32A1E"/>
    <w:rsid w:val="00F32F34"/>
    <w:rsid w:val="00F33261"/>
    <w:rsid w:val="00F33667"/>
    <w:rsid w:val="00F338A9"/>
    <w:rsid w:val="00F3393B"/>
    <w:rsid w:val="00F33BC2"/>
    <w:rsid w:val="00F341C1"/>
    <w:rsid w:val="00F34404"/>
    <w:rsid w:val="00F34B64"/>
    <w:rsid w:val="00F34D35"/>
    <w:rsid w:val="00F35320"/>
    <w:rsid w:val="00F35BD9"/>
    <w:rsid w:val="00F35C31"/>
    <w:rsid w:val="00F35F47"/>
    <w:rsid w:val="00F36350"/>
    <w:rsid w:val="00F372C6"/>
    <w:rsid w:val="00F37779"/>
    <w:rsid w:val="00F379B1"/>
    <w:rsid w:val="00F37A6F"/>
    <w:rsid w:val="00F37CDD"/>
    <w:rsid w:val="00F41402"/>
    <w:rsid w:val="00F43186"/>
    <w:rsid w:val="00F43699"/>
    <w:rsid w:val="00F436C1"/>
    <w:rsid w:val="00F439BC"/>
    <w:rsid w:val="00F43D66"/>
    <w:rsid w:val="00F43ECC"/>
    <w:rsid w:val="00F43F18"/>
    <w:rsid w:val="00F44E68"/>
    <w:rsid w:val="00F45879"/>
    <w:rsid w:val="00F4588B"/>
    <w:rsid w:val="00F4601D"/>
    <w:rsid w:val="00F4634F"/>
    <w:rsid w:val="00F4651C"/>
    <w:rsid w:val="00F468E3"/>
    <w:rsid w:val="00F47245"/>
    <w:rsid w:val="00F4738F"/>
    <w:rsid w:val="00F503E6"/>
    <w:rsid w:val="00F50A70"/>
    <w:rsid w:val="00F5195E"/>
    <w:rsid w:val="00F52314"/>
    <w:rsid w:val="00F5275E"/>
    <w:rsid w:val="00F52ADB"/>
    <w:rsid w:val="00F53088"/>
    <w:rsid w:val="00F534EA"/>
    <w:rsid w:val="00F5396A"/>
    <w:rsid w:val="00F54756"/>
    <w:rsid w:val="00F54A3A"/>
    <w:rsid w:val="00F54E19"/>
    <w:rsid w:val="00F54F9E"/>
    <w:rsid w:val="00F54FA2"/>
    <w:rsid w:val="00F552E2"/>
    <w:rsid w:val="00F5580F"/>
    <w:rsid w:val="00F567C9"/>
    <w:rsid w:val="00F57400"/>
    <w:rsid w:val="00F57B3F"/>
    <w:rsid w:val="00F57DBA"/>
    <w:rsid w:val="00F60288"/>
    <w:rsid w:val="00F6033A"/>
    <w:rsid w:val="00F6191B"/>
    <w:rsid w:val="00F61A25"/>
    <w:rsid w:val="00F61B9B"/>
    <w:rsid w:val="00F61BCE"/>
    <w:rsid w:val="00F6242A"/>
    <w:rsid w:val="00F62736"/>
    <w:rsid w:val="00F628F3"/>
    <w:rsid w:val="00F62E18"/>
    <w:rsid w:val="00F6360E"/>
    <w:rsid w:val="00F63E60"/>
    <w:rsid w:val="00F64FFC"/>
    <w:rsid w:val="00F6638E"/>
    <w:rsid w:val="00F66A44"/>
    <w:rsid w:val="00F66B82"/>
    <w:rsid w:val="00F67293"/>
    <w:rsid w:val="00F673CB"/>
    <w:rsid w:val="00F678E2"/>
    <w:rsid w:val="00F67A4A"/>
    <w:rsid w:val="00F67FA0"/>
    <w:rsid w:val="00F700A7"/>
    <w:rsid w:val="00F70212"/>
    <w:rsid w:val="00F70FD5"/>
    <w:rsid w:val="00F7165D"/>
    <w:rsid w:val="00F71826"/>
    <w:rsid w:val="00F719FA"/>
    <w:rsid w:val="00F71CAE"/>
    <w:rsid w:val="00F71DE9"/>
    <w:rsid w:val="00F71E2A"/>
    <w:rsid w:val="00F722EF"/>
    <w:rsid w:val="00F728E4"/>
    <w:rsid w:val="00F72FB6"/>
    <w:rsid w:val="00F7394C"/>
    <w:rsid w:val="00F7440B"/>
    <w:rsid w:val="00F75715"/>
    <w:rsid w:val="00F75B2F"/>
    <w:rsid w:val="00F76C4E"/>
    <w:rsid w:val="00F774AA"/>
    <w:rsid w:val="00F802A8"/>
    <w:rsid w:val="00F802ED"/>
    <w:rsid w:val="00F803D7"/>
    <w:rsid w:val="00F804FB"/>
    <w:rsid w:val="00F80E4B"/>
    <w:rsid w:val="00F811CF"/>
    <w:rsid w:val="00F81589"/>
    <w:rsid w:val="00F81861"/>
    <w:rsid w:val="00F81D26"/>
    <w:rsid w:val="00F820E1"/>
    <w:rsid w:val="00F8216F"/>
    <w:rsid w:val="00F825E9"/>
    <w:rsid w:val="00F8298D"/>
    <w:rsid w:val="00F83E02"/>
    <w:rsid w:val="00F840F2"/>
    <w:rsid w:val="00F84D66"/>
    <w:rsid w:val="00F86497"/>
    <w:rsid w:val="00F86571"/>
    <w:rsid w:val="00F86AB5"/>
    <w:rsid w:val="00F87679"/>
    <w:rsid w:val="00F87828"/>
    <w:rsid w:val="00F87F0D"/>
    <w:rsid w:val="00F9110B"/>
    <w:rsid w:val="00F91146"/>
    <w:rsid w:val="00F9116B"/>
    <w:rsid w:val="00F91493"/>
    <w:rsid w:val="00F927DC"/>
    <w:rsid w:val="00F92AE0"/>
    <w:rsid w:val="00F92DC7"/>
    <w:rsid w:val="00F92E9F"/>
    <w:rsid w:val="00F9327A"/>
    <w:rsid w:val="00F93A15"/>
    <w:rsid w:val="00F93BE8"/>
    <w:rsid w:val="00F93EDE"/>
    <w:rsid w:val="00F942B9"/>
    <w:rsid w:val="00F94D33"/>
    <w:rsid w:val="00F95274"/>
    <w:rsid w:val="00F96F47"/>
    <w:rsid w:val="00F9710D"/>
    <w:rsid w:val="00F97241"/>
    <w:rsid w:val="00F9737A"/>
    <w:rsid w:val="00F975AB"/>
    <w:rsid w:val="00FA0A12"/>
    <w:rsid w:val="00FA0E0D"/>
    <w:rsid w:val="00FA1D1E"/>
    <w:rsid w:val="00FA21F6"/>
    <w:rsid w:val="00FA2327"/>
    <w:rsid w:val="00FA24E5"/>
    <w:rsid w:val="00FA3111"/>
    <w:rsid w:val="00FA45DF"/>
    <w:rsid w:val="00FA4A29"/>
    <w:rsid w:val="00FA532C"/>
    <w:rsid w:val="00FA5529"/>
    <w:rsid w:val="00FA5570"/>
    <w:rsid w:val="00FA5C4C"/>
    <w:rsid w:val="00FA5F53"/>
    <w:rsid w:val="00FA6861"/>
    <w:rsid w:val="00FA68A8"/>
    <w:rsid w:val="00FA6D19"/>
    <w:rsid w:val="00FA6FEC"/>
    <w:rsid w:val="00FA72D0"/>
    <w:rsid w:val="00FA7552"/>
    <w:rsid w:val="00FA775B"/>
    <w:rsid w:val="00FA78C3"/>
    <w:rsid w:val="00FA7905"/>
    <w:rsid w:val="00FA7A7A"/>
    <w:rsid w:val="00FA7D68"/>
    <w:rsid w:val="00FA7F7C"/>
    <w:rsid w:val="00FB0024"/>
    <w:rsid w:val="00FB0F4C"/>
    <w:rsid w:val="00FB1821"/>
    <w:rsid w:val="00FB1C87"/>
    <w:rsid w:val="00FB223D"/>
    <w:rsid w:val="00FB2495"/>
    <w:rsid w:val="00FB24B2"/>
    <w:rsid w:val="00FB2857"/>
    <w:rsid w:val="00FB35C6"/>
    <w:rsid w:val="00FB3A98"/>
    <w:rsid w:val="00FB3BFC"/>
    <w:rsid w:val="00FB3E0F"/>
    <w:rsid w:val="00FB403A"/>
    <w:rsid w:val="00FB45C5"/>
    <w:rsid w:val="00FB4655"/>
    <w:rsid w:val="00FB4D13"/>
    <w:rsid w:val="00FB5533"/>
    <w:rsid w:val="00FB572D"/>
    <w:rsid w:val="00FB5769"/>
    <w:rsid w:val="00FB5B7B"/>
    <w:rsid w:val="00FB5C20"/>
    <w:rsid w:val="00FB6495"/>
    <w:rsid w:val="00FB66F4"/>
    <w:rsid w:val="00FB6B46"/>
    <w:rsid w:val="00FB74D9"/>
    <w:rsid w:val="00FB76D0"/>
    <w:rsid w:val="00FB7E1D"/>
    <w:rsid w:val="00FC02AA"/>
    <w:rsid w:val="00FC0CD2"/>
    <w:rsid w:val="00FC1113"/>
    <w:rsid w:val="00FC11B0"/>
    <w:rsid w:val="00FC1232"/>
    <w:rsid w:val="00FC1E3F"/>
    <w:rsid w:val="00FC2189"/>
    <w:rsid w:val="00FC248E"/>
    <w:rsid w:val="00FC2D0D"/>
    <w:rsid w:val="00FC2F43"/>
    <w:rsid w:val="00FC34F6"/>
    <w:rsid w:val="00FC3F3E"/>
    <w:rsid w:val="00FC41E5"/>
    <w:rsid w:val="00FC45C3"/>
    <w:rsid w:val="00FC46FA"/>
    <w:rsid w:val="00FC47F6"/>
    <w:rsid w:val="00FC5F9D"/>
    <w:rsid w:val="00FC642F"/>
    <w:rsid w:val="00FC653C"/>
    <w:rsid w:val="00FC70C4"/>
    <w:rsid w:val="00FC7502"/>
    <w:rsid w:val="00FC76F2"/>
    <w:rsid w:val="00FD00A3"/>
    <w:rsid w:val="00FD05B7"/>
    <w:rsid w:val="00FD14B0"/>
    <w:rsid w:val="00FD1568"/>
    <w:rsid w:val="00FD1DC7"/>
    <w:rsid w:val="00FD1ED3"/>
    <w:rsid w:val="00FD1F78"/>
    <w:rsid w:val="00FD2273"/>
    <w:rsid w:val="00FD2415"/>
    <w:rsid w:val="00FD24DB"/>
    <w:rsid w:val="00FD2540"/>
    <w:rsid w:val="00FD28BC"/>
    <w:rsid w:val="00FD3308"/>
    <w:rsid w:val="00FD3623"/>
    <w:rsid w:val="00FD41AC"/>
    <w:rsid w:val="00FD42E6"/>
    <w:rsid w:val="00FD47E6"/>
    <w:rsid w:val="00FD4C2E"/>
    <w:rsid w:val="00FD4DD3"/>
    <w:rsid w:val="00FD5AB6"/>
    <w:rsid w:val="00FD5E7D"/>
    <w:rsid w:val="00FD5F65"/>
    <w:rsid w:val="00FD60C4"/>
    <w:rsid w:val="00FD6917"/>
    <w:rsid w:val="00FD6A3D"/>
    <w:rsid w:val="00FD721C"/>
    <w:rsid w:val="00FD743A"/>
    <w:rsid w:val="00FD7838"/>
    <w:rsid w:val="00FD7E71"/>
    <w:rsid w:val="00FE009D"/>
    <w:rsid w:val="00FE04A8"/>
    <w:rsid w:val="00FE06B9"/>
    <w:rsid w:val="00FE06CD"/>
    <w:rsid w:val="00FE0D48"/>
    <w:rsid w:val="00FE0F31"/>
    <w:rsid w:val="00FE1595"/>
    <w:rsid w:val="00FE23DB"/>
    <w:rsid w:val="00FE2A41"/>
    <w:rsid w:val="00FE2C09"/>
    <w:rsid w:val="00FE2EDE"/>
    <w:rsid w:val="00FE2F25"/>
    <w:rsid w:val="00FE318F"/>
    <w:rsid w:val="00FE35BB"/>
    <w:rsid w:val="00FE3778"/>
    <w:rsid w:val="00FE39A0"/>
    <w:rsid w:val="00FE3F4E"/>
    <w:rsid w:val="00FE400E"/>
    <w:rsid w:val="00FE414E"/>
    <w:rsid w:val="00FE43F1"/>
    <w:rsid w:val="00FE445D"/>
    <w:rsid w:val="00FE45F8"/>
    <w:rsid w:val="00FE4E76"/>
    <w:rsid w:val="00FE51E5"/>
    <w:rsid w:val="00FE5301"/>
    <w:rsid w:val="00FE60A7"/>
    <w:rsid w:val="00FE62BE"/>
    <w:rsid w:val="00FE6388"/>
    <w:rsid w:val="00FE64B4"/>
    <w:rsid w:val="00FE6B6E"/>
    <w:rsid w:val="00FE6E45"/>
    <w:rsid w:val="00FE70BC"/>
    <w:rsid w:val="00FE76A1"/>
    <w:rsid w:val="00FF0523"/>
    <w:rsid w:val="00FF0FEE"/>
    <w:rsid w:val="00FF1409"/>
    <w:rsid w:val="00FF165B"/>
    <w:rsid w:val="00FF16E8"/>
    <w:rsid w:val="00FF2BE5"/>
    <w:rsid w:val="00FF2F3A"/>
    <w:rsid w:val="00FF32A3"/>
    <w:rsid w:val="00FF34CA"/>
    <w:rsid w:val="00FF3629"/>
    <w:rsid w:val="00FF380C"/>
    <w:rsid w:val="00FF3E51"/>
    <w:rsid w:val="00FF3FEF"/>
    <w:rsid w:val="00FF4021"/>
    <w:rsid w:val="00FF46D8"/>
    <w:rsid w:val="00FF51BD"/>
    <w:rsid w:val="00FF56D1"/>
    <w:rsid w:val="00FF595B"/>
    <w:rsid w:val="00FF5A36"/>
    <w:rsid w:val="00FF6430"/>
    <w:rsid w:val="00FF6494"/>
    <w:rsid w:val="00FF69AC"/>
    <w:rsid w:val="00FF69EA"/>
    <w:rsid w:val="00FF6A5D"/>
    <w:rsid w:val="00FF6B9B"/>
    <w:rsid w:val="00FF6B9C"/>
    <w:rsid w:val="00FF79C4"/>
    <w:rsid w:val="00FF7A71"/>
    <w:rsid w:val="00FF7CE0"/>
    <w:rsid w:val="00FF7D00"/>
    <w:rsid w:val="00FF7DE8"/>
    <w:rsid w:val="00FF7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30D322"/>
  <w15:docId w15:val="{53ED569A-6F79-424D-BDFB-BD83DF99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5498"/>
  </w:style>
  <w:style w:type="paragraph" w:styleId="Heading1">
    <w:name w:val="heading 1"/>
    <w:basedOn w:val="Normal"/>
    <w:next w:val="Normal"/>
    <w:link w:val="Heading1Char"/>
    <w:uiPriority w:val="9"/>
    <w:qFormat/>
    <w:rsid w:val="0041024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F35C3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BodyText"/>
    <w:link w:val="Heading4Char"/>
    <w:qFormat/>
    <w:rsid w:val="00F35C31"/>
    <w:pPr>
      <w:keepLines w:val="0"/>
      <w:spacing w:before="0" w:after="120" w:line="260" w:lineRule="atLeast"/>
      <w:ind w:left="778"/>
      <w:contextualSpacing/>
      <w:jc w:val="both"/>
      <w:outlineLvl w:val="3"/>
    </w:pPr>
    <w:rPr>
      <w:rFonts w:ascii="Arial" w:eastAsia="Times New Roman" w:hAnsi="Arial" w:cs="Times New Roman"/>
      <w:i/>
      <w:color w:val="auto"/>
      <w:kern w:val="32"/>
      <w:sz w:val="19"/>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01F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1F8C"/>
  </w:style>
  <w:style w:type="paragraph" w:styleId="Footer">
    <w:name w:val="footer"/>
    <w:basedOn w:val="Normal"/>
    <w:link w:val="FooterChar"/>
    <w:uiPriority w:val="99"/>
    <w:unhideWhenUsed/>
    <w:rsid w:val="00701F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1F8C"/>
  </w:style>
  <w:style w:type="paragraph" w:styleId="BalloonText">
    <w:name w:val="Balloon Text"/>
    <w:basedOn w:val="Normal"/>
    <w:link w:val="BalloonTextChar"/>
    <w:uiPriority w:val="99"/>
    <w:semiHidden/>
    <w:unhideWhenUsed/>
    <w:rsid w:val="002E7B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7B5C"/>
    <w:rPr>
      <w:rFonts w:ascii="Segoe UI" w:hAnsi="Segoe UI" w:cs="Segoe UI"/>
      <w:sz w:val="18"/>
      <w:szCs w:val="18"/>
    </w:rPr>
  </w:style>
  <w:style w:type="paragraph" w:styleId="ListParagraph">
    <w:name w:val="List Paragraph"/>
    <w:aliases w:val="List Paragraph (numbered (a)),Bullets,List Paragraph nowy,Liste 1,ECDC AF Paragraph,Paragraphe de liste PBLH,Akapit z listą BS,List Paragraph 1,List_Paragraph,Multilevel para_II,List Paragraph1,References,IBL List Paragraph,OBC Bullet,3"/>
    <w:basedOn w:val="Normal"/>
    <w:link w:val="ListParagraphChar"/>
    <w:uiPriority w:val="34"/>
    <w:qFormat/>
    <w:rsid w:val="004E022D"/>
    <w:pPr>
      <w:ind w:left="720"/>
      <w:contextualSpacing/>
    </w:pPr>
  </w:style>
  <w:style w:type="character" w:customStyle="1" w:styleId="ListParagraphChar">
    <w:name w:val="List Paragraph Char"/>
    <w:aliases w:val="List Paragraph (numbered (a)) Char,Bullets Char,List Paragraph nowy Char,Liste 1 Char,ECDC AF Paragraph Char,Paragraphe de liste PBLH Char,Akapit z listą BS Char,List Paragraph 1 Char,List_Paragraph Char,Multilevel para_II Char"/>
    <w:link w:val="ListParagraph"/>
    <w:uiPriority w:val="34"/>
    <w:qFormat/>
    <w:locked/>
    <w:rsid w:val="004E022D"/>
  </w:style>
  <w:style w:type="table" w:styleId="TableGrid">
    <w:name w:val="Table Grid"/>
    <w:basedOn w:val="TableNormal"/>
    <w:uiPriority w:val="39"/>
    <w:rsid w:val="001254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25408"/>
    <w:pPr>
      <w:spacing w:after="0" w:line="240" w:lineRule="auto"/>
    </w:pPr>
    <w:rPr>
      <w:rFonts w:ascii="Calibri" w:eastAsia="Times New Roman" w:hAnsi="Calibri" w:cs="Times New Roman"/>
    </w:rPr>
  </w:style>
  <w:style w:type="character" w:styleId="Emphasis">
    <w:name w:val="Emphasis"/>
    <w:qFormat/>
    <w:rsid w:val="00126C99"/>
    <w:rPr>
      <w:i/>
      <w:iCs/>
    </w:rPr>
  </w:style>
  <w:style w:type="paragraph" w:styleId="FootnoteText">
    <w:name w:val="footnote text"/>
    <w:basedOn w:val="Normal"/>
    <w:link w:val="FootnoteTextChar"/>
    <w:uiPriority w:val="99"/>
    <w:unhideWhenUsed/>
    <w:rsid w:val="00D003CF"/>
    <w:pPr>
      <w:spacing w:after="0" w:line="240" w:lineRule="auto"/>
    </w:pPr>
    <w:rPr>
      <w:sz w:val="20"/>
      <w:szCs w:val="20"/>
    </w:rPr>
  </w:style>
  <w:style w:type="character" w:customStyle="1" w:styleId="FootnoteTextChar">
    <w:name w:val="Footnote Text Char"/>
    <w:basedOn w:val="DefaultParagraphFont"/>
    <w:link w:val="FootnoteText"/>
    <w:uiPriority w:val="99"/>
    <w:rsid w:val="00D003CF"/>
    <w:rPr>
      <w:sz w:val="20"/>
      <w:szCs w:val="20"/>
    </w:rPr>
  </w:style>
  <w:style w:type="character" w:styleId="FootnoteReference">
    <w:name w:val="footnote reference"/>
    <w:basedOn w:val="DefaultParagraphFont"/>
    <w:uiPriority w:val="99"/>
    <w:semiHidden/>
    <w:unhideWhenUsed/>
    <w:rsid w:val="00D003CF"/>
    <w:rPr>
      <w:vertAlign w:val="superscript"/>
    </w:rPr>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 Знак1, webb"/>
    <w:basedOn w:val="Normal"/>
    <w:link w:val="NormalWebChar"/>
    <w:uiPriority w:val="99"/>
    <w:unhideWhenUsed/>
    <w:qFormat/>
    <w:rsid w:val="001D36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rsid w:val="00F35C31"/>
    <w:rPr>
      <w:rFonts w:ascii="Arial" w:eastAsia="Times New Roman" w:hAnsi="Arial" w:cs="Times New Roman"/>
      <w:i/>
      <w:kern w:val="32"/>
      <w:sz w:val="19"/>
      <w:szCs w:val="20"/>
      <w:lang w:val="en-GB" w:eastAsia="x-none"/>
    </w:rPr>
  </w:style>
  <w:style w:type="table" w:styleId="GridTable4-Accent3">
    <w:name w:val="Grid Table 4 Accent 3"/>
    <w:basedOn w:val="TableNormal"/>
    <w:uiPriority w:val="49"/>
    <w:rsid w:val="00F35C3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BodyText">
    <w:name w:val="Body Text"/>
    <w:basedOn w:val="Normal"/>
    <w:link w:val="BodyTextChar"/>
    <w:uiPriority w:val="99"/>
    <w:unhideWhenUsed/>
    <w:rsid w:val="00F35C31"/>
    <w:pPr>
      <w:spacing w:after="120" w:line="276" w:lineRule="auto"/>
    </w:pPr>
    <w:rPr>
      <w:rFonts w:ascii="Calibri" w:eastAsia="Calibri" w:hAnsi="Calibri"/>
      <w:lang w:val="ru-RU"/>
    </w:rPr>
  </w:style>
  <w:style w:type="character" w:customStyle="1" w:styleId="BodyTextChar">
    <w:name w:val="Body Text Char"/>
    <w:basedOn w:val="DefaultParagraphFont"/>
    <w:link w:val="BodyText"/>
    <w:uiPriority w:val="99"/>
    <w:rsid w:val="00F35C31"/>
    <w:rPr>
      <w:rFonts w:ascii="Calibri" w:eastAsia="Calibri" w:hAnsi="Calibri"/>
      <w:lang w:val="ru-RU"/>
    </w:rPr>
  </w:style>
  <w:style w:type="character" w:customStyle="1" w:styleId="Heading3Char">
    <w:name w:val="Heading 3 Char"/>
    <w:basedOn w:val="DefaultParagraphFont"/>
    <w:link w:val="Heading3"/>
    <w:uiPriority w:val="9"/>
    <w:rsid w:val="00F35C31"/>
    <w:rPr>
      <w:rFonts w:asciiTheme="majorHAnsi" w:eastAsiaTheme="majorEastAsia" w:hAnsiTheme="majorHAnsi" w:cstheme="majorBidi"/>
      <w:color w:val="1F4D78" w:themeColor="accent1" w:themeShade="7F"/>
      <w:sz w:val="24"/>
      <w:szCs w:val="24"/>
    </w:rPr>
  </w:style>
  <w:style w:type="character" w:styleId="CommentReference">
    <w:name w:val="annotation reference"/>
    <w:basedOn w:val="DefaultParagraphFont"/>
    <w:uiPriority w:val="99"/>
    <w:semiHidden/>
    <w:unhideWhenUsed/>
    <w:rsid w:val="00BA7871"/>
    <w:rPr>
      <w:sz w:val="16"/>
      <w:szCs w:val="16"/>
    </w:rPr>
  </w:style>
  <w:style w:type="paragraph" w:styleId="CommentText">
    <w:name w:val="annotation text"/>
    <w:basedOn w:val="Normal"/>
    <w:link w:val="CommentTextChar"/>
    <w:uiPriority w:val="99"/>
    <w:unhideWhenUsed/>
    <w:rsid w:val="00BA7871"/>
    <w:pPr>
      <w:spacing w:line="240" w:lineRule="auto"/>
    </w:pPr>
    <w:rPr>
      <w:sz w:val="20"/>
      <w:szCs w:val="20"/>
    </w:rPr>
  </w:style>
  <w:style w:type="character" w:customStyle="1" w:styleId="CommentTextChar">
    <w:name w:val="Comment Text Char"/>
    <w:basedOn w:val="DefaultParagraphFont"/>
    <w:link w:val="CommentText"/>
    <w:uiPriority w:val="99"/>
    <w:rsid w:val="00BA7871"/>
    <w:rPr>
      <w:sz w:val="20"/>
      <w:szCs w:val="20"/>
    </w:rPr>
  </w:style>
  <w:style w:type="paragraph" w:styleId="CommentSubject">
    <w:name w:val="annotation subject"/>
    <w:basedOn w:val="CommentText"/>
    <w:next w:val="CommentText"/>
    <w:link w:val="CommentSubjectChar"/>
    <w:uiPriority w:val="99"/>
    <w:semiHidden/>
    <w:unhideWhenUsed/>
    <w:rsid w:val="00BA7871"/>
    <w:rPr>
      <w:b/>
      <w:bCs/>
    </w:rPr>
  </w:style>
  <w:style w:type="character" w:customStyle="1" w:styleId="CommentSubjectChar">
    <w:name w:val="Comment Subject Char"/>
    <w:basedOn w:val="CommentTextChar"/>
    <w:link w:val="CommentSubject"/>
    <w:uiPriority w:val="99"/>
    <w:semiHidden/>
    <w:rsid w:val="00BA7871"/>
    <w:rPr>
      <w:b/>
      <w:bCs/>
      <w:sz w:val="20"/>
      <w:szCs w:val="20"/>
    </w:rPr>
  </w:style>
  <w:style w:type="character" w:customStyle="1" w:styleId="Heading1Char">
    <w:name w:val="Heading 1 Char"/>
    <w:basedOn w:val="DefaultParagraphFont"/>
    <w:link w:val="Heading1"/>
    <w:uiPriority w:val="9"/>
    <w:rsid w:val="00410248"/>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E95B2B"/>
    <w:rPr>
      <w:color w:val="0563C1" w:themeColor="hyperlink"/>
      <w:u w:val="single"/>
    </w:r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Знак1 Char, webb Char"/>
    <w:link w:val="NormalWeb"/>
    <w:uiPriority w:val="99"/>
    <w:locked/>
    <w:rsid w:val="001A4089"/>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ED093D"/>
    <w:pPr>
      <w:spacing w:after="0" w:line="240" w:lineRule="auto"/>
    </w:pPr>
    <w:rPr>
      <w:rFonts w:eastAsia="SimSun"/>
      <w:sz w:val="20"/>
      <w:szCs w:val="20"/>
      <w:lang w:val="ru-RU"/>
    </w:rPr>
  </w:style>
  <w:style w:type="character" w:customStyle="1" w:styleId="EndnoteTextChar">
    <w:name w:val="Endnote Text Char"/>
    <w:basedOn w:val="DefaultParagraphFont"/>
    <w:link w:val="EndnoteText"/>
    <w:uiPriority w:val="99"/>
    <w:semiHidden/>
    <w:rsid w:val="00ED093D"/>
    <w:rPr>
      <w:rFonts w:eastAsia="SimSun"/>
      <w:sz w:val="20"/>
      <w:szCs w:val="20"/>
      <w:lang w:val="ru-RU"/>
    </w:rPr>
  </w:style>
  <w:style w:type="character" w:styleId="SubtleEmphasis">
    <w:name w:val="Subtle Emphasis"/>
    <w:basedOn w:val="DefaultParagraphFont"/>
    <w:uiPriority w:val="19"/>
    <w:qFormat/>
    <w:rsid w:val="00E43FF5"/>
    <w:rPr>
      <w:i/>
      <w:iCs/>
      <w:color w:val="404040" w:themeColor="text1" w:themeTint="BF"/>
    </w:rPr>
  </w:style>
  <w:style w:type="character" w:styleId="Strong">
    <w:name w:val="Strong"/>
    <w:basedOn w:val="DefaultParagraphFont"/>
    <w:uiPriority w:val="22"/>
    <w:qFormat/>
    <w:rsid w:val="00E43FF5"/>
    <w:rPr>
      <w:b/>
      <w:bCs/>
    </w:rPr>
  </w:style>
  <w:style w:type="character" w:styleId="LineNumber">
    <w:name w:val="line number"/>
    <w:basedOn w:val="DefaultParagraphFont"/>
    <w:uiPriority w:val="99"/>
    <w:semiHidden/>
    <w:unhideWhenUsed/>
    <w:rsid w:val="00E7401C"/>
  </w:style>
  <w:style w:type="paragraph" w:customStyle="1" w:styleId="mechtex">
    <w:name w:val="mechtex"/>
    <w:basedOn w:val="Normal"/>
    <w:link w:val="mechtexChar"/>
    <w:rsid w:val="00161BE9"/>
    <w:pPr>
      <w:spacing w:after="0" w:line="240" w:lineRule="auto"/>
      <w:jc w:val="center"/>
    </w:pPr>
    <w:rPr>
      <w:rFonts w:ascii="Arial Armenian" w:eastAsia="Times New Roman" w:hAnsi="Arial Armenian" w:cs="Times New Roman"/>
      <w:szCs w:val="20"/>
      <w:lang w:eastAsia="ru-RU"/>
    </w:rPr>
  </w:style>
  <w:style w:type="character" w:customStyle="1" w:styleId="mechtexChar">
    <w:name w:val="mechtex Char"/>
    <w:link w:val="mechtex"/>
    <w:rsid w:val="00161BE9"/>
    <w:rPr>
      <w:rFonts w:ascii="Arial Armenian" w:eastAsia="Times New Roman" w:hAnsi="Arial Armenian" w:cs="Times New Roman"/>
      <w:szCs w:val="20"/>
      <w:lang w:eastAsia="ru-RU"/>
    </w:rPr>
  </w:style>
  <w:style w:type="paragraph" w:customStyle="1" w:styleId="PreformattedText">
    <w:name w:val="Preformatted Text"/>
    <w:basedOn w:val="Normal"/>
    <w:qFormat/>
    <w:rsid w:val="00161BE9"/>
    <w:pPr>
      <w:widowControl w:val="0"/>
      <w:suppressAutoHyphens/>
      <w:spacing w:after="0" w:line="240" w:lineRule="auto"/>
    </w:pPr>
    <w:rPr>
      <w:rFonts w:ascii="Liberation Mono" w:eastAsia="Liberation Mono" w:hAnsi="Liberation Mono" w:cs="Liberation Mono"/>
      <w:sz w:val="20"/>
      <w:szCs w:val="20"/>
      <w:lang w:eastAsia="zh-CN" w:bidi="hi-IN"/>
    </w:rPr>
  </w:style>
  <w:style w:type="paragraph" w:customStyle="1" w:styleId="1">
    <w:name w:val="Указатель1"/>
    <w:basedOn w:val="Normal"/>
    <w:qFormat/>
    <w:rsid w:val="00D50DA0"/>
    <w:pPr>
      <w:suppressLineNumbers/>
      <w:suppressAutoHyphens/>
      <w:spacing w:after="0" w:line="240" w:lineRule="auto"/>
      <w:jc w:val="both"/>
    </w:pPr>
    <w:rPr>
      <w:rFonts w:ascii="Liberation Serif" w:eastAsia="NSimSun" w:hAnsi="Liberation Serif" w:cs="Lucida Sans"/>
      <w:kern w:val="2"/>
      <w:sz w:val="24"/>
      <w:szCs w:val="24"/>
      <w:lang w:val="ru-RU" w:eastAsia="zh-CN" w:bidi="hi-IN"/>
    </w:rPr>
  </w:style>
  <w:style w:type="paragraph" w:styleId="Revision">
    <w:name w:val="Revision"/>
    <w:hidden/>
    <w:uiPriority w:val="99"/>
    <w:semiHidden/>
    <w:rsid w:val="001F694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4804">
      <w:bodyDiv w:val="1"/>
      <w:marLeft w:val="0"/>
      <w:marRight w:val="0"/>
      <w:marTop w:val="0"/>
      <w:marBottom w:val="0"/>
      <w:divBdr>
        <w:top w:val="none" w:sz="0" w:space="0" w:color="auto"/>
        <w:left w:val="none" w:sz="0" w:space="0" w:color="auto"/>
        <w:bottom w:val="none" w:sz="0" w:space="0" w:color="auto"/>
        <w:right w:val="none" w:sz="0" w:space="0" w:color="auto"/>
      </w:divBdr>
    </w:div>
    <w:div w:id="16393227">
      <w:bodyDiv w:val="1"/>
      <w:marLeft w:val="0"/>
      <w:marRight w:val="0"/>
      <w:marTop w:val="0"/>
      <w:marBottom w:val="0"/>
      <w:divBdr>
        <w:top w:val="none" w:sz="0" w:space="0" w:color="auto"/>
        <w:left w:val="none" w:sz="0" w:space="0" w:color="auto"/>
        <w:bottom w:val="none" w:sz="0" w:space="0" w:color="auto"/>
        <w:right w:val="none" w:sz="0" w:space="0" w:color="auto"/>
      </w:divBdr>
    </w:div>
    <w:div w:id="18359761">
      <w:bodyDiv w:val="1"/>
      <w:marLeft w:val="0"/>
      <w:marRight w:val="0"/>
      <w:marTop w:val="0"/>
      <w:marBottom w:val="0"/>
      <w:divBdr>
        <w:top w:val="none" w:sz="0" w:space="0" w:color="auto"/>
        <w:left w:val="none" w:sz="0" w:space="0" w:color="auto"/>
        <w:bottom w:val="none" w:sz="0" w:space="0" w:color="auto"/>
        <w:right w:val="none" w:sz="0" w:space="0" w:color="auto"/>
      </w:divBdr>
    </w:div>
    <w:div w:id="31541998">
      <w:bodyDiv w:val="1"/>
      <w:marLeft w:val="0"/>
      <w:marRight w:val="0"/>
      <w:marTop w:val="0"/>
      <w:marBottom w:val="0"/>
      <w:divBdr>
        <w:top w:val="none" w:sz="0" w:space="0" w:color="auto"/>
        <w:left w:val="none" w:sz="0" w:space="0" w:color="auto"/>
        <w:bottom w:val="none" w:sz="0" w:space="0" w:color="auto"/>
        <w:right w:val="none" w:sz="0" w:space="0" w:color="auto"/>
      </w:divBdr>
    </w:div>
    <w:div w:id="67388209">
      <w:bodyDiv w:val="1"/>
      <w:marLeft w:val="0"/>
      <w:marRight w:val="0"/>
      <w:marTop w:val="0"/>
      <w:marBottom w:val="0"/>
      <w:divBdr>
        <w:top w:val="none" w:sz="0" w:space="0" w:color="auto"/>
        <w:left w:val="none" w:sz="0" w:space="0" w:color="auto"/>
        <w:bottom w:val="none" w:sz="0" w:space="0" w:color="auto"/>
        <w:right w:val="none" w:sz="0" w:space="0" w:color="auto"/>
      </w:divBdr>
    </w:div>
    <w:div w:id="80882861">
      <w:bodyDiv w:val="1"/>
      <w:marLeft w:val="0"/>
      <w:marRight w:val="0"/>
      <w:marTop w:val="0"/>
      <w:marBottom w:val="0"/>
      <w:divBdr>
        <w:top w:val="none" w:sz="0" w:space="0" w:color="auto"/>
        <w:left w:val="none" w:sz="0" w:space="0" w:color="auto"/>
        <w:bottom w:val="none" w:sz="0" w:space="0" w:color="auto"/>
        <w:right w:val="none" w:sz="0" w:space="0" w:color="auto"/>
      </w:divBdr>
    </w:div>
    <w:div w:id="90201823">
      <w:bodyDiv w:val="1"/>
      <w:marLeft w:val="0"/>
      <w:marRight w:val="0"/>
      <w:marTop w:val="0"/>
      <w:marBottom w:val="0"/>
      <w:divBdr>
        <w:top w:val="none" w:sz="0" w:space="0" w:color="auto"/>
        <w:left w:val="none" w:sz="0" w:space="0" w:color="auto"/>
        <w:bottom w:val="none" w:sz="0" w:space="0" w:color="auto"/>
        <w:right w:val="none" w:sz="0" w:space="0" w:color="auto"/>
      </w:divBdr>
    </w:div>
    <w:div w:id="112215020">
      <w:bodyDiv w:val="1"/>
      <w:marLeft w:val="0"/>
      <w:marRight w:val="0"/>
      <w:marTop w:val="0"/>
      <w:marBottom w:val="0"/>
      <w:divBdr>
        <w:top w:val="none" w:sz="0" w:space="0" w:color="auto"/>
        <w:left w:val="none" w:sz="0" w:space="0" w:color="auto"/>
        <w:bottom w:val="none" w:sz="0" w:space="0" w:color="auto"/>
        <w:right w:val="none" w:sz="0" w:space="0" w:color="auto"/>
      </w:divBdr>
    </w:div>
    <w:div w:id="124008501">
      <w:bodyDiv w:val="1"/>
      <w:marLeft w:val="0"/>
      <w:marRight w:val="0"/>
      <w:marTop w:val="0"/>
      <w:marBottom w:val="0"/>
      <w:divBdr>
        <w:top w:val="none" w:sz="0" w:space="0" w:color="auto"/>
        <w:left w:val="none" w:sz="0" w:space="0" w:color="auto"/>
        <w:bottom w:val="none" w:sz="0" w:space="0" w:color="auto"/>
        <w:right w:val="none" w:sz="0" w:space="0" w:color="auto"/>
      </w:divBdr>
    </w:div>
    <w:div w:id="132259116">
      <w:bodyDiv w:val="1"/>
      <w:marLeft w:val="0"/>
      <w:marRight w:val="0"/>
      <w:marTop w:val="0"/>
      <w:marBottom w:val="0"/>
      <w:divBdr>
        <w:top w:val="none" w:sz="0" w:space="0" w:color="auto"/>
        <w:left w:val="none" w:sz="0" w:space="0" w:color="auto"/>
        <w:bottom w:val="none" w:sz="0" w:space="0" w:color="auto"/>
        <w:right w:val="none" w:sz="0" w:space="0" w:color="auto"/>
      </w:divBdr>
    </w:div>
    <w:div w:id="137691371">
      <w:bodyDiv w:val="1"/>
      <w:marLeft w:val="0"/>
      <w:marRight w:val="0"/>
      <w:marTop w:val="0"/>
      <w:marBottom w:val="0"/>
      <w:divBdr>
        <w:top w:val="none" w:sz="0" w:space="0" w:color="auto"/>
        <w:left w:val="none" w:sz="0" w:space="0" w:color="auto"/>
        <w:bottom w:val="none" w:sz="0" w:space="0" w:color="auto"/>
        <w:right w:val="none" w:sz="0" w:space="0" w:color="auto"/>
      </w:divBdr>
    </w:div>
    <w:div w:id="139613466">
      <w:bodyDiv w:val="1"/>
      <w:marLeft w:val="0"/>
      <w:marRight w:val="0"/>
      <w:marTop w:val="0"/>
      <w:marBottom w:val="0"/>
      <w:divBdr>
        <w:top w:val="none" w:sz="0" w:space="0" w:color="auto"/>
        <w:left w:val="none" w:sz="0" w:space="0" w:color="auto"/>
        <w:bottom w:val="none" w:sz="0" w:space="0" w:color="auto"/>
        <w:right w:val="none" w:sz="0" w:space="0" w:color="auto"/>
      </w:divBdr>
    </w:div>
    <w:div w:id="149756577">
      <w:bodyDiv w:val="1"/>
      <w:marLeft w:val="0"/>
      <w:marRight w:val="0"/>
      <w:marTop w:val="0"/>
      <w:marBottom w:val="0"/>
      <w:divBdr>
        <w:top w:val="none" w:sz="0" w:space="0" w:color="auto"/>
        <w:left w:val="none" w:sz="0" w:space="0" w:color="auto"/>
        <w:bottom w:val="none" w:sz="0" w:space="0" w:color="auto"/>
        <w:right w:val="none" w:sz="0" w:space="0" w:color="auto"/>
      </w:divBdr>
    </w:div>
    <w:div w:id="162818741">
      <w:bodyDiv w:val="1"/>
      <w:marLeft w:val="0"/>
      <w:marRight w:val="0"/>
      <w:marTop w:val="0"/>
      <w:marBottom w:val="0"/>
      <w:divBdr>
        <w:top w:val="none" w:sz="0" w:space="0" w:color="auto"/>
        <w:left w:val="none" w:sz="0" w:space="0" w:color="auto"/>
        <w:bottom w:val="none" w:sz="0" w:space="0" w:color="auto"/>
        <w:right w:val="none" w:sz="0" w:space="0" w:color="auto"/>
      </w:divBdr>
    </w:div>
    <w:div w:id="166793888">
      <w:bodyDiv w:val="1"/>
      <w:marLeft w:val="0"/>
      <w:marRight w:val="0"/>
      <w:marTop w:val="0"/>
      <w:marBottom w:val="0"/>
      <w:divBdr>
        <w:top w:val="none" w:sz="0" w:space="0" w:color="auto"/>
        <w:left w:val="none" w:sz="0" w:space="0" w:color="auto"/>
        <w:bottom w:val="none" w:sz="0" w:space="0" w:color="auto"/>
        <w:right w:val="none" w:sz="0" w:space="0" w:color="auto"/>
      </w:divBdr>
    </w:div>
    <w:div w:id="173109090">
      <w:bodyDiv w:val="1"/>
      <w:marLeft w:val="0"/>
      <w:marRight w:val="0"/>
      <w:marTop w:val="0"/>
      <w:marBottom w:val="0"/>
      <w:divBdr>
        <w:top w:val="none" w:sz="0" w:space="0" w:color="auto"/>
        <w:left w:val="none" w:sz="0" w:space="0" w:color="auto"/>
        <w:bottom w:val="none" w:sz="0" w:space="0" w:color="auto"/>
        <w:right w:val="none" w:sz="0" w:space="0" w:color="auto"/>
      </w:divBdr>
    </w:div>
    <w:div w:id="183983951">
      <w:bodyDiv w:val="1"/>
      <w:marLeft w:val="0"/>
      <w:marRight w:val="0"/>
      <w:marTop w:val="0"/>
      <w:marBottom w:val="0"/>
      <w:divBdr>
        <w:top w:val="none" w:sz="0" w:space="0" w:color="auto"/>
        <w:left w:val="none" w:sz="0" w:space="0" w:color="auto"/>
        <w:bottom w:val="none" w:sz="0" w:space="0" w:color="auto"/>
        <w:right w:val="none" w:sz="0" w:space="0" w:color="auto"/>
      </w:divBdr>
    </w:div>
    <w:div w:id="185825050">
      <w:bodyDiv w:val="1"/>
      <w:marLeft w:val="0"/>
      <w:marRight w:val="0"/>
      <w:marTop w:val="0"/>
      <w:marBottom w:val="0"/>
      <w:divBdr>
        <w:top w:val="none" w:sz="0" w:space="0" w:color="auto"/>
        <w:left w:val="none" w:sz="0" w:space="0" w:color="auto"/>
        <w:bottom w:val="none" w:sz="0" w:space="0" w:color="auto"/>
        <w:right w:val="none" w:sz="0" w:space="0" w:color="auto"/>
      </w:divBdr>
    </w:div>
    <w:div w:id="187371618">
      <w:bodyDiv w:val="1"/>
      <w:marLeft w:val="0"/>
      <w:marRight w:val="0"/>
      <w:marTop w:val="0"/>
      <w:marBottom w:val="0"/>
      <w:divBdr>
        <w:top w:val="none" w:sz="0" w:space="0" w:color="auto"/>
        <w:left w:val="none" w:sz="0" w:space="0" w:color="auto"/>
        <w:bottom w:val="none" w:sz="0" w:space="0" w:color="auto"/>
        <w:right w:val="none" w:sz="0" w:space="0" w:color="auto"/>
      </w:divBdr>
    </w:div>
    <w:div w:id="190842531">
      <w:bodyDiv w:val="1"/>
      <w:marLeft w:val="0"/>
      <w:marRight w:val="0"/>
      <w:marTop w:val="0"/>
      <w:marBottom w:val="0"/>
      <w:divBdr>
        <w:top w:val="none" w:sz="0" w:space="0" w:color="auto"/>
        <w:left w:val="none" w:sz="0" w:space="0" w:color="auto"/>
        <w:bottom w:val="none" w:sz="0" w:space="0" w:color="auto"/>
        <w:right w:val="none" w:sz="0" w:space="0" w:color="auto"/>
      </w:divBdr>
    </w:div>
    <w:div w:id="191117194">
      <w:bodyDiv w:val="1"/>
      <w:marLeft w:val="0"/>
      <w:marRight w:val="0"/>
      <w:marTop w:val="0"/>
      <w:marBottom w:val="0"/>
      <w:divBdr>
        <w:top w:val="none" w:sz="0" w:space="0" w:color="auto"/>
        <w:left w:val="none" w:sz="0" w:space="0" w:color="auto"/>
        <w:bottom w:val="none" w:sz="0" w:space="0" w:color="auto"/>
        <w:right w:val="none" w:sz="0" w:space="0" w:color="auto"/>
      </w:divBdr>
    </w:div>
    <w:div w:id="196964568">
      <w:bodyDiv w:val="1"/>
      <w:marLeft w:val="0"/>
      <w:marRight w:val="0"/>
      <w:marTop w:val="0"/>
      <w:marBottom w:val="0"/>
      <w:divBdr>
        <w:top w:val="none" w:sz="0" w:space="0" w:color="auto"/>
        <w:left w:val="none" w:sz="0" w:space="0" w:color="auto"/>
        <w:bottom w:val="none" w:sz="0" w:space="0" w:color="auto"/>
        <w:right w:val="none" w:sz="0" w:space="0" w:color="auto"/>
      </w:divBdr>
    </w:div>
    <w:div w:id="200434107">
      <w:bodyDiv w:val="1"/>
      <w:marLeft w:val="0"/>
      <w:marRight w:val="0"/>
      <w:marTop w:val="0"/>
      <w:marBottom w:val="0"/>
      <w:divBdr>
        <w:top w:val="none" w:sz="0" w:space="0" w:color="auto"/>
        <w:left w:val="none" w:sz="0" w:space="0" w:color="auto"/>
        <w:bottom w:val="none" w:sz="0" w:space="0" w:color="auto"/>
        <w:right w:val="none" w:sz="0" w:space="0" w:color="auto"/>
      </w:divBdr>
    </w:div>
    <w:div w:id="216476379">
      <w:bodyDiv w:val="1"/>
      <w:marLeft w:val="0"/>
      <w:marRight w:val="0"/>
      <w:marTop w:val="0"/>
      <w:marBottom w:val="0"/>
      <w:divBdr>
        <w:top w:val="none" w:sz="0" w:space="0" w:color="auto"/>
        <w:left w:val="none" w:sz="0" w:space="0" w:color="auto"/>
        <w:bottom w:val="none" w:sz="0" w:space="0" w:color="auto"/>
        <w:right w:val="none" w:sz="0" w:space="0" w:color="auto"/>
      </w:divBdr>
    </w:div>
    <w:div w:id="230311275">
      <w:bodyDiv w:val="1"/>
      <w:marLeft w:val="0"/>
      <w:marRight w:val="0"/>
      <w:marTop w:val="0"/>
      <w:marBottom w:val="0"/>
      <w:divBdr>
        <w:top w:val="none" w:sz="0" w:space="0" w:color="auto"/>
        <w:left w:val="none" w:sz="0" w:space="0" w:color="auto"/>
        <w:bottom w:val="none" w:sz="0" w:space="0" w:color="auto"/>
        <w:right w:val="none" w:sz="0" w:space="0" w:color="auto"/>
      </w:divBdr>
    </w:div>
    <w:div w:id="233861153">
      <w:bodyDiv w:val="1"/>
      <w:marLeft w:val="0"/>
      <w:marRight w:val="0"/>
      <w:marTop w:val="0"/>
      <w:marBottom w:val="0"/>
      <w:divBdr>
        <w:top w:val="none" w:sz="0" w:space="0" w:color="auto"/>
        <w:left w:val="none" w:sz="0" w:space="0" w:color="auto"/>
        <w:bottom w:val="none" w:sz="0" w:space="0" w:color="auto"/>
        <w:right w:val="none" w:sz="0" w:space="0" w:color="auto"/>
      </w:divBdr>
    </w:div>
    <w:div w:id="236789520">
      <w:bodyDiv w:val="1"/>
      <w:marLeft w:val="0"/>
      <w:marRight w:val="0"/>
      <w:marTop w:val="0"/>
      <w:marBottom w:val="0"/>
      <w:divBdr>
        <w:top w:val="none" w:sz="0" w:space="0" w:color="auto"/>
        <w:left w:val="none" w:sz="0" w:space="0" w:color="auto"/>
        <w:bottom w:val="none" w:sz="0" w:space="0" w:color="auto"/>
        <w:right w:val="none" w:sz="0" w:space="0" w:color="auto"/>
      </w:divBdr>
    </w:div>
    <w:div w:id="255333374">
      <w:bodyDiv w:val="1"/>
      <w:marLeft w:val="0"/>
      <w:marRight w:val="0"/>
      <w:marTop w:val="0"/>
      <w:marBottom w:val="0"/>
      <w:divBdr>
        <w:top w:val="none" w:sz="0" w:space="0" w:color="auto"/>
        <w:left w:val="none" w:sz="0" w:space="0" w:color="auto"/>
        <w:bottom w:val="none" w:sz="0" w:space="0" w:color="auto"/>
        <w:right w:val="none" w:sz="0" w:space="0" w:color="auto"/>
      </w:divBdr>
    </w:div>
    <w:div w:id="259266453">
      <w:bodyDiv w:val="1"/>
      <w:marLeft w:val="0"/>
      <w:marRight w:val="0"/>
      <w:marTop w:val="0"/>
      <w:marBottom w:val="0"/>
      <w:divBdr>
        <w:top w:val="none" w:sz="0" w:space="0" w:color="auto"/>
        <w:left w:val="none" w:sz="0" w:space="0" w:color="auto"/>
        <w:bottom w:val="none" w:sz="0" w:space="0" w:color="auto"/>
        <w:right w:val="none" w:sz="0" w:space="0" w:color="auto"/>
      </w:divBdr>
    </w:div>
    <w:div w:id="262688233">
      <w:bodyDiv w:val="1"/>
      <w:marLeft w:val="0"/>
      <w:marRight w:val="0"/>
      <w:marTop w:val="0"/>
      <w:marBottom w:val="0"/>
      <w:divBdr>
        <w:top w:val="none" w:sz="0" w:space="0" w:color="auto"/>
        <w:left w:val="none" w:sz="0" w:space="0" w:color="auto"/>
        <w:bottom w:val="none" w:sz="0" w:space="0" w:color="auto"/>
        <w:right w:val="none" w:sz="0" w:space="0" w:color="auto"/>
      </w:divBdr>
    </w:div>
    <w:div w:id="265964898">
      <w:bodyDiv w:val="1"/>
      <w:marLeft w:val="0"/>
      <w:marRight w:val="0"/>
      <w:marTop w:val="0"/>
      <w:marBottom w:val="0"/>
      <w:divBdr>
        <w:top w:val="none" w:sz="0" w:space="0" w:color="auto"/>
        <w:left w:val="none" w:sz="0" w:space="0" w:color="auto"/>
        <w:bottom w:val="none" w:sz="0" w:space="0" w:color="auto"/>
        <w:right w:val="none" w:sz="0" w:space="0" w:color="auto"/>
      </w:divBdr>
    </w:div>
    <w:div w:id="266162193">
      <w:bodyDiv w:val="1"/>
      <w:marLeft w:val="0"/>
      <w:marRight w:val="0"/>
      <w:marTop w:val="0"/>
      <w:marBottom w:val="0"/>
      <w:divBdr>
        <w:top w:val="none" w:sz="0" w:space="0" w:color="auto"/>
        <w:left w:val="none" w:sz="0" w:space="0" w:color="auto"/>
        <w:bottom w:val="none" w:sz="0" w:space="0" w:color="auto"/>
        <w:right w:val="none" w:sz="0" w:space="0" w:color="auto"/>
      </w:divBdr>
    </w:div>
    <w:div w:id="271672969">
      <w:bodyDiv w:val="1"/>
      <w:marLeft w:val="0"/>
      <w:marRight w:val="0"/>
      <w:marTop w:val="0"/>
      <w:marBottom w:val="0"/>
      <w:divBdr>
        <w:top w:val="none" w:sz="0" w:space="0" w:color="auto"/>
        <w:left w:val="none" w:sz="0" w:space="0" w:color="auto"/>
        <w:bottom w:val="none" w:sz="0" w:space="0" w:color="auto"/>
        <w:right w:val="none" w:sz="0" w:space="0" w:color="auto"/>
      </w:divBdr>
    </w:div>
    <w:div w:id="304895202">
      <w:bodyDiv w:val="1"/>
      <w:marLeft w:val="0"/>
      <w:marRight w:val="0"/>
      <w:marTop w:val="0"/>
      <w:marBottom w:val="0"/>
      <w:divBdr>
        <w:top w:val="none" w:sz="0" w:space="0" w:color="auto"/>
        <w:left w:val="none" w:sz="0" w:space="0" w:color="auto"/>
        <w:bottom w:val="none" w:sz="0" w:space="0" w:color="auto"/>
        <w:right w:val="none" w:sz="0" w:space="0" w:color="auto"/>
      </w:divBdr>
    </w:div>
    <w:div w:id="305471566">
      <w:bodyDiv w:val="1"/>
      <w:marLeft w:val="0"/>
      <w:marRight w:val="0"/>
      <w:marTop w:val="0"/>
      <w:marBottom w:val="0"/>
      <w:divBdr>
        <w:top w:val="none" w:sz="0" w:space="0" w:color="auto"/>
        <w:left w:val="none" w:sz="0" w:space="0" w:color="auto"/>
        <w:bottom w:val="none" w:sz="0" w:space="0" w:color="auto"/>
        <w:right w:val="none" w:sz="0" w:space="0" w:color="auto"/>
      </w:divBdr>
    </w:div>
    <w:div w:id="310253126">
      <w:bodyDiv w:val="1"/>
      <w:marLeft w:val="0"/>
      <w:marRight w:val="0"/>
      <w:marTop w:val="0"/>
      <w:marBottom w:val="0"/>
      <w:divBdr>
        <w:top w:val="none" w:sz="0" w:space="0" w:color="auto"/>
        <w:left w:val="none" w:sz="0" w:space="0" w:color="auto"/>
        <w:bottom w:val="none" w:sz="0" w:space="0" w:color="auto"/>
        <w:right w:val="none" w:sz="0" w:space="0" w:color="auto"/>
      </w:divBdr>
    </w:div>
    <w:div w:id="310335336">
      <w:bodyDiv w:val="1"/>
      <w:marLeft w:val="0"/>
      <w:marRight w:val="0"/>
      <w:marTop w:val="0"/>
      <w:marBottom w:val="0"/>
      <w:divBdr>
        <w:top w:val="none" w:sz="0" w:space="0" w:color="auto"/>
        <w:left w:val="none" w:sz="0" w:space="0" w:color="auto"/>
        <w:bottom w:val="none" w:sz="0" w:space="0" w:color="auto"/>
        <w:right w:val="none" w:sz="0" w:space="0" w:color="auto"/>
      </w:divBdr>
    </w:div>
    <w:div w:id="317416135">
      <w:bodyDiv w:val="1"/>
      <w:marLeft w:val="0"/>
      <w:marRight w:val="0"/>
      <w:marTop w:val="0"/>
      <w:marBottom w:val="0"/>
      <w:divBdr>
        <w:top w:val="none" w:sz="0" w:space="0" w:color="auto"/>
        <w:left w:val="none" w:sz="0" w:space="0" w:color="auto"/>
        <w:bottom w:val="none" w:sz="0" w:space="0" w:color="auto"/>
        <w:right w:val="none" w:sz="0" w:space="0" w:color="auto"/>
      </w:divBdr>
    </w:div>
    <w:div w:id="319387777">
      <w:bodyDiv w:val="1"/>
      <w:marLeft w:val="0"/>
      <w:marRight w:val="0"/>
      <w:marTop w:val="0"/>
      <w:marBottom w:val="0"/>
      <w:divBdr>
        <w:top w:val="none" w:sz="0" w:space="0" w:color="auto"/>
        <w:left w:val="none" w:sz="0" w:space="0" w:color="auto"/>
        <w:bottom w:val="none" w:sz="0" w:space="0" w:color="auto"/>
        <w:right w:val="none" w:sz="0" w:space="0" w:color="auto"/>
      </w:divBdr>
    </w:div>
    <w:div w:id="338117137">
      <w:bodyDiv w:val="1"/>
      <w:marLeft w:val="0"/>
      <w:marRight w:val="0"/>
      <w:marTop w:val="0"/>
      <w:marBottom w:val="0"/>
      <w:divBdr>
        <w:top w:val="none" w:sz="0" w:space="0" w:color="auto"/>
        <w:left w:val="none" w:sz="0" w:space="0" w:color="auto"/>
        <w:bottom w:val="none" w:sz="0" w:space="0" w:color="auto"/>
        <w:right w:val="none" w:sz="0" w:space="0" w:color="auto"/>
      </w:divBdr>
    </w:div>
    <w:div w:id="348718290">
      <w:bodyDiv w:val="1"/>
      <w:marLeft w:val="0"/>
      <w:marRight w:val="0"/>
      <w:marTop w:val="0"/>
      <w:marBottom w:val="0"/>
      <w:divBdr>
        <w:top w:val="none" w:sz="0" w:space="0" w:color="auto"/>
        <w:left w:val="none" w:sz="0" w:space="0" w:color="auto"/>
        <w:bottom w:val="none" w:sz="0" w:space="0" w:color="auto"/>
        <w:right w:val="none" w:sz="0" w:space="0" w:color="auto"/>
      </w:divBdr>
    </w:div>
    <w:div w:id="361130515">
      <w:bodyDiv w:val="1"/>
      <w:marLeft w:val="0"/>
      <w:marRight w:val="0"/>
      <w:marTop w:val="0"/>
      <w:marBottom w:val="0"/>
      <w:divBdr>
        <w:top w:val="none" w:sz="0" w:space="0" w:color="auto"/>
        <w:left w:val="none" w:sz="0" w:space="0" w:color="auto"/>
        <w:bottom w:val="none" w:sz="0" w:space="0" w:color="auto"/>
        <w:right w:val="none" w:sz="0" w:space="0" w:color="auto"/>
      </w:divBdr>
    </w:div>
    <w:div w:id="361514525">
      <w:bodyDiv w:val="1"/>
      <w:marLeft w:val="0"/>
      <w:marRight w:val="0"/>
      <w:marTop w:val="0"/>
      <w:marBottom w:val="0"/>
      <w:divBdr>
        <w:top w:val="none" w:sz="0" w:space="0" w:color="auto"/>
        <w:left w:val="none" w:sz="0" w:space="0" w:color="auto"/>
        <w:bottom w:val="none" w:sz="0" w:space="0" w:color="auto"/>
        <w:right w:val="none" w:sz="0" w:space="0" w:color="auto"/>
      </w:divBdr>
    </w:div>
    <w:div w:id="363755883">
      <w:bodyDiv w:val="1"/>
      <w:marLeft w:val="0"/>
      <w:marRight w:val="0"/>
      <w:marTop w:val="0"/>
      <w:marBottom w:val="0"/>
      <w:divBdr>
        <w:top w:val="none" w:sz="0" w:space="0" w:color="auto"/>
        <w:left w:val="none" w:sz="0" w:space="0" w:color="auto"/>
        <w:bottom w:val="none" w:sz="0" w:space="0" w:color="auto"/>
        <w:right w:val="none" w:sz="0" w:space="0" w:color="auto"/>
      </w:divBdr>
    </w:div>
    <w:div w:id="370957529">
      <w:bodyDiv w:val="1"/>
      <w:marLeft w:val="0"/>
      <w:marRight w:val="0"/>
      <w:marTop w:val="0"/>
      <w:marBottom w:val="0"/>
      <w:divBdr>
        <w:top w:val="none" w:sz="0" w:space="0" w:color="auto"/>
        <w:left w:val="none" w:sz="0" w:space="0" w:color="auto"/>
        <w:bottom w:val="none" w:sz="0" w:space="0" w:color="auto"/>
        <w:right w:val="none" w:sz="0" w:space="0" w:color="auto"/>
      </w:divBdr>
    </w:div>
    <w:div w:id="372579402">
      <w:bodyDiv w:val="1"/>
      <w:marLeft w:val="0"/>
      <w:marRight w:val="0"/>
      <w:marTop w:val="0"/>
      <w:marBottom w:val="0"/>
      <w:divBdr>
        <w:top w:val="none" w:sz="0" w:space="0" w:color="auto"/>
        <w:left w:val="none" w:sz="0" w:space="0" w:color="auto"/>
        <w:bottom w:val="none" w:sz="0" w:space="0" w:color="auto"/>
        <w:right w:val="none" w:sz="0" w:space="0" w:color="auto"/>
      </w:divBdr>
    </w:div>
    <w:div w:id="373390650">
      <w:bodyDiv w:val="1"/>
      <w:marLeft w:val="0"/>
      <w:marRight w:val="0"/>
      <w:marTop w:val="0"/>
      <w:marBottom w:val="0"/>
      <w:divBdr>
        <w:top w:val="none" w:sz="0" w:space="0" w:color="auto"/>
        <w:left w:val="none" w:sz="0" w:space="0" w:color="auto"/>
        <w:bottom w:val="none" w:sz="0" w:space="0" w:color="auto"/>
        <w:right w:val="none" w:sz="0" w:space="0" w:color="auto"/>
      </w:divBdr>
    </w:div>
    <w:div w:id="383722799">
      <w:bodyDiv w:val="1"/>
      <w:marLeft w:val="0"/>
      <w:marRight w:val="0"/>
      <w:marTop w:val="0"/>
      <w:marBottom w:val="0"/>
      <w:divBdr>
        <w:top w:val="none" w:sz="0" w:space="0" w:color="auto"/>
        <w:left w:val="none" w:sz="0" w:space="0" w:color="auto"/>
        <w:bottom w:val="none" w:sz="0" w:space="0" w:color="auto"/>
        <w:right w:val="none" w:sz="0" w:space="0" w:color="auto"/>
      </w:divBdr>
    </w:div>
    <w:div w:id="384260947">
      <w:bodyDiv w:val="1"/>
      <w:marLeft w:val="0"/>
      <w:marRight w:val="0"/>
      <w:marTop w:val="0"/>
      <w:marBottom w:val="0"/>
      <w:divBdr>
        <w:top w:val="none" w:sz="0" w:space="0" w:color="auto"/>
        <w:left w:val="none" w:sz="0" w:space="0" w:color="auto"/>
        <w:bottom w:val="none" w:sz="0" w:space="0" w:color="auto"/>
        <w:right w:val="none" w:sz="0" w:space="0" w:color="auto"/>
      </w:divBdr>
    </w:div>
    <w:div w:id="386884070">
      <w:bodyDiv w:val="1"/>
      <w:marLeft w:val="0"/>
      <w:marRight w:val="0"/>
      <w:marTop w:val="0"/>
      <w:marBottom w:val="0"/>
      <w:divBdr>
        <w:top w:val="none" w:sz="0" w:space="0" w:color="auto"/>
        <w:left w:val="none" w:sz="0" w:space="0" w:color="auto"/>
        <w:bottom w:val="none" w:sz="0" w:space="0" w:color="auto"/>
        <w:right w:val="none" w:sz="0" w:space="0" w:color="auto"/>
      </w:divBdr>
    </w:div>
    <w:div w:id="397703459">
      <w:bodyDiv w:val="1"/>
      <w:marLeft w:val="0"/>
      <w:marRight w:val="0"/>
      <w:marTop w:val="0"/>
      <w:marBottom w:val="0"/>
      <w:divBdr>
        <w:top w:val="none" w:sz="0" w:space="0" w:color="auto"/>
        <w:left w:val="none" w:sz="0" w:space="0" w:color="auto"/>
        <w:bottom w:val="none" w:sz="0" w:space="0" w:color="auto"/>
        <w:right w:val="none" w:sz="0" w:space="0" w:color="auto"/>
      </w:divBdr>
    </w:div>
    <w:div w:id="407312691">
      <w:bodyDiv w:val="1"/>
      <w:marLeft w:val="0"/>
      <w:marRight w:val="0"/>
      <w:marTop w:val="0"/>
      <w:marBottom w:val="0"/>
      <w:divBdr>
        <w:top w:val="none" w:sz="0" w:space="0" w:color="auto"/>
        <w:left w:val="none" w:sz="0" w:space="0" w:color="auto"/>
        <w:bottom w:val="none" w:sz="0" w:space="0" w:color="auto"/>
        <w:right w:val="none" w:sz="0" w:space="0" w:color="auto"/>
      </w:divBdr>
    </w:div>
    <w:div w:id="413016890">
      <w:bodyDiv w:val="1"/>
      <w:marLeft w:val="0"/>
      <w:marRight w:val="0"/>
      <w:marTop w:val="0"/>
      <w:marBottom w:val="0"/>
      <w:divBdr>
        <w:top w:val="none" w:sz="0" w:space="0" w:color="auto"/>
        <w:left w:val="none" w:sz="0" w:space="0" w:color="auto"/>
        <w:bottom w:val="none" w:sz="0" w:space="0" w:color="auto"/>
        <w:right w:val="none" w:sz="0" w:space="0" w:color="auto"/>
      </w:divBdr>
    </w:div>
    <w:div w:id="426072882">
      <w:bodyDiv w:val="1"/>
      <w:marLeft w:val="0"/>
      <w:marRight w:val="0"/>
      <w:marTop w:val="0"/>
      <w:marBottom w:val="0"/>
      <w:divBdr>
        <w:top w:val="none" w:sz="0" w:space="0" w:color="auto"/>
        <w:left w:val="none" w:sz="0" w:space="0" w:color="auto"/>
        <w:bottom w:val="none" w:sz="0" w:space="0" w:color="auto"/>
        <w:right w:val="none" w:sz="0" w:space="0" w:color="auto"/>
      </w:divBdr>
    </w:div>
    <w:div w:id="426078319">
      <w:bodyDiv w:val="1"/>
      <w:marLeft w:val="0"/>
      <w:marRight w:val="0"/>
      <w:marTop w:val="0"/>
      <w:marBottom w:val="0"/>
      <w:divBdr>
        <w:top w:val="none" w:sz="0" w:space="0" w:color="auto"/>
        <w:left w:val="none" w:sz="0" w:space="0" w:color="auto"/>
        <w:bottom w:val="none" w:sz="0" w:space="0" w:color="auto"/>
        <w:right w:val="none" w:sz="0" w:space="0" w:color="auto"/>
      </w:divBdr>
    </w:div>
    <w:div w:id="443230295">
      <w:bodyDiv w:val="1"/>
      <w:marLeft w:val="0"/>
      <w:marRight w:val="0"/>
      <w:marTop w:val="0"/>
      <w:marBottom w:val="0"/>
      <w:divBdr>
        <w:top w:val="none" w:sz="0" w:space="0" w:color="auto"/>
        <w:left w:val="none" w:sz="0" w:space="0" w:color="auto"/>
        <w:bottom w:val="none" w:sz="0" w:space="0" w:color="auto"/>
        <w:right w:val="none" w:sz="0" w:space="0" w:color="auto"/>
      </w:divBdr>
    </w:div>
    <w:div w:id="445587712">
      <w:bodyDiv w:val="1"/>
      <w:marLeft w:val="0"/>
      <w:marRight w:val="0"/>
      <w:marTop w:val="0"/>
      <w:marBottom w:val="0"/>
      <w:divBdr>
        <w:top w:val="none" w:sz="0" w:space="0" w:color="auto"/>
        <w:left w:val="none" w:sz="0" w:space="0" w:color="auto"/>
        <w:bottom w:val="none" w:sz="0" w:space="0" w:color="auto"/>
        <w:right w:val="none" w:sz="0" w:space="0" w:color="auto"/>
      </w:divBdr>
    </w:div>
    <w:div w:id="447621267">
      <w:bodyDiv w:val="1"/>
      <w:marLeft w:val="0"/>
      <w:marRight w:val="0"/>
      <w:marTop w:val="0"/>
      <w:marBottom w:val="0"/>
      <w:divBdr>
        <w:top w:val="none" w:sz="0" w:space="0" w:color="auto"/>
        <w:left w:val="none" w:sz="0" w:space="0" w:color="auto"/>
        <w:bottom w:val="none" w:sz="0" w:space="0" w:color="auto"/>
        <w:right w:val="none" w:sz="0" w:space="0" w:color="auto"/>
      </w:divBdr>
    </w:div>
    <w:div w:id="449905595">
      <w:bodyDiv w:val="1"/>
      <w:marLeft w:val="0"/>
      <w:marRight w:val="0"/>
      <w:marTop w:val="0"/>
      <w:marBottom w:val="0"/>
      <w:divBdr>
        <w:top w:val="none" w:sz="0" w:space="0" w:color="auto"/>
        <w:left w:val="none" w:sz="0" w:space="0" w:color="auto"/>
        <w:bottom w:val="none" w:sz="0" w:space="0" w:color="auto"/>
        <w:right w:val="none" w:sz="0" w:space="0" w:color="auto"/>
      </w:divBdr>
    </w:div>
    <w:div w:id="467210910">
      <w:bodyDiv w:val="1"/>
      <w:marLeft w:val="0"/>
      <w:marRight w:val="0"/>
      <w:marTop w:val="0"/>
      <w:marBottom w:val="0"/>
      <w:divBdr>
        <w:top w:val="none" w:sz="0" w:space="0" w:color="auto"/>
        <w:left w:val="none" w:sz="0" w:space="0" w:color="auto"/>
        <w:bottom w:val="none" w:sz="0" w:space="0" w:color="auto"/>
        <w:right w:val="none" w:sz="0" w:space="0" w:color="auto"/>
      </w:divBdr>
    </w:div>
    <w:div w:id="482895362">
      <w:bodyDiv w:val="1"/>
      <w:marLeft w:val="0"/>
      <w:marRight w:val="0"/>
      <w:marTop w:val="0"/>
      <w:marBottom w:val="0"/>
      <w:divBdr>
        <w:top w:val="none" w:sz="0" w:space="0" w:color="auto"/>
        <w:left w:val="none" w:sz="0" w:space="0" w:color="auto"/>
        <w:bottom w:val="none" w:sz="0" w:space="0" w:color="auto"/>
        <w:right w:val="none" w:sz="0" w:space="0" w:color="auto"/>
      </w:divBdr>
    </w:div>
    <w:div w:id="499008034">
      <w:bodyDiv w:val="1"/>
      <w:marLeft w:val="0"/>
      <w:marRight w:val="0"/>
      <w:marTop w:val="0"/>
      <w:marBottom w:val="0"/>
      <w:divBdr>
        <w:top w:val="none" w:sz="0" w:space="0" w:color="auto"/>
        <w:left w:val="none" w:sz="0" w:space="0" w:color="auto"/>
        <w:bottom w:val="none" w:sz="0" w:space="0" w:color="auto"/>
        <w:right w:val="none" w:sz="0" w:space="0" w:color="auto"/>
      </w:divBdr>
    </w:div>
    <w:div w:id="533809108">
      <w:bodyDiv w:val="1"/>
      <w:marLeft w:val="0"/>
      <w:marRight w:val="0"/>
      <w:marTop w:val="0"/>
      <w:marBottom w:val="0"/>
      <w:divBdr>
        <w:top w:val="none" w:sz="0" w:space="0" w:color="auto"/>
        <w:left w:val="none" w:sz="0" w:space="0" w:color="auto"/>
        <w:bottom w:val="none" w:sz="0" w:space="0" w:color="auto"/>
        <w:right w:val="none" w:sz="0" w:space="0" w:color="auto"/>
      </w:divBdr>
    </w:div>
    <w:div w:id="545485761">
      <w:bodyDiv w:val="1"/>
      <w:marLeft w:val="0"/>
      <w:marRight w:val="0"/>
      <w:marTop w:val="0"/>
      <w:marBottom w:val="0"/>
      <w:divBdr>
        <w:top w:val="none" w:sz="0" w:space="0" w:color="auto"/>
        <w:left w:val="none" w:sz="0" w:space="0" w:color="auto"/>
        <w:bottom w:val="none" w:sz="0" w:space="0" w:color="auto"/>
        <w:right w:val="none" w:sz="0" w:space="0" w:color="auto"/>
      </w:divBdr>
    </w:div>
    <w:div w:id="559488663">
      <w:bodyDiv w:val="1"/>
      <w:marLeft w:val="0"/>
      <w:marRight w:val="0"/>
      <w:marTop w:val="0"/>
      <w:marBottom w:val="0"/>
      <w:divBdr>
        <w:top w:val="none" w:sz="0" w:space="0" w:color="auto"/>
        <w:left w:val="none" w:sz="0" w:space="0" w:color="auto"/>
        <w:bottom w:val="none" w:sz="0" w:space="0" w:color="auto"/>
        <w:right w:val="none" w:sz="0" w:space="0" w:color="auto"/>
      </w:divBdr>
    </w:div>
    <w:div w:id="567887101">
      <w:bodyDiv w:val="1"/>
      <w:marLeft w:val="0"/>
      <w:marRight w:val="0"/>
      <w:marTop w:val="0"/>
      <w:marBottom w:val="0"/>
      <w:divBdr>
        <w:top w:val="none" w:sz="0" w:space="0" w:color="auto"/>
        <w:left w:val="none" w:sz="0" w:space="0" w:color="auto"/>
        <w:bottom w:val="none" w:sz="0" w:space="0" w:color="auto"/>
        <w:right w:val="none" w:sz="0" w:space="0" w:color="auto"/>
      </w:divBdr>
    </w:div>
    <w:div w:id="578029456">
      <w:bodyDiv w:val="1"/>
      <w:marLeft w:val="0"/>
      <w:marRight w:val="0"/>
      <w:marTop w:val="0"/>
      <w:marBottom w:val="0"/>
      <w:divBdr>
        <w:top w:val="none" w:sz="0" w:space="0" w:color="auto"/>
        <w:left w:val="none" w:sz="0" w:space="0" w:color="auto"/>
        <w:bottom w:val="none" w:sz="0" w:space="0" w:color="auto"/>
        <w:right w:val="none" w:sz="0" w:space="0" w:color="auto"/>
      </w:divBdr>
    </w:div>
    <w:div w:id="581599204">
      <w:bodyDiv w:val="1"/>
      <w:marLeft w:val="0"/>
      <w:marRight w:val="0"/>
      <w:marTop w:val="0"/>
      <w:marBottom w:val="0"/>
      <w:divBdr>
        <w:top w:val="none" w:sz="0" w:space="0" w:color="auto"/>
        <w:left w:val="none" w:sz="0" w:space="0" w:color="auto"/>
        <w:bottom w:val="none" w:sz="0" w:space="0" w:color="auto"/>
        <w:right w:val="none" w:sz="0" w:space="0" w:color="auto"/>
      </w:divBdr>
    </w:div>
    <w:div w:id="588540448">
      <w:bodyDiv w:val="1"/>
      <w:marLeft w:val="0"/>
      <w:marRight w:val="0"/>
      <w:marTop w:val="0"/>
      <w:marBottom w:val="0"/>
      <w:divBdr>
        <w:top w:val="none" w:sz="0" w:space="0" w:color="auto"/>
        <w:left w:val="none" w:sz="0" w:space="0" w:color="auto"/>
        <w:bottom w:val="none" w:sz="0" w:space="0" w:color="auto"/>
        <w:right w:val="none" w:sz="0" w:space="0" w:color="auto"/>
      </w:divBdr>
    </w:div>
    <w:div w:id="598099775">
      <w:bodyDiv w:val="1"/>
      <w:marLeft w:val="0"/>
      <w:marRight w:val="0"/>
      <w:marTop w:val="0"/>
      <w:marBottom w:val="0"/>
      <w:divBdr>
        <w:top w:val="none" w:sz="0" w:space="0" w:color="auto"/>
        <w:left w:val="none" w:sz="0" w:space="0" w:color="auto"/>
        <w:bottom w:val="none" w:sz="0" w:space="0" w:color="auto"/>
        <w:right w:val="none" w:sz="0" w:space="0" w:color="auto"/>
      </w:divBdr>
    </w:div>
    <w:div w:id="608850567">
      <w:bodyDiv w:val="1"/>
      <w:marLeft w:val="0"/>
      <w:marRight w:val="0"/>
      <w:marTop w:val="0"/>
      <w:marBottom w:val="0"/>
      <w:divBdr>
        <w:top w:val="none" w:sz="0" w:space="0" w:color="auto"/>
        <w:left w:val="none" w:sz="0" w:space="0" w:color="auto"/>
        <w:bottom w:val="none" w:sz="0" w:space="0" w:color="auto"/>
        <w:right w:val="none" w:sz="0" w:space="0" w:color="auto"/>
      </w:divBdr>
    </w:div>
    <w:div w:id="619266814">
      <w:bodyDiv w:val="1"/>
      <w:marLeft w:val="0"/>
      <w:marRight w:val="0"/>
      <w:marTop w:val="0"/>
      <w:marBottom w:val="0"/>
      <w:divBdr>
        <w:top w:val="none" w:sz="0" w:space="0" w:color="auto"/>
        <w:left w:val="none" w:sz="0" w:space="0" w:color="auto"/>
        <w:bottom w:val="none" w:sz="0" w:space="0" w:color="auto"/>
        <w:right w:val="none" w:sz="0" w:space="0" w:color="auto"/>
      </w:divBdr>
    </w:div>
    <w:div w:id="634289126">
      <w:bodyDiv w:val="1"/>
      <w:marLeft w:val="0"/>
      <w:marRight w:val="0"/>
      <w:marTop w:val="0"/>
      <w:marBottom w:val="0"/>
      <w:divBdr>
        <w:top w:val="none" w:sz="0" w:space="0" w:color="auto"/>
        <w:left w:val="none" w:sz="0" w:space="0" w:color="auto"/>
        <w:bottom w:val="none" w:sz="0" w:space="0" w:color="auto"/>
        <w:right w:val="none" w:sz="0" w:space="0" w:color="auto"/>
      </w:divBdr>
    </w:div>
    <w:div w:id="638191817">
      <w:bodyDiv w:val="1"/>
      <w:marLeft w:val="0"/>
      <w:marRight w:val="0"/>
      <w:marTop w:val="0"/>
      <w:marBottom w:val="0"/>
      <w:divBdr>
        <w:top w:val="none" w:sz="0" w:space="0" w:color="auto"/>
        <w:left w:val="none" w:sz="0" w:space="0" w:color="auto"/>
        <w:bottom w:val="none" w:sz="0" w:space="0" w:color="auto"/>
        <w:right w:val="none" w:sz="0" w:space="0" w:color="auto"/>
      </w:divBdr>
    </w:div>
    <w:div w:id="652103819">
      <w:bodyDiv w:val="1"/>
      <w:marLeft w:val="0"/>
      <w:marRight w:val="0"/>
      <w:marTop w:val="0"/>
      <w:marBottom w:val="0"/>
      <w:divBdr>
        <w:top w:val="none" w:sz="0" w:space="0" w:color="auto"/>
        <w:left w:val="none" w:sz="0" w:space="0" w:color="auto"/>
        <w:bottom w:val="none" w:sz="0" w:space="0" w:color="auto"/>
        <w:right w:val="none" w:sz="0" w:space="0" w:color="auto"/>
      </w:divBdr>
    </w:div>
    <w:div w:id="659966922">
      <w:bodyDiv w:val="1"/>
      <w:marLeft w:val="0"/>
      <w:marRight w:val="0"/>
      <w:marTop w:val="0"/>
      <w:marBottom w:val="0"/>
      <w:divBdr>
        <w:top w:val="none" w:sz="0" w:space="0" w:color="auto"/>
        <w:left w:val="none" w:sz="0" w:space="0" w:color="auto"/>
        <w:bottom w:val="none" w:sz="0" w:space="0" w:color="auto"/>
        <w:right w:val="none" w:sz="0" w:space="0" w:color="auto"/>
      </w:divBdr>
    </w:div>
    <w:div w:id="662247037">
      <w:bodyDiv w:val="1"/>
      <w:marLeft w:val="0"/>
      <w:marRight w:val="0"/>
      <w:marTop w:val="0"/>
      <w:marBottom w:val="0"/>
      <w:divBdr>
        <w:top w:val="none" w:sz="0" w:space="0" w:color="auto"/>
        <w:left w:val="none" w:sz="0" w:space="0" w:color="auto"/>
        <w:bottom w:val="none" w:sz="0" w:space="0" w:color="auto"/>
        <w:right w:val="none" w:sz="0" w:space="0" w:color="auto"/>
      </w:divBdr>
    </w:div>
    <w:div w:id="666709143">
      <w:bodyDiv w:val="1"/>
      <w:marLeft w:val="0"/>
      <w:marRight w:val="0"/>
      <w:marTop w:val="0"/>
      <w:marBottom w:val="0"/>
      <w:divBdr>
        <w:top w:val="none" w:sz="0" w:space="0" w:color="auto"/>
        <w:left w:val="none" w:sz="0" w:space="0" w:color="auto"/>
        <w:bottom w:val="none" w:sz="0" w:space="0" w:color="auto"/>
        <w:right w:val="none" w:sz="0" w:space="0" w:color="auto"/>
      </w:divBdr>
    </w:div>
    <w:div w:id="676151555">
      <w:bodyDiv w:val="1"/>
      <w:marLeft w:val="0"/>
      <w:marRight w:val="0"/>
      <w:marTop w:val="0"/>
      <w:marBottom w:val="0"/>
      <w:divBdr>
        <w:top w:val="none" w:sz="0" w:space="0" w:color="auto"/>
        <w:left w:val="none" w:sz="0" w:space="0" w:color="auto"/>
        <w:bottom w:val="none" w:sz="0" w:space="0" w:color="auto"/>
        <w:right w:val="none" w:sz="0" w:space="0" w:color="auto"/>
      </w:divBdr>
    </w:div>
    <w:div w:id="695235584">
      <w:bodyDiv w:val="1"/>
      <w:marLeft w:val="0"/>
      <w:marRight w:val="0"/>
      <w:marTop w:val="0"/>
      <w:marBottom w:val="0"/>
      <w:divBdr>
        <w:top w:val="none" w:sz="0" w:space="0" w:color="auto"/>
        <w:left w:val="none" w:sz="0" w:space="0" w:color="auto"/>
        <w:bottom w:val="none" w:sz="0" w:space="0" w:color="auto"/>
        <w:right w:val="none" w:sz="0" w:space="0" w:color="auto"/>
      </w:divBdr>
    </w:div>
    <w:div w:id="720176764">
      <w:bodyDiv w:val="1"/>
      <w:marLeft w:val="0"/>
      <w:marRight w:val="0"/>
      <w:marTop w:val="0"/>
      <w:marBottom w:val="0"/>
      <w:divBdr>
        <w:top w:val="none" w:sz="0" w:space="0" w:color="auto"/>
        <w:left w:val="none" w:sz="0" w:space="0" w:color="auto"/>
        <w:bottom w:val="none" w:sz="0" w:space="0" w:color="auto"/>
        <w:right w:val="none" w:sz="0" w:space="0" w:color="auto"/>
      </w:divBdr>
    </w:div>
    <w:div w:id="723411115">
      <w:bodyDiv w:val="1"/>
      <w:marLeft w:val="0"/>
      <w:marRight w:val="0"/>
      <w:marTop w:val="0"/>
      <w:marBottom w:val="0"/>
      <w:divBdr>
        <w:top w:val="none" w:sz="0" w:space="0" w:color="auto"/>
        <w:left w:val="none" w:sz="0" w:space="0" w:color="auto"/>
        <w:bottom w:val="none" w:sz="0" w:space="0" w:color="auto"/>
        <w:right w:val="none" w:sz="0" w:space="0" w:color="auto"/>
      </w:divBdr>
    </w:div>
    <w:div w:id="738749584">
      <w:bodyDiv w:val="1"/>
      <w:marLeft w:val="0"/>
      <w:marRight w:val="0"/>
      <w:marTop w:val="0"/>
      <w:marBottom w:val="0"/>
      <w:divBdr>
        <w:top w:val="none" w:sz="0" w:space="0" w:color="auto"/>
        <w:left w:val="none" w:sz="0" w:space="0" w:color="auto"/>
        <w:bottom w:val="none" w:sz="0" w:space="0" w:color="auto"/>
        <w:right w:val="none" w:sz="0" w:space="0" w:color="auto"/>
      </w:divBdr>
    </w:div>
    <w:div w:id="739640654">
      <w:bodyDiv w:val="1"/>
      <w:marLeft w:val="0"/>
      <w:marRight w:val="0"/>
      <w:marTop w:val="0"/>
      <w:marBottom w:val="0"/>
      <w:divBdr>
        <w:top w:val="none" w:sz="0" w:space="0" w:color="auto"/>
        <w:left w:val="none" w:sz="0" w:space="0" w:color="auto"/>
        <w:bottom w:val="none" w:sz="0" w:space="0" w:color="auto"/>
        <w:right w:val="none" w:sz="0" w:space="0" w:color="auto"/>
      </w:divBdr>
    </w:div>
    <w:div w:id="743718008">
      <w:bodyDiv w:val="1"/>
      <w:marLeft w:val="0"/>
      <w:marRight w:val="0"/>
      <w:marTop w:val="0"/>
      <w:marBottom w:val="0"/>
      <w:divBdr>
        <w:top w:val="none" w:sz="0" w:space="0" w:color="auto"/>
        <w:left w:val="none" w:sz="0" w:space="0" w:color="auto"/>
        <w:bottom w:val="none" w:sz="0" w:space="0" w:color="auto"/>
        <w:right w:val="none" w:sz="0" w:space="0" w:color="auto"/>
      </w:divBdr>
    </w:div>
    <w:div w:id="751314447">
      <w:bodyDiv w:val="1"/>
      <w:marLeft w:val="0"/>
      <w:marRight w:val="0"/>
      <w:marTop w:val="0"/>
      <w:marBottom w:val="0"/>
      <w:divBdr>
        <w:top w:val="none" w:sz="0" w:space="0" w:color="auto"/>
        <w:left w:val="none" w:sz="0" w:space="0" w:color="auto"/>
        <w:bottom w:val="none" w:sz="0" w:space="0" w:color="auto"/>
        <w:right w:val="none" w:sz="0" w:space="0" w:color="auto"/>
      </w:divBdr>
    </w:div>
    <w:div w:id="751321866">
      <w:bodyDiv w:val="1"/>
      <w:marLeft w:val="0"/>
      <w:marRight w:val="0"/>
      <w:marTop w:val="0"/>
      <w:marBottom w:val="0"/>
      <w:divBdr>
        <w:top w:val="none" w:sz="0" w:space="0" w:color="auto"/>
        <w:left w:val="none" w:sz="0" w:space="0" w:color="auto"/>
        <w:bottom w:val="none" w:sz="0" w:space="0" w:color="auto"/>
        <w:right w:val="none" w:sz="0" w:space="0" w:color="auto"/>
      </w:divBdr>
    </w:div>
    <w:div w:id="761099435">
      <w:bodyDiv w:val="1"/>
      <w:marLeft w:val="0"/>
      <w:marRight w:val="0"/>
      <w:marTop w:val="0"/>
      <w:marBottom w:val="0"/>
      <w:divBdr>
        <w:top w:val="none" w:sz="0" w:space="0" w:color="auto"/>
        <w:left w:val="none" w:sz="0" w:space="0" w:color="auto"/>
        <w:bottom w:val="none" w:sz="0" w:space="0" w:color="auto"/>
        <w:right w:val="none" w:sz="0" w:space="0" w:color="auto"/>
      </w:divBdr>
    </w:div>
    <w:div w:id="786966828">
      <w:bodyDiv w:val="1"/>
      <w:marLeft w:val="0"/>
      <w:marRight w:val="0"/>
      <w:marTop w:val="0"/>
      <w:marBottom w:val="0"/>
      <w:divBdr>
        <w:top w:val="none" w:sz="0" w:space="0" w:color="auto"/>
        <w:left w:val="none" w:sz="0" w:space="0" w:color="auto"/>
        <w:bottom w:val="none" w:sz="0" w:space="0" w:color="auto"/>
        <w:right w:val="none" w:sz="0" w:space="0" w:color="auto"/>
      </w:divBdr>
    </w:div>
    <w:div w:id="789476841">
      <w:bodyDiv w:val="1"/>
      <w:marLeft w:val="0"/>
      <w:marRight w:val="0"/>
      <w:marTop w:val="0"/>
      <w:marBottom w:val="0"/>
      <w:divBdr>
        <w:top w:val="none" w:sz="0" w:space="0" w:color="auto"/>
        <w:left w:val="none" w:sz="0" w:space="0" w:color="auto"/>
        <w:bottom w:val="none" w:sz="0" w:space="0" w:color="auto"/>
        <w:right w:val="none" w:sz="0" w:space="0" w:color="auto"/>
      </w:divBdr>
    </w:div>
    <w:div w:id="805700375">
      <w:bodyDiv w:val="1"/>
      <w:marLeft w:val="0"/>
      <w:marRight w:val="0"/>
      <w:marTop w:val="0"/>
      <w:marBottom w:val="0"/>
      <w:divBdr>
        <w:top w:val="none" w:sz="0" w:space="0" w:color="auto"/>
        <w:left w:val="none" w:sz="0" w:space="0" w:color="auto"/>
        <w:bottom w:val="none" w:sz="0" w:space="0" w:color="auto"/>
        <w:right w:val="none" w:sz="0" w:space="0" w:color="auto"/>
      </w:divBdr>
    </w:div>
    <w:div w:id="807093590">
      <w:bodyDiv w:val="1"/>
      <w:marLeft w:val="0"/>
      <w:marRight w:val="0"/>
      <w:marTop w:val="0"/>
      <w:marBottom w:val="0"/>
      <w:divBdr>
        <w:top w:val="none" w:sz="0" w:space="0" w:color="auto"/>
        <w:left w:val="none" w:sz="0" w:space="0" w:color="auto"/>
        <w:bottom w:val="none" w:sz="0" w:space="0" w:color="auto"/>
        <w:right w:val="none" w:sz="0" w:space="0" w:color="auto"/>
      </w:divBdr>
    </w:div>
    <w:div w:id="811210404">
      <w:bodyDiv w:val="1"/>
      <w:marLeft w:val="0"/>
      <w:marRight w:val="0"/>
      <w:marTop w:val="0"/>
      <w:marBottom w:val="0"/>
      <w:divBdr>
        <w:top w:val="none" w:sz="0" w:space="0" w:color="auto"/>
        <w:left w:val="none" w:sz="0" w:space="0" w:color="auto"/>
        <w:bottom w:val="none" w:sz="0" w:space="0" w:color="auto"/>
        <w:right w:val="none" w:sz="0" w:space="0" w:color="auto"/>
      </w:divBdr>
    </w:div>
    <w:div w:id="814639332">
      <w:bodyDiv w:val="1"/>
      <w:marLeft w:val="0"/>
      <w:marRight w:val="0"/>
      <w:marTop w:val="0"/>
      <w:marBottom w:val="0"/>
      <w:divBdr>
        <w:top w:val="none" w:sz="0" w:space="0" w:color="auto"/>
        <w:left w:val="none" w:sz="0" w:space="0" w:color="auto"/>
        <w:bottom w:val="none" w:sz="0" w:space="0" w:color="auto"/>
        <w:right w:val="none" w:sz="0" w:space="0" w:color="auto"/>
      </w:divBdr>
    </w:div>
    <w:div w:id="824589552">
      <w:bodyDiv w:val="1"/>
      <w:marLeft w:val="0"/>
      <w:marRight w:val="0"/>
      <w:marTop w:val="0"/>
      <w:marBottom w:val="0"/>
      <w:divBdr>
        <w:top w:val="none" w:sz="0" w:space="0" w:color="auto"/>
        <w:left w:val="none" w:sz="0" w:space="0" w:color="auto"/>
        <w:bottom w:val="none" w:sz="0" w:space="0" w:color="auto"/>
        <w:right w:val="none" w:sz="0" w:space="0" w:color="auto"/>
      </w:divBdr>
    </w:div>
    <w:div w:id="828836289">
      <w:bodyDiv w:val="1"/>
      <w:marLeft w:val="0"/>
      <w:marRight w:val="0"/>
      <w:marTop w:val="0"/>
      <w:marBottom w:val="0"/>
      <w:divBdr>
        <w:top w:val="none" w:sz="0" w:space="0" w:color="auto"/>
        <w:left w:val="none" w:sz="0" w:space="0" w:color="auto"/>
        <w:bottom w:val="none" w:sz="0" w:space="0" w:color="auto"/>
        <w:right w:val="none" w:sz="0" w:space="0" w:color="auto"/>
      </w:divBdr>
    </w:div>
    <w:div w:id="840779696">
      <w:bodyDiv w:val="1"/>
      <w:marLeft w:val="0"/>
      <w:marRight w:val="0"/>
      <w:marTop w:val="0"/>
      <w:marBottom w:val="0"/>
      <w:divBdr>
        <w:top w:val="none" w:sz="0" w:space="0" w:color="auto"/>
        <w:left w:val="none" w:sz="0" w:space="0" w:color="auto"/>
        <w:bottom w:val="none" w:sz="0" w:space="0" w:color="auto"/>
        <w:right w:val="none" w:sz="0" w:space="0" w:color="auto"/>
      </w:divBdr>
    </w:div>
    <w:div w:id="858664879">
      <w:bodyDiv w:val="1"/>
      <w:marLeft w:val="0"/>
      <w:marRight w:val="0"/>
      <w:marTop w:val="0"/>
      <w:marBottom w:val="0"/>
      <w:divBdr>
        <w:top w:val="none" w:sz="0" w:space="0" w:color="auto"/>
        <w:left w:val="none" w:sz="0" w:space="0" w:color="auto"/>
        <w:bottom w:val="none" w:sz="0" w:space="0" w:color="auto"/>
        <w:right w:val="none" w:sz="0" w:space="0" w:color="auto"/>
      </w:divBdr>
    </w:div>
    <w:div w:id="891428647">
      <w:bodyDiv w:val="1"/>
      <w:marLeft w:val="0"/>
      <w:marRight w:val="0"/>
      <w:marTop w:val="0"/>
      <w:marBottom w:val="0"/>
      <w:divBdr>
        <w:top w:val="none" w:sz="0" w:space="0" w:color="auto"/>
        <w:left w:val="none" w:sz="0" w:space="0" w:color="auto"/>
        <w:bottom w:val="none" w:sz="0" w:space="0" w:color="auto"/>
        <w:right w:val="none" w:sz="0" w:space="0" w:color="auto"/>
      </w:divBdr>
    </w:div>
    <w:div w:id="892887920">
      <w:bodyDiv w:val="1"/>
      <w:marLeft w:val="0"/>
      <w:marRight w:val="0"/>
      <w:marTop w:val="0"/>
      <w:marBottom w:val="0"/>
      <w:divBdr>
        <w:top w:val="none" w:sz="0" w:space="0" w:color="auto"/>
        <w:left w:val="none" w:sz="0" w:space="0" w:color="auto"/>
        <w:bottom w:val="none" w:sz="0" w:space="0" w:color="auto"/>
        <w:right w:val="none" w:sz="0" w:space="0" w:color="auto"/>
      </w:divBdr>
    </w:div>
    <w:div w:id="899294487">
      <w:bodyDiv w:val="1"/>
      <w:marLeft w:val="0"/>
      <w:marRight w:val="0"/>
      <w:marTop w:val="0"/>
      <w:marBottom w:val="0"/>
      <w:divBdr>
        <w:top w:val="none" w:sz="0" w:space="0" w:color="auto"/>
        <w:left w:val="none" w:sz="0" w:space="0" w:color="auto"/>
        <w:bottom w:val="none" w:sz="0" w:space="0" w:color="auto"/>
        <w:right w:val="none" w:sz="0" w:space="0" w:color="auto"/>
      </w:divBdr>
    </w:div>
    <w:div w:id="900407058">
      <w:bodyDiv w:val="1"/>
      <w:marLeft w:val="0"/>
      <w:marRight w:val="0"/>
      <w:marTop w:val="0"/>
      <w:marBottom w:val="0"/>
      <w:divBdr>
        <w:top w:val="none" w:sz="0" w:space="0" w:color="auto"/>
        <w:left w:val="none" w:sz="0" w:space="0" w:color="auto"/>
        <w:bottom w:val="none" w:sz="0" w:space="0" w:color="auto"/>
        <w:right w:val="none" w:sz="0" w:space="0" w:color="auto"/>
      </w:divBdr>
    </w:div>
    <w:div w:id="913929070">
      <w:bodyDiv w:val="1"/>
      <w:marLeft w:val="0"/>
      <w:marRight w:val="0"/>
      <w:marTop w:val="0"/>
      <w:marBottom w:val="0"/>
      <w:divBdr>
        <w:top w:val="none" w:sz="0" w:space="0" w:color="auto"/>
        <w:left w:val="none" w:sz="0" w:space="0" w:color="auto"/>
        <w:bottom w:val="none" w:sz="0" w:space="0" w:color="auto"/>
        <w:right w:val="none" w:sz="0" w:space="0" w:color="auto"/>
      </w:divBdr>
    </w:div>
    <w:div w:id="933171244">
      <w:bodyDiv w:val="1"/>
      <w:marLeft w:val="0"/>
      <w:marRight w:val="0"/>
      <w:marTop w:val="0"/>
      <w:marBottom w:val="0"/>
      <w:divBdr>
        <w:top w:val="none" w:sz="0" w:space="0" w:color="auto"/>
        <w:left w:val="none" w:sz="0" w:space="0" w:color="auto"/>
        <w:bottom w:val="none" w:sz="0" w:space="0" w:color="auto"/>
        <w:right w:val="none" w:sz="0" w:space="0" w:color="auto"/>
      </w:divBdr>
    </w:div>
    <w:div w:id="934827129">
      <w:bodyDiv w:val="1"/>
      <w:marLeft w:val="0"/>
      <w:marRight w:val="0"/>
      <w:marTop w:val="0"/>
      <w:marBottom w:val="0"/>
      <w:divBdr>
        <w:top w:val="none" w:sz="0" w:space="0" w:color="auto"/>
        <w:left w:val="none" w:sz="0" w:space="0" w:color="auto"/>
        <w:bottom w:val="none" w:sz="0" w:space="0" w:color="auto"/>
        <w:right w:val="none" w:sz="0" w:space="0" w:color="auto"/>
      </w:divBdr>
    </w:div>
    <w:div w:id="946424582">
      <w:bodyDiv w:val="1"/>
      <w:marLeft w:val="0"/>
      <w:marRight w:val="0"/>
      <w:marTop w:val="0"/>
      <w:marBottom w:val="0"/>
      <w:divBdr>
        <w:top w:val="none" w:sz="0" w:space="0" w:color="auto"/>
        <w:left w:val="none" w:sz="0" w:space="0" w:color="auto"/>
        <w:bottom w:val="none" w:sz="0" w:space="0" w:color="auto"/>
        <w:right w:val="none" w:sz="0" w:space="0" w:color="auto"/>
      </w:divBdr>
    </w:div>
    <w:div w:id="950355292">
      <w:bodyDiv w:val="1"/>
      <w:marLeft w:val="0"/>
      <w:marRight w:val="0"/>
      <w:marTop w:val="0"/>
      <w:marBottom w:val="0"/>
      <w:divBdr>
        <w:top w:val="none" w:sz="0" w:space="0" w:color="auto"/>
        <w:left w:val="none" w:sz="0" w:space="0" w:color="auto"/>
        <w:bottom w:val="none" w:sz="0" w:space="0" w:color="auto"/>
        <w:right w:val="none" w:sz="0" w:space="0" w:color="auto"/>
      </w:divBdr>
    </w:div>
    <w:div w:id="951789050">
      <w:bodyDiv w:val="1"/>
      <w:marLeft w:val="0"/>
      <w:marRight w:val="0"/>
      <w:marTop w:val="0"/>
      <w:marBottom w:val="0"/>
      <w:divBdr>
        <w:top w:val="none" w:sz="0" w:space="0" w:color="auto"/>
        <w:left w:val="none" w:sz="0" w:space="0" w:color="auto"/>
        <w:bottom w:val="none" w:sz="0" w:space="0" w:color="auto"/>
        <w:right w:val="none" w:sz="0" w:space="0" w:color="auto"/>
      </w:divBdr>
    </w:div>
    <w:div w:id="961181841">
      <w:bodyDiv w:val="1"/>
      <w:marLeft w:val="0"/>
      <w:marRight w:val="0"/>
      <w:marTop w:val="0"/>
      <w:marBottom w:val="0"/>
      <w:divBdr>
        <w:top w:val="none" w:sz="0" w:space="0" w:color="auto"/>
        <w:left w:val="none" w:sz="0" w:space="0" w:color="auto"/>
        <w:bottom w:val="none" w:sz="0" w:space="0" w:color="auto"/>
        <w:right w:val="none" w:sz="0" w:space="0" w:color="auto"/>
      </w:divBdr>
    </w:div>
    <w:div w:id="973949992">
      <w:bodyDiv w:val="1"/>
      <w:marLeft w:val="0"/>
      <w:marRight w:val="0"/>
      <w:marTop w:val="0"/>
      <w:marBottom w:val="0"/>
      <w:divBdr>
        <w:top w:val="none" w:sz="0" w:space="0" w:color="auto"/>
        <w:left w:val="none" w:sz="0" w:space="0" w:color="auto"/>
        <w:bottom w:val="none" w:sz="0" w:space="0" w:color="auto"/>
        <w:right w:val="none" w:sz="0" w:space="0" w:color="auto"/>
      </w:divBdr>
    </w:div>
    <w:div w:id="981890603">
      <w:bodyDiv w:val="1"/>
      <w:marLeft w:val="0"/>
      <w:marRight w:val="0"/>
      <w:marTop w:val="0"/>
      <w:marBottom w:val="0"/>
      <w:divBdr>
        <w:top w:val="none" w:sz="0" w:space="0" w:color="auto"/>
        <w:left w:val="none" w:sz="0" w:space="0" w:color="auto"/>
        <w:bottom w:val="none" w:sz="0" w:space="0" w:color="auto"/>
        <w:right w:val="none" w:sz="0" w:space="0" w:color="auto"/>
      </w:divBdr>
    </w:div>
    <w:div w:id="984511723">
      <w:bodyDiv w:val="1"/>
      <w:marLeft w:val="0"/>
      <w:marRight w:val="0"/>
      <w:marTop w:val="0"/>
      <w:marBottom w:val="0"/>
      <w:divBdr>
        <w:top w:val="none" w:sz="0" w:space="0" w:color="auto"/>
        <w:left w:val="none" w:sz="0" w:space="0" w:color="auto"/>
        <w:bottom w:val="none" w:sz="0" w:space="0" w:color="auto"/>
        <w:right w:val="none" w:sz="0" w:space="0" w:color="auto"/>
      </w:divBdr>
    </w:div>
    <w:div w:id="985426676">
      <w:bodyDiv w:val="1"/>
      <w:marLeft w:val="0"/>
      <w:marRight w:val="0"/>
      <w:marTop w:val="0"/>
      <w:marBottom w:val="0"/>
      <w:divBdr>
        <w:top w:val="none" w:sz="0" w:space="0" w:color="auto"/>
        <w:left w:val="none" w:sz="0" w:space="0" w:color="auto"/>
        <w:bottom w:val="none" w:sz="0" w:space="0" w:color="auto"/>
        <w:right w:val="none" w:sz="0" w:space="0" w:color="auto"/>
      </w:divBdr>
    </w:div>
    <w:div w:id="987980231">
      <w:bodyDiv w:val="1"/>
      <w:marLeft w:val="0"/>
      <w:marRight w:val="0"/>
      <w:marTop w:val="0"/>
      <w:marBottom w:val="0"/>
      <w:divBdr>
        <w:top w:val="none" w:sz="0" w:space="0" w:color="auto"/>
        <w:left w:val="none" w:sz="0" w:space="0" w:color="auto"/>
        <w:bottom w:val="none" w:sz="0" w:space="0" w:color="auto"/>
        <w:right w:val="none" w:sz="0" w:space="0" w:color="auto"/>
      </w:divBdr>
    </w:div>
    <w:div w:id="992224524">
      <w:bodyDiv w:val="1"/>
      <w:marLeft w:val="0"/>
      <w:marRight w:val="0"/>
      <w:marTop w:val="0"/>
      <w:marBottom w:val="0"/>
      <w:divBdr>
        <w:top w:val="none" w:sz="0" w:space="0" w:color="auto"/>
        <w:left w:val="none" w:sz="0" w:space="0" w:color="auto"/>
        <w:bottom w:val="none" w:sz="0" w:space="0" w:color="auto"/>
        <w:right w:val="none" w:sz="0" w:space="0" w:color="auto"/>
      </w:divBdr>
    </w:div>
    <w:div w:id="1003244468">
      <w:bodyDiv w:val="1"/>
      <w:marLeft w:val="0"/>
      <w:marRight w:val="0"/>
      <w:marTop w:val="0"/>
      <w:marBottom w:val="0"/>
      <w:divBdr>
        <w:top w:val="none" w:sz="0" w:space="0" w:color="auto"/>
        <w:left w:val="none" w:sz="0" w:space="0" w:color="auto"/>
        <w:bottom w:val="none" w:sz="0" w:space="0" w:color="auto"/>
        <w:right w:val="none" w:sz="0" w:space="0" w:color="auto"/>
      </w:divBdr>
    </w:div>
    <w:div w:id="1019159871">
      <w:bodyDiv w:val="1"/>
      <w:marLeft w:val="0"/>
      <w:marRight w:val="0"/>
      <w:marTop w:val="0"/>
      <w:marBottom w:val="0"/>
      <w:divBdr>
        <w:top w:val="none" w:sz="0" w:space="0" w:color="auto"/>
        <w:left w:val="none" w:sz="0" w:space="0" w:color="auto"/>
        <w:bottom w:val="none" w:sz="0" w:space="0" w:color="auto"/>
        <w:right w:val="none" w:sz="0" w:space="0" w:color="auto"/>
      </w:divBdr>
    </w:div>
    <w:div w:id="1020472840">
      <w:bodyDiv w:val="1"/>
      <w:marLeft w:val="0"/>
      <w:marRight w:val="0"/>
      <w:marTop w:val="0"/>
      <w:marBottom w:val="0"/>
      <w:divBdr>
        <w:top w:val="none" w:sz="0" w:space="0" w:color="auto"/>
        <w:left w:val="none" w:sz="0" w:space="0" w:color="auto"/>
        <w:bottom w:val="none" w:sz="0" w:space="0" w:color="auto"/>
        <w:right w:val="none" w:sz="0" w:space="0" w:color="auto"/>
      </w:divBdr>
    </w:div>
    <w:div w:id="1034765480">
      <w:bodyDiv w:val="1"/>
      <w:marLeft w:val="0"/>
      <w:marRight w:val="0"/>
      <w:marTop w:val="0"/>
      <w:marBottom w:val="0"/>
      <w:divBdr>
        <w:top w:val="none" w:sz="0" w:space="0" w:color="auto"/>
        <w:left w:val="none" w:sz="0" w:space="0" w:color="auto"/>
        <w:bottom w:val="none" w:sz="0" w:space="0" w:color="auto"/>
        <w:right w:val="none" w:sz="0" w:space="0" w:color="auto"/>
      </w:divBdr>
    </w:div>
    <w:div w:id="1042553812">
      <w:bodyDiv w:val="1"/>
      <w:marLeft w:val="0"/>
      <w:marRight w:val="0"/>
      <w:marTop w:val="0"/>
      <w:marBottom w:val="0"/>
      <w:divBdr>
        <w:top w:val="none" w:sz="0" w:space="0" w:color="auto"/>
        <w:left w:val="none" w:sz="0" w:space="0" w:color="auto"/>
        <w:bottom w:val="none" w:sz="0" w:space="0" w:color="auto"/>
        <w:right w:val="none" w:sz="0" w:space="0" w:color="auto"/>
      </w:divBdr>
    </w:div>
    <w:div w:id="1042905136">
      <w:bodyDiv w:val="1"/>
      <w:marLeft w:val="0"/>
      <w:marRight w:val="0"/>
      <w:marTop w:val="0"/>
      <w:marBottom w:val="0"/>
      <w:divBdr>
        <w:top w:val="none" w:sz="0" w:space="0" w:color="auto"/>
        <w:left w:val="none" w:sz="0" w:space="0" w:color="auto"/>
        <w:bottom w:val="none" w:sz="0" w:space="0" w:color="auto"/>
        <w:right w:val="none" w:sz="0" w:space="0" w:color="auto"/>
      </w:divBdr>
    </w:div>
    <w:div w:id="1044909294">
      <w:bodyDiv w:val="1"/>
      <w:marLeft w:val="0"/>
      <w:marRight w:val="0"/>
      <w:marTop w:val="0"/>
      <w:marBottom w:val="0"/>
      <w:divBdr>
        <w:top w:val="none" w:sz="0" w:space="0" w:color="auto"/>
        <w:left w:val="none" w:sz="0" w:space="0" w:color="auto"/>
        <w:bottom w:val="none" w:sz="0" w:space="0" w:color="auto"/>
        <w:right w:val="none" w:sz="0" w:space="0" w:color="auto"/>
      </w:divBdr>
    </w:div>
    <w:div w:id="1045759085">
      <w:bodyDiv w:val="1"/>
      <w:marLeft w:val="0"/>
      <w:marRight w:val="0"/>
      <w:marTop w:val="0"/>
      <w:marBottom w:val="0"/>
      <w:divBdr>
        <w:top w:val="none" w:sz="0" w:space="0" w:color="auto"/>
        <w:left w:val="none" w:sz="0" w:space="0" w:color="auto"/>
        <w:bottom w:val="none" w:sz="0" w:space="0" w:color="auto"/>
        <w:right w:val="none" w:sz="0" w:space="0" w:color="auto"/>
      </w:divBdr>
    </w:div>
    <w:div w:id="1053427073">
      <w:bodyDiv w:val="1"/>
      <w:marLeft w:val="0"/>
      <w:marRight w:val="0"/>
      <w:marTop w:val="0"/>
      <w:marBottom w:val="0"/>
      <w:divBdr>
        <w:top w:val="none" w:sz="0" w:space="0" w:color="auto"/>
        <w:left w:val="none" w:sz="0" w:space="0" w:color="auto"/>
        <w:bottom w:val="none" w:sz="0" w:space="0" w:color="auto"/>
        <w:right w:val="none" w:sz="0" w:space="0" w:color="auto"/>
      </w:divBdr>
    </w:div>
    <w:div w:id="1055618272">
      <w:bodyDiv w:val="1"/>
      <w:marLeft w:val="0"/>
      <w:marRight w:val="0"/>
      <w:marTop w:val="0"/>
      <w:marBottom w:val="0"/>
      <w:divBdr>
        <w:top w:val="none" w:sz="0" w:space="0" w:color="auto"/>
        <w:left w:val="none" w:sz="0" w:space="0" w:color="auto"/>
        <w:bottom w:val="none" w:sz="0" w:space="0" w:color="auto"/>
        <w:right w:val="none" w:sz="0" w:space="0" w:color="auto"/>
      </w:divBdr>
    </w:div>
    <w:div w:id="1058018755">
      <w:bodyDiv w:val="1"/>
      <w:marLeft w:val="0"/>
      <w:marRight w:val="0"/>
      <w:marTop w:val="0"/>
      <w:marBottom w:val="0"/>
      <w:divBdr>
        <w:top w:val="none" w:sz="0" w:space="0" w:color="auto"/>
        <w:left w:val="none" w:sz="0" w:space="0" w:color="auto"/>
        <w:bottom w:val="none" w:sz="0" w:space="0" w:color="auto"/>
        <w:right w:val="none" w:sz="0" w:space="0" w:color="auto"/>
      </w:divBdr>
    </w:div>
    <w:div w:id="1058669487">
      <w:bodyDiv w:val="1"/>
      <w:marLeft w:val="0"/>
      <w:marRight w:val="0"/>
      <w:marTop w:val="0"/>
      <w:marBottom w:val="0"/>
      <w:divBdr>
        <w:top w:val="none" w:sz="0" w:space="0" w:color="auto"/>
        <w:left w:val="none" w:sz="0" w:space="0" w:color="auto"/>
        <w:bottom w:val="none" w:sz="0" w:space="0" w:color="auto"/>
        <w:right w:val="none" w:sz="0" w:space="0" w:color="auto"/>
      </w:divBdr>
    </w:div>
    <w:div w:id="1060252010">
      <w:bodyDiv w:val="1"/>
      <w:marLeft w:val="0"/>
      <w:marRight w:val="0"/>
      <w:marTop w:val="0"/>
      <w:marBottom w:val="0"/>
      <w:divBdr>
        <w:top w:val="none" w:sz="0" w:space="0" w:color="auto"/>
        <w:left w:val="none" w:sz="0" w:space="0" w:color="auto"/>
        <w:bottom w:val="none" w:sz="0" w:space="0" w:color="auto"/>
        <w:right w:val="none" w:sz="0" w:space="0" w:color="auto"/>
      </w:divBdr>
    </w:div>
    <w:div w:id="1060327405">
      <w:bodyDiv w:val="1"/>
      <w:marLeft w:val="0"/>
      <w:marRight w:val="0"/>
      <w:marTop w:val="0"/>
      <w:marBottom w:val="0"/>
      <w:divBdr>
        <w:top w:val="none" w:sz="0" w:space="0" w:color="auto"/>
        <w:left w:val="none" w:sz="0" w:space="0" w:color="auto"/>
        <w:bottom w:val="none" w:sz="0" w:space="0" w:color="auto"/>
        <w:right w:val="none" w:sz="0" w:space="0" w:color="auto"/>
      </w:divBdr>
    </w:div>
    <w:div w:id="1063602061">
      <w:bodyDiv w:val="1"/>
      <w:marLeft w:val="0"/>
      <w:marRight w:val="0"/>
      <w:marTop w:val="0"/>
      <w:marBottom w:val="0"/>
      <w:divBdr>
        <w:top w:val="none" w:sz="0" w:space="0" w:color="auto"/>
        <w:left w:val="none" w:sz="0" w:space="0" w:color="auto"/>
        <w:bottom w:val="none" w:sz="0" w:space="0" w:color="auto"/>
        <w:right w:val="none" w:sz="0" w:space="0" w:color="auto"/>
      </w:divBdr>
    </w:div>
    <w:div w:id="1077438244">
      <w:bodyDiv w:val="1"/>
      <w:marLeft w:val="0"/>
      <w:marRight w:val="0"/>
      <w:marTop w:val="0"/>
      <w:marBottom w:val="0"/>
      <w:divBdr>
        <w:top w:val="none" w:sz="0" w:space="0" w:color="auto"/>
        <w:left w:val="none" w:sz="0" w:space="0" w:color="auto"/>
        <w:bottom w:val="none" w:sz="0" w:space="0" w:color="auto"/>
        <w:right w:val="none" w:sz="0" w:space="0" w:color="auto"/>
      </w:divBdr>
    </w:div>
    <w:div w:id="1096173679">
      <w:bodyDiv w:val="1"/>
      <w:marLeft w:val="0"/>
      <w:marRight w:val="0"/>
      <w:marTop w:val="0"/>
      <w:marBottom w:val="0"/>
      <w:divBdr>
        <w:top w:val="none" w:sz="0" w:space="0" w:color="auto"/>
        <w:left w:val="none" w:sz="0" w:space="0" w:color="auto"/>
        <w:bottom w:val="none" w:sz="0" w:space="0" w:color="auto"/>
        <w:right w:val="none" w:sz="0" w:space="0" w:color="auto"/>
      </w:divBdr>
    </w:div>
    <w:div w:id="1098646439">
      <w:bodyDiv w:val="1"/>
      <w:marLeft w:val="0"/>
      <w:marRight w:val="0"/>
      <w:marTop w:val="0"/>
      <w:marBottom w:val="0"/>
      <w:divBdr>
        <w:top w:val="none" w:sz="0" w:space="0" w:color="auto"/>
        <w:left w:val="none" w:sz="0" w:space="0" w:color="auto"/>
        <w:bottom w:val="none" w:sz="0" w:space="0" w:color="auto"/>
        <w:right w:val="none" w:sz="0" w:space="0" w:color="auto"/>
      </w:divBdr>
    </w:div>
    <w:div w:id="1105612826">
      <w:bodyDiv w:val="1"/>
      <w:marLeft w:val="0"/>
      <w:marRight w:val="0"/>
      <w:marTop w:val="0"/>
      <w:marBottom w:val="0"/>
      <w:divBdr>
        <w:top w:val="none" w:sz="0" w:space="0" w:color="auto"/>
        <w:left w:val="none" w:sz="0" w:space="0" w:color="auto"/>
        <w:bottom w:val="none" w:sz="0" w:space="0" w:color="auto"/>
        <w:right w:val="none" w:sz="0" w:space="0" w:color="auto"/>
      </w:divBdr>
    </w:div>
    <w:div w:id="1111241712">
      <w:bodyDiv w:val="1"/>
      <w:marLeft w:val="0"/>
      <w:marRight w:val="0"/>
      <w:marTop w:val="0"/>
      <w:marBottom w:val="0"/>
      <w:divBdr>
        <w:top w:val="none" w:sz="0" w:space="0" w:color="auto"/>
        <w:left w:val="none" w:sz="0" w:space="0" w:color="auto"/>
        <w:bottom w:val="none" w:sz="0" w:space="0" w:color="auto"/>
        <w:right w:val="none" w:sz="0" w:space="0" w:color="auto"/>
      </w:divBdr>
    </w:div>
    <w:div w:id="1112092628">
      <w:bodyDiv w:val="1"/>
      <w:marLeft w:val="0"/>
      <w:marRight w:val="0"/>
      <w:marTop w:val="0"/>
      <w:marBottom w:val="0"/>
      <w:divBdr>
        <w:top w:val="none" w:sz="0" w:space="0" w:color="auto"/>
        <w:left w:val="none" w:sz="0" w:space="0" w:color="auto"/>
        <w:bottom w:val="none" w:sz="0" w:space="0" w:color="auto"/>
        <w:right w:val="none" w:sz="0" w:space="0" w:color="auto"/>
      </w:divBdr>
    </w:div>
    <w:div w:id="1116950612">
      <w:bodyDiv w:val="1"/>
      <w:marLeft w:val="0"/>
      <w:marRight w:val="0"/>
      <w:marTop w:val="0"/>
      <w:marBottom w:val="0"/>
      <w:divBdr>
        <w:top w:val="none" w:sz="0" w:space="0" w:color="auto"/>
        <w:left w:val="none" w:sz="0" w:space="0" w:color="auto"/>
        <w:bottom w:val="none" w:sz="0" w:space="0" w:color="auto"/>
        <w:right w:val="none" w:sz="0" w:space="0" w:color="auto"/>
      </w:divBdr>
    </w:div>
    <w:div w:id="1117219737">
      <w:bodyDiv w:val="1"/>
      <w:marLeft w:val="0"/>
      <w:marRight w:val="0"/>
      <w:marTop w:val="0"/>
      <w:marBottom w:val="0"/>
      <w:divBdr>
        <w:top w:val="none" w:sz="0" w:space="0" w:color="auto"/>
        <w:left w:val="none" w:sz="0" w:space="0" w:color="auto"/>
        <w:bottom w:val="none" w:sz="0" w:space="0" w:color="auto"/>
        <w:right w:val="none" w:sz="0" w:space="0" w:color="auto"/>
      </w:divBdr>
    </w:div>
    <w:div w:id="1120075841">
      <w:bodyDiv w:val="1"/>
      <w:marLeft w:val="0"/>
      <w:marRight w:val="0"/>
      <w:marTop w:val="0"/>
      <w:marBottom w:val="0"/>
      <w:divBdr>
        <w:top w:val="none" w:sz="0" w:space="0" w:color="auto"/>
        <w:left w:val="none" w:sz="0" w:space="0" w:color="auto"/>
        <w:bottom w:val="none" w:sz="0" w:space="0" w:color="auto"/>
        <w:right w:val="none" w:sz="0" w:space="0" w:color="auto"/>
      </w:divBdr>
    </w:div>
    <w:div w:id="1132671012">
      <w:bodyDiv w:val="1"/>
      <w:marLeft w:val="0"/>
      <w:marRight w:val="0"/>
      <w:marTop w:val="0"/>
      <w:marBottom w:val="0"/>
      <w:divBdr>
        <w:top w:val="none" w:sz="0" w:space="0" w:color="auto"/>
        <w:left w:val="none" w:sz="0" w:space="0" w:color="auto"/>
        <w:bottom w:val="none" w:sz="0" w:space="0" w:color="auto"/>
        <w:right w:val="none" w:sz="0" w:space="0" w:color="auto"/>
      </w:divBdr>
    </w:div>
    <w:div w:id="1139768379">
      <w:bodyDiv w:val="1"/>
      <w:marLeft w:val="0"/>
      <w:marRight w:val="0"/>
      <w:marTop w:val="0"/>
      <w:marBottom w:val="0"/>
      <w:divBdr>
        <w:top w:val="none" w:sz="0" w:space="0" w:color="auto"/>
        <w:left w:val="none" w:sz="0" w:space="0" w:color="auto"/>
        <w:bottom w:val="none" w:sz="0" w:space="0" w:color="auto"/>
        <w:right w:val="none" w:sz="0" w:space="0" w:color="auto"/>
      </w:divBdr>
    </w:div>
    <w:div w:id="1176305698">
      <w:bodyDiv w:val="1"/>
      <w:marLeft w:val="0"/>
      <w:marRight w:val="0"/>
      <w:marTop w:val="0"/>
      <w:marBottom w:val="0"/>
      <w:divBdr>
        <w:top w:val="none" w:sz="0" w:space="0" w:color="auto"/>
        <w:left w:val="none" w:sz="0" w:space="0" w:color="auto"/>
        <w:bottom w:val="none" w:sz="0" w:space="0" w:color="auto"/>
        <w:right w:val="none" w:sz="0" w:space="0" w:color="auto"/>
      </w:divBdr>
    </w:div>
    <w:div w:id="1180200244">
      <w:bodyDiv w:val="1"/>
      <w:marLeft w:val="0"/>
      <w:marRight w:val="0"/>
      <w:marTop w:val="0"/>
      <w:marBottom w:val="0"/>
      <w:divBdr>
        <w:top w:val="none" w:sz="0" w:space="0" w:color="auto"/>
        <w:left w:val="none" w:sz="0" w:space="0" w:color="auto"/>
        <w:bottom w:val="none" w:sz="0" w:space="0" w:color="auto"/>
        <w:right w:val="none" w:sz="0" w:space="0" w:color="auto"/>
      </w:divBdr>
    </w:div>
    <w:div w:id="1192259405">
      <w:bodyDiv w:val="1"/>
      <w:marLeft w:val="0"/>
      <w:marRight w:val="0"/>
      <w:marTop w:val="0"/>
      <w:marBottom w:val="0"/>
      <w:divBdr>
        <w:top w:val="none" w:sz="0" w:space="0" w:color="auto"/>
        <w:left w:val="none" w:sz="0" w:space="0" w:color="auto"/>
        <w:bottom w:val="none" w:sz="0" w:space="0" w:color="auto"/>
        <w:right w:val="none" w:sz="0" w:space="0" w:color="auto"/>
      </w:divBdr>
    </w:div>
    <w:div w:id="1194269204">
      <w:bodyDiv w:val="1"/>
      <w:marLeft w:val="0"/>
      <w:marRight w:val="0"/>
      <w:marTop w:val="0"/>
      <w:marBottom w:val="0"/>
      <w:divBdr>
        <w:top w:val="none" w:sz="0" w:space="0" w:color="auto"/>
        <w:left w:val="none" w:sz="0" w:space="0" w:color="auto"/>
        <w:bottom w:val="none" w:sz="0" w:space="0" w:color="auto"/>
        <w:right w:val="none" w:sz="0" w:space="0" w:color="auto"/>
      </w:divBdr>
    </w:div>
    <w:div w:id="1199591478">
      <w:bodyDiv w:val="1"/>
      <w:marLeft w:val="0"/>
      <w:marRight w:val="0"/>
      <w:marTop w:val="0"/>
      <w:marBottom w:val="0"/>
      <w:divBdr>
        <w:top w:val="none" w:sz="0" w:space="0" w:color="auto"/>
        <w:left w:val="none" w:sz="0" w:space="0" w:color="auto"/>
        <w:bottom w:val="none" w:sz="0" w:space="0" w:color="auto"/>
        <w:right w:val="none" w:sz="0" w:space="0" w:color="auto"/>
      </w:divBdr>
    </w:div>
    <w:div w:id="1200246472">
      <w:bodyDiv w:val="1"/>
      <w:marLeft w:val="0"/>
      <w:marRight w:val="0"/>
      <w:marTop w:val="0"/>
      <w:marBottom w:val="0"/>
      <w:divBdr>
        <w:top w:val="none" w:sz="0" w:space="0" w:color="auto"/>
        <w:left w:val="none" w:sz="0" w:space="0" w:color="auto"/>
        <w:bottom w:val="none" w:sz="0" w:space="0" w:color="auto"/>
        <w:right w:val="none" w:sz="0" w:space="0" w:color="auto"/>
      </w:divBdr>
    </w:div>
    <w:div w:id="1210992648">
      <w:bodyDiv w:val="1"/>
      <w:marLeft w:val="0"/>
      <w:marRight w:val="0"/>
      <w:marTop w:val="0"/>
      <w:marBottom w:val="0"/>
      <w:divBdr>
        <w:top w:val="none" w:sz="0" w:space="0" w:color="auto"/>
        <w:left w:val="none" w:sz="0" w:space="0" w:color="auto"/>
        <w:bottom w:val="none" w:sz="0" w:space="0" w:color="auto"/>
        <w:right w:val="none" w:sz="0" w:space="0" w:color="auto"/>
      </w:divBdr>
    </w:div>
    <w:div w:id="1218973826">
      <w:bodyDiv w:val="1"/>
      <w:marLeft w:val="0"/>
      <w:marRight w:val="0"/>
      <w:marTop w:val="0"/>
      <w:marBottom w:val="0"/>
      <w:divBdr>
        <w:top w:val="none" w:sz="0" w:space="0" w:color="auto"/>
        <w:left w:val="none" w:sz="0" w:space="0" w:color="auto"/>
        <w:bottom w:val="none" w:sz="0" w:space="0" w:color="auto"/>
        <w:right w:val="none" w:sz="0" w:space="0" w:color="auto"/>
      </w:divBdr>
    </w:div>
    <w:div w:id="1225600507">
      <w:bodyDiv w:val="1"/>
      <w:marLeft w:val="0"/>
      <w:marRight w:val="0"/>
      <w:marTop w:val="0"/>
      <w:marBottom w:val="0"/>
      <w:divBdr>
        <w:top w:val="none" w:sz="0" w:space="0" w:color="auto"/>
        <w:left w:val="none" w:sz="0" w:space="0" w:color="auto"/>
        <w:bottom w:val="none" w:sz="0" w:space="0" w:color="auto"/>
        <w:right w:val="none" w:sz="0" w:space="0" w:color="auto"/>
      </w:divBdr>
    </w:div>
    <w:div w:id="1231892349">
      <w:bodyDiv w:val="1"/>
      <w:marLeft w:val="0"/>
      <w:marRight w:val="0"/>
      <w:marTop w:val="0"/>
      <w:marBottom w:val="0"/>
      <w:divBdr>
        <w:top w:val="none" w:sz="0" w:space="0" w:color="auto"/>
        <w:left w:val="none" w:sz="0" w:space="0" w:color="auto"/>
        <w:bottom w:val="none" w:sz="0" w:space="0" w:color="auto"/>
        <w:right w:val="none" w:sz="0" w:space="0" w:color="auto"/>
      </w:divBdr>
    </w:div>
    <w:div w:id="1238319786">
      <w:bodyDiv w:val="1"/>
      <w:marLeft w:val="0"/>
      <w:marRight w:val="0"/>
      <w:marTop w:val="0"/>
      <w:marBottom w:val="0"/>
      <w:divBdr>
        <w:top w:val="none" w:sz="0" w:space="0" w:color="auto"/>
        <w:left w:val="none" w:sz="0" w:space="0" w:color="auto"/>
        <w:bottom w:val="none" w:sz="0" w:space="0" w:color="auto"/>
        <w:right w:val="none" w:sz="0" w:space="0" w:color="auto"/>
      </w:divBdr>
    </w:div>
    <w:div w:id="1241477838">
      <w:bodyDiv w:val="1"/>
      <w:marLeft w:val="0"/>
      <w:marRight w:val="0"/>
      <w:marTop w:val="0"/>
      <w:marBottom w:val="0"/>
      <w:divBdr>
        <w:top w:val="none" w:sz="0" w:space="0" w:color="auto"/>
        <w:left w:val="none" w:sz="0" w:space="0" w:color="auto"/>
        <w:bottom w:val="none" w:sz="0" w:space="0" w:color="auto"/>
        <w:right w:val="none" w:sz="0" w:space="0" w:color="auto"/>
      </w:divBdr>
    </w:div>
    <w:div w:id="1249391745">
      <w:bodyDiv w:val="1"/>
      <w:marLeft w:val="0"/>
      <w:marRight w:val="0"/>
      <w:marTop w:val="0"/>
      <w:marBottom w:val="0"/>
      <w:divBdr>
        <w:top w:val="none" w:sz="0" w:space="0" w:color="auto"/>
        <w:left w:val="none" w:sz="0" w:space="0" w:color="auto"/>
        <w:bottom w:val="none" w:sz="0" w:space="0" w:color="auto"/>
        <w:right w:val="none" w:sz="0" w:space="0" w:color="auto"/>
      </w:divBdr>
    </w:div>
    <w:div w:id="1253051118">
      <w:bodyDiv w:val="1"/>
      <w:marLeft w:val="0"/>
      <w:marRight w:val="0"/>
      <w:marTop w:val="0"/>
      <w:marBottom w:val="0"/>
      <w:divBdr>
        <w:top w:val="none" w:sz="0" w:space="0" w:color="auto"/>
        <w:left w:val="none" w:sz="0" w:space="0" w:color="auto"/>
        <w:bottom w:val="none" w:sz="0" w:space="0" w:color="auto"/>
        <w:right w:val="none" w:sz="0" w:space="0" w:color="auto"/>
      </w:divBdr>
    </w:div>
    <w:div w:id="1256086538">
      <w:bodyDiv w:val="1"/>
      <w:marLeft w:val="0"/>
      <w:marRight w:val="0"/>
      <w:marTop w:val="0"/>
      <w:marBottom w:val="0"/>
      <w:divBdr>
        <w:top w:val="none" w:sz="0" w:space="0" w:color="auto"/>
        <w:left w:val="none" w:sz="0" w:space="0" w:color="auto"/>
        <w:bottom w:val="none" w:sz="0" w:space="0" w:color="auto"/>
        <w:right w:val="none" w:sz="0" w:space="0" w:color="auto"/>
      </w:divBdr>
    </w:div>
    <w:div w:id="1257327487">
      <w:bodyDiv w:val="1"/>
      <w:marLeft w:val="0"/>
      <w:marRight w:val="0"/>
      <w:marTop w:val="0"/>
      <w:marBottom w:val="0"/>
      <w:divBdr>
        <w:top w:val="none" w:sz="0" w:space="0" w:color="auto"/>
        <w:left w:val="none" w:sz="0" w:space="0" w:color="auto"/>
        <w:bottom w:val="none" w:sz="0" w:space="0" w:color="auto"/>
        <w:right w:val="none" w:sz="0" w:space="0" w:color="auto"/>
      </w:divBdr>
    </w:div>
    <w:div w:id="1259488697">
      <w:bodyDiv w:val="1"/>
      <w:marLeft w:val="0"/>
      <w:marRight w:val="0"/>
      <w:marTop w:val="0"/>
      <w:marBottom w:val="0"/>
      <w:divBdr>
        <w:top w:val="none" w:sz="0" w:space="0" w:color="auto"/>
        <w:left w:val="none" w:sz="0" w:space="0" w:color="auto"/>
        <w:bottom w:val="none" w:sz="0" w:space="0" w:color="auto"/>
        <w:right w:val="none" w:sz="0" w:space="0" w:color="auto"/>
      </w:divBdr>
    </w:div>
    <w:div w:id="1270897618">
      <w:bodyDiv w:val="1"/>
      <w:marLeft w:val="0"/>
      <w:marRight w:val="0"/>
      <w:marTop w:val="0"/>
      <w:marBottom w:val="0"/>
      <w:divBdr>
        <w:top w:val="none" w:sz="0" w:space="0" w:color="auto"/>
        <w:left w:val="none" w:sz="0" w:space="0" w:color="auto"/>
        <w:bottom w:val="none" w:sz="0" w:space="0" w:color="auto"/>
        <w:right w:val="none" w:sz="0" w:space="0" w:color="auto"/>
      </w:divBdr>
    </w:div>
    <w:div w:id="1284262540">
      <w:bodyDiv w:val="1"/>
      <w:marLeft w:val="0"/>
      <w:marRight w:val="0"/>
      <w:marTop w:val="0"/>
      <w:marBottom w:val="0"/>
      <w:divBdr>
        <w:top w:val="none" w:sz="0" w:space="0" w:color="auto"/>
        <w:left w:val="none" w:sz="0" w:space="0" w:color="auto"/>
        <w:bottom w:val="none" w:sz="0" w:space="0" w:color="auto"/>
        <w:right w:val="none" w:sz="0" w:space="0" w:color="auto"/>
      </w:divBdr>
    </w:div>
    <w:div w:id="1292707322">
      <w:bodyDiv w:val="1"/>
      <w:marLeft w:val="0"/>
      <w:marRight w:val="0"/>
      <w:marTop w:val="0"/>
      <w:marBottom w:val="0"/>
      <w:divBdr>
        <w:top w:val="none" w:sz="0" w:space="0" w:color="auto"/>
        <w:left w:val="none" w:sz="0" w:space="0" w:color="auto"/>
        <w:bottom w:val="none" w:sz="0" w:space="0" w:color="auto"/>
        <w:right w:val="none" w:sz="0" w:space="0" w:color="auto"/>
      </w:divBdr>
    </w:div>
    <w:div w:id="1293289832">
      <w:bodyDiv w:val="1"/>
      <w:marLeft w:val="0"/>
      <w:marRight w:val="0"/>
      <w:marTop w:val="0"/>
      <w:marBottom w:val="0"/>
      <w:divBdr>
        <w:top w:val="none" w:sz="0" w:space="0" w:color="auto"/>
        <w:left w:val="none" w:sz="0" w:space="0" w:color="auto"/>
        <w:bottom w:val="none" w:sz="0" w:space="0" w:color="auto"/>
        <w:right w:val="none" w:sz="0" w:space="0" w:color="auto"/>
      </w:divBdr>
    </w:div>
    <w:div w:id="1297220181">
      <w:bodyDiv w:val="1"/>
      <w:marLeft w:val="0"/>
      <w:marRight w:val="0"/>
      <w:marTop w:val="0"/>
      <w:marBottom w:val="0"/>
      <w:divBdr>
        <w:top w:val="none" w:sz="0" w:space="0" w:color="auto"/>
        <w:left w:val="none" w:sz="0" w:space="0" w:color="auto"/>
        <w:bottom w:val="none" w:sz="0" w:space="0" w:color="auto"/>
        <w:right w:val="none" w:sz="0" w:space="0" w:color="auto"/>
      </w:divBdr>
    </w:div>
    <w:div w:id="1307776439">
      <w:bodyDiv w:val="1"/>
      <w:marLeft w:val="0"/>
      <w:marRight w:val="0"/>
      <w:marTop w:val="0"/>
      <w:marBottom w:val="0"/>
      <w:divBdr>
        <w:top w:val="none" w:sz="0" w:space="0" w:color="auto"/>
        <w:left w:val="none" w:sz="0" w:space="0" w:color="auto"/>
        <w:bottom w:val="none" w:sz="0" w:space="0" w:color="auto"/>
        <w:right w:val="none" w:sz="0" w:space="0" w:color="auto"/>
      </w:divBdr>
    </w:div>
    <w:div w:id="1315067575">
      <w:bodyDiv w:val="1"/>
      <w:marLeft w:val="0"/>
      <w:marRight w:val="0"/>
      <w:marTop w:val="0"/>
      <w:marBottom w:val="0"/>
      <w:divBdr>
        <w:top w:val="none" w:sz="0" w:space="0" w:color="auto"/>
        <w:left w:val="none" w:sz="0" w:space="0" w:color="auto"/>
        <w:bottom w:val="none" w:sz="0" w:space="0" w:color="auto"/>
        <w:right w:val="none" w:sz="0" w:space="0" w:color="auto"/>
      </w:divBdr>
    </w:div>
    <w:div w:id="1322392487">
      <w:bodyDiv w:val="1"/>
      <w:marLeft w:val="0"/>
      <w:marRight w:val="0"/>
      <w:marTop w:val="0"/>
      <w:marBottom w:val="0"/>
      <w:divBdr>
        <w:top w:val="none" w:sz="0" w:space="0" w:color="auto"/>
        <w:left w:val="none" w:sz="0" w:space="0" w:color="auto"/>
        <w:bottom w:val="none" w:sz="0" w:space="0" w:color="auto"/>
        <w:right w:val="none" w:sz="0" w:space="0" w:color="auto"/>
      </w:divBdr>
    </w:div>
    <w:div w:id="1342004310">
      <w:bodyDiv w:val="1"/>
      <w:marLeft w:val="0"/>
      <w:marRight w:val="0"/>
      <w:marTop w:val="0"/>
      <w:marBottom w:val="0"/>
      <w:divBdr>
        <w:top w:val="none" w:sz="0" w:space="0" w:color="auto"/>
        <w:left w:val="none" w:sz="0" w:space="0" w:color="auto"/>
        <w:bottom w:val="none" w:sz="0" w:space="0" w:color="auto"/>
        <w:right w:val="none" w:sz="0" w:space="0" w:color="auto"/>
      </w:divBdr>
    </w:div>
    <w:div w:id="1347948658">
      <w:bodyDiv w:val="1"/>
      <w:marLeft w:val="0"/>
      <w:marRight w:val="0"/>
      <w:marTop w:val="0"/>
      <w:marBottom w:val="0"/>
      <w:divBdr>
        <w:top w:val="none" w:sz="0" w:space="0" w:color="auto"/>
        <w:left w:val="none" w:sz="0" w:space="0" w:color="auto"/>
        <w:bottom w:val="none" w:sz="0" w:space="0" w:color="auto"/>
        <w:right w:val="none" w:sz="0" w:space="0" w:color="auto"/>
      </w:divBdr>
    </w:div>
    <w:div w:id="1393769558">
      <w:bodyDiv w:val="1"/>
      <w:marLeft w:val="0"/>
      <w:marRight w:val="0"/>
      <w:marTop w:val="0"/>
      <w:marBottom w:val="0"/>
      <w:divBdr>
        <w:top w:val="none" w:sz="0" w:space="0" w:color="auto"/>
        <w:left w:val="none" w:sz="0" w:space="0" w:color="auto"/>
        <w:bottom w:val="none" w:sz="0" w:space="0" w:color="auto"/>
        <w:right w:val="none" w:sz="0" w:space="0" w:color="auto"/>
      </w:divBdr>
    </w:div>
    <w:div w:id="1398941554">
      <w:bodyDiv w:val="1"/>
      <w:marLeft w:val="0"/>
      <w:marRight w:val="0"/>
      <w:marTop w:val="0"/>
      <w:marBottom w:val="0"/>
      <w:divBdr>
        <w:top w:val="none" w:sz="0" w:space="0" w:color="auto"/>
        <w:left w:val="none" w:sz="0" w:space="0" w:color="auto"/>
        <w:bottom w:val="none" w:sz="0" w:space="0" w:color="auto"/>
        <w:right w:val="none" w:sz="0" w:space="0" w:color="auto"/>
      </w:divBdr>
    </w:div>
    <w:div w:id="1410276696">
      <w:bodyDiv w:val="1"/>
      <w:marLeft w:val="0"/>
      <w:marRight w:val="0"/>
      <w:marTop w:val="0"/>
      <w:marBottom w:val="0"/>
      <w:divBdr>
        <w:top w:val="none" w:sz="0" w:space="0" w:color="auto"/>
        <w:left w:val="none" w:sz="0" w:space="0" w:color="auto"/>
        <w:bottom w:val="none" w:sz="0" w:space="0" w:color="auto"/>
        <w:right w:val="none" w:sz="0" w:space="0" w:color="auto"/>
      </w:divBdr>
    </w:div>
    <w:div w:id="1413552043">
      <w:bodyDiv w:val="1"/>
      <w:marLeft w:val="0"/>
      <w:marRight w:val="0"/>
      <w:marTop w:val="0"/>
      <w:marBottom w:val="0"/>
      <w:divBdr>
        <w:top w:val="none" w:sz="0" w:space="0" w:color="auto"/>
        <w:left w:val="none" w:sz="0" w:space="0" w:color="auto"/>
        <w:bottom w:val="none" w:sz="0" w:space="0" w:color="auto"/>
        <w:right w:val="none" w:sz="0" w:space="0" w:color="auto"/>
      </w:divBdr>
    </w:div>
    <w:div w:id="1425225075">
      <w:bodyDiv w:val="1"/>
      <w:marLeft w:val="0"/>
      <w:marRight w:val="0"/>
      <w:marTop w:val="0"/>
      <w:marBottom w:val="0"/>
      <w:divBdr>
        <w:top w:val="none" w:sz="0" w:space="0" w:color="auto"/>
        <w:left w:val="none" w:sz="0" w:space="0" w:color="auto"/>
        <w:bottom w:val="none" w:sz="0" w:space="0" w:color="auto"/>
        <w:right w:val="none" w:sz="0" w:space="0" w:color="auto"/>
      </w:divBdr>
    </w:div>
    <w:div w:id="1438598426">
      <w:bodyDiv w:val="1"/>
      <w:marLeft w:val="0"/>
      <w:marRight w:val="0"/>
      <w:marTop w:val="0"/>
      <w:marBottom w:val="0"/>
      <w:divBdr>
        <w:top w:val="none" w:sz="0" w:space="0" w:color="auto"/>
        <w:left w:val="none" w:sz="0" w:space="0" w:color="auto"/>
        <w:bottom w:val="none" w:sz="0" w:space="0" w:color="auto"/>
        <w:right w:val="none" w:sz="0" w:space="0" w:color="auto"/>
      </w:divBdr>
    </w:div>
    <w:div w:id="1445080872">
      <w:bodyDiv w:val="1"/>
      <w:marLeft w:val="0"/>
      <w:marRight w:val="0"/>
      <w:marTop w:val="0"/>
      <w:marBottom w:val="0"/>
      <w:divBdr>
        <w:top w:val="none" w:sz="0" w:space="0" w:color="auto"/>
        <w:left w:val="none" w:sz="0" w:space="0" w:color="auto"/>
        <w:bottom w:val="none" w:sz="0" w:space="0" w:color="auto"/>
        <w:right w:val="none" w:sz="0" w:space="0" w:color="auto"/>
      </w:divBdr>
    </w:div>
    <w:div w:id="1456293394">
      <w:bodyDiv w:val="1"/>
      <w:marLeft w:val="0"/>
      <w:marRight w:val="0"/>
      <w:marTop w:val="0"/>
      <w:marBottom w:val="0"/>
      <w:divBdr>
        <w:top w:val="none" w:sz="0" w:space="0" w:color="auto"/>
        <w:left w:val="none" w:sz="0" w:space="0" w:color="auto"/>
        <w:bottom w:val="none" w:sz="0" w:space="0" w:color="auto"/>
        <w:right w:val="none" w:sz="0" w:space="0" w:color="auto"/>
      </w:divBdr>
    </w:div>
    <w:div w:id="1466511476">
      <w:bodyDiv w:val="1"/>
      <w:marLeft w:val="0"/>
      <w:marRight w:val="0"/>
      <w:marTop w:val="0"/>
      <w:marBottom w:val="0"/>
      <w:divBdr>
        <w:top w:val="none" w:sz="0" w:space="0" w:color="auto"/>
        <w:left w:val="none" w:sz="0" w:space="0" w:color="auto"/>
        <w:bottom w:val="none" w:sz="0" w:space="0" w:color="auto"/>
        <w:right w:val="none" w:sz="0" w:space="0" w:color="auto"/>
      </w:divBdr>
    </w:div>
    <w:div w:id="1471706043">
      <w:bodyDiv w:val="1"/>
      <w:marLeft w:val="0"/>
      <w:marRight w:val="0"/>
      <w:marTop w:val="0"/>
      <w:marBottom w:val="0"/>
      <w:divBdr>
        <w:top w:val="none" w:sz="0" w:space="0" w:color="auto"/>
        <w:left w:val="none" w:sz="0" w:space="0" w:color="auto"/>
        <w:bottom w:val="none" w:sz="0" w:space="0" w:color="auto"/>
        <w:right w:val="none" w:sz="0" w:space="0" w:color="auto"/>
      </w:divBdr>
    </w:div>
    <w:div w:id="1474912606">
      <w:bodyDiv w:val="1"/>
      <w:marLeft w:val="0"/>
      <w:marRight w:val="0"/>
      <w:marTop w:val="0"/>
      <w:marBottom w:val="0"/>
      <w:divBdr>
        <w:top w:val="none" w:sz="0" w:space="0" w:color="auto"/>
        <w:left w:val="none" w:sz="0" w:space="0" w:color="auto"/>
        <w:bottom w:val="none" w:sz="0" w:space="0" w:color="auto"/>
        <w:right w:val="none" w:sz="0" w:space="0" w:color="auto"/>
      </w:divBdr>
    </w:div>
    <w:div w:id="1514606547">
      <w:bodyDiv w:val="1"/>
      <w:marLeft w:val="0"/>
      <w:marRight w:val="0"/>
      <w:marTop w:val="0"/>
      <w:marBottom w:val="0"/>
      <w:divBdr>
        <w:top w:val="none" w:sz="0" w:space="0" w:color="auto"/>
        <w:left w:val="none" w:sz="0" w:space="0" w:color="auto"/>
        <w:bottom w:val="none" w:sz="0" w:space="0" w:color="auto"/>
        <w:right w:val="none" w:sz="0" w:space="0" w:color="auto"/>
      </w:divBdr>
    </w:div>
    <w:div w:id="1542933162">
      <w:bodyDiv w:val="1"/>
      <w:marLeft w:val="0"/>
      <w:marRight w:val="0"/>
      <w:marTop w:val="0"/>
      <w:marBottom w:val="0"/>
      <w:divBdr>
        <w:top w:val="none" w:sz="0" w:space="0" w:color="auto"/>
        <w:left w:val="none" w:sz="0" w:space="0" w:color="auto"/>
        <w:bottom w:val="none" w:sz="0" w:space="0" w:color="auto"/>
        <w:right w:val="none" w:sz="0" w:space="0" w:color="auto"/>
      </w:divBdr>
    </w:div>
    <w:div w:id="1546287189">
      <w:bodyDiv w:val="1"/>
      <w:marLeft w:val="0"/>
      <w:marRight w:val="0"/>
      <w:marTop w:val="0"/>
      <w:marBottom w:val="0"/>
      <w:divBdr>
        <w:top w:val="none" w:sz="0" w:space="0" w:color="auto"/>
        <w:left w:val="none" w:sz="0" w:space="0" w:color="auto"/>
        <w:bottom w:val="none" w:sz="0" w:space="0" w:color="auto"/>
        <w:right w:val="none" w:sz="0" w:space="0" w:color="auto"/>
      </w:divBdr>
    </w:div>
    <w:div w:id="1554391301">
      <w:bodyDiv w:val="1"/>
      <w:marLeft w:val="0"/>
      <w:marRight w:val="0"/>
      <w:marTop w:val="0"/>
      <w:marBottom w:val="0"/>
      <w:divBdr>
        <w:top w:val="none" w:sz="0" w:space="0" w:color="auto"/>
        <w:left w:val="none" w:sz="0" w:space="0" w:color="auto"/>
        <w:bottom w:val="none" w:sz="0" w:space="0" w:color="auto"/>
        <w:right w:val="none" w:sz="0" w:space="0" w:color="auto"/>
      </w:divBdr>
    </w:div>
    <w:div w:id="1557887765">
      <w:bodyDiv w:val="1"/>
      <w:marLeft w:val="0"/>
      <w:marRight w:val="0"/>
      <w:marTop w:val="0"/>
      <w:marBottom w:val="0"/>
      <w:divBdr>
        <w:top w:val="none" w:sz="0" w:space="0" w:color="auto"/>
        <w:left w:val="none" w:sz="0" w:space="0" w:color="auto"/>
        <w:bottom w:val="none" w:sz="0" w:space="0" w:color="auto"/>
        <w:right w:val="none" w:sz="0" w:space="0" w:color="auto"/>
      </w:divBdr>
    </w:div>
    <w:div w:id="1578780253">
      <w:bodyDiv w:val="1"/>
      <w:marLeft w:val="0"/>
      <w:marRight w:val="0"/>
      <w:marTop w:val="0"/>
      <w:marBottom w:val="0"/>
      <w:divBdr>
        <w:top w:val="none" w:sz="0" w:space="0" w:color="auto"/>
        <w:left w:val="none" w:sz="0" w:space="0" w:color="auto"/>
        <w:bottom w:val="none" w:sz="0" w:space="0" w:color="auto"/>
        <w:right w:val="none" w:sz="0" w:space="0" w:color="auto"/>
      </w:divBdr>
    </w:div>
    <w:div w:id="1581403741">
      <w:bodyDiv w:val="1"/>
      <w:marLeft w:val="0"/>
      <w:marRight w:val="0"/>
      <w:marTop w:val="0"/>
      <w:marBottom w:val="0"/>
      <w:divBdr>
        <w:top w:val="none" w:sz="0" w:space="0" w:color="auto"/>
        <w:left w:val="none" w:sz="0" w:space="0" w:color="auto"/>
        <w:bottom w:val="none" w:sz="0" w:space="0" w:color="auto"/>
        <w:right w:val="none" w:sz="0" w:space="0" w:color="auto"/>
      </w:divBdr>
    </w:div>
    <w:div w:id="1587225328">
      <w:bodyDiv w:val="1"/>
      <w:marLeft w:val="0"/>
      <w:marRight w:val="0"/>
      <w:marTop w:val="0"/>
      <w:marBottom w:val="0"/>
      <w:divBdr>
        <w:top w:val="none" w:sz="0" w:space="0" w:color="auto"/>
        <w:left w:val="none" w:sz="0" w:space="0" w:color="auto"/>
        <w:bottom w:val="none" w:sz="0" w:space="0" w:color="auto"/>
        <w:right w:val="none" w:sz="0" w:space="0" w:color="auto"/>
      </w:divBdr>
    </w:div>
    <w:div w:id="1589345286">
      <w:bodyDiv w:val="1"/>
      <w:marLeft w:val="0"/>
      <w:marRight w:val="0"/>
      <w:marTop w:val="0"/>
      <w:marBottom w:val="0"/>
      <w:divBdr>
        <w:top w:val="none" w:sz="0" w:space="0" w:color="auto"/>
        <w:left w:val="none" w:sz="0" w:space="0" w:color="auto"/>
        <w:bottom w:val="none" w:sz="0" w:space="0" w:color="auto"/>
        <w:right w:val="none" w:sz="0" w:space="0" w:color="auto"/>
      </w:divBdr>
    </w:div>
    <w:div w:id="1601327145">
      <w:bodyDiv w:val="1"/>
      <w:marLeft w:val="0"/>
      <w:marRight w:val="0"/>
      <w:marTop w:val="0"/>
      <w:marBottom w:val="0"/>
      <w:divBdr>
        <w:top w:val="none" w:sz="0" w:space="0" w:color="auto"/>
        <w:left w:val="none" w:sz="0" w:space="0" w:color="auto"/>
        <w:bottom w:val="none" w:sz="0" w:space="0" w:color="auto"/>
        <w:right w:val="none" w:sz="0" w:space="0" w:color="auto"/>
      </w:divBdr>
    </w:div>
    <w:div w:id="1602254469">
      <w:bodyDiv w:val="1"/>
      <w:marLeft w:val="0"/>
      <w:marRight w:val="0"/>
      <w:marTop w:val="0"/>
      <w:marBottom w:val="0"/>
      <w:divBdr>
        <w:top w:val="none" w:sz="0" w:space="0" w:color="auto"/>
        <w:left w:val="none" w:sz="0" w:space="0" w:color="auto"/>
        <w:bottom w:val="none" w:sz="0" w:space="0" w:color="auto"/>
        <w:right w:val="none" w:sz="0" w:space="0" w:color="auto"/>
      </w:divBdr>
    </w:div>
    <w:div w:id="1605844980">
      <w:bodyDiv w:val="1"/>
      <w:marLeft w:val="0"/>
      <w:marRight w:val="0"/>
      <w:marTop w:val="0"/>
      <w:marBottom w:val="0"/>
      <w:divBdr>
        <w:top w:val="none" w:sz="0" w:space="0" w:color="auto"/>
        <w:left w:val="none" w:sz="0" w:space="0" w:color="auto"/>
        <w:bottom w:val="none" w:sz="0" w:space="0" w:color="auto"/>
        <w:right w:val="none" w:sz="0" w:space="0" w:color="auto"/>
      </w:divBdr>
    </w:div>
    <w:div w:id="1611816375">
      <w:bodyDiv w:val="1"/>
      <w:marLeft w:val="0"/>
      <w:marRight w:val="0"/>
      <w:marTop w:val="0"/>
      <w:marBottom w:val="0"/>
      <w:divBdr>
        <w:top w:val="none" w:sz="0" w:space="0" w:color="auto"/>
        <w:left w:val="none" w:sz="0" w:space="0" w:color="auto"/>
        <w:bottom w:val="none" w:sz="0" w:space="0" w:color="auto"/>
        <w:right w:val="none" w:sz="0" w:space="0" w:color="auto"/>
      </w:divBdr>
    </w:div>
    <w:div w:id="1625843725">
      <w:bodyDiv w:val="1"/>
      <w:marLeft w:val="0"/>
      <w:marRight w:val="0"/>
      <w:marTop w:val="0"/>
      <w:marBottom w:val="0"/>
      <w:divBdr>
        <w:top w:val="none" w:sz="0" w:space="0" w:color="auto"/>
        <w:left w:val="none" w:sz="0" w:space="0" w:color="auto"/>
        <w:bottom w:val="none" w:sz="0" w:space="0" w:color="auto"/>
        <w:right w:val="none" w:sz="0" w:space="0" w:color="auto"/>
      </w:divBdr>
    </w:div>
    <w:div w:id="1626541356">
      <w:bodyDiv w:val="1"/>
      <w:marLeft w:val="0"/>
      <w:marRight w:val="0"/>
      <w:marTop w:val="0"/>
      <w:marBottom w:val="0"/>
      <w:divBdr>
        <w:top w:val="none" w:sz="0" w:space="0" w:color="auto"/>
        <w:left w:val="none" w:sz="0" w:space="0" w:color="auto"/>
        <w:bottom w:val="none" w:sz="0" w:space="0" w:color="auto"/>
        <w:right w:val="none" w:sz="0" w:space="0" w:color="auto"/>
      </w:divBdr>
    </w:div>
    <w:div w:id="1628975586">
      <w:bodyDiv w:val="1"/>
      <w:marLeft w:val="0"/>
      <w:marRight w:val="0"/>
      <w:marTop w:val="0"/>
      <w:marBottom w:val="0"/>
      <w:divBdr>
        <w:top w:val="none" w:sz="0" w:space="0" w:color="auto"/>
        <w:left w:val="none" w:sz="0" w:space="0" w:color="auto"/>
        <w:bottom w:val="none" w:sz="0" w:space="0" w:color="auto"/>
        <w:right w:val="none" w:sz="0" w:space="0" w:color="auto"/>
      </w:divBdr>
    </w:div>
    <w:div w:id="1634828252">
      <w:bodyDiv w:val="1"/>
      <w:marLeft w:val="0"/>
      <w:marRight w:val="0"/>
      <w:marTop w:val="0"/>
      <w:marBottom w:val="0"/>
      <w:divBdr>
        <w:top w:val="none" w:sz="0" w:space="0" w:color="auto"/>
        <w:left w:val="none" w:sz="0" w:space="0" w:color="auto"/>
        <w:bottom w:val="none" w:sz="0" w:space="0" w:color="auto"/>
        <w:right w:val="none" w:sz="0" w:space="0" w:color="auto"/>
      </w:divBdr>
    </w:div>
    <w:div w:id="1637367672">
      <w:bodyDiv w:val="1"/>
      <w:marLeft w:val="0"/>
      <w:marRight w:val="0"/>
      <w:marTop w:val="0"/>
      <w:marBottom w:val="0"/>
      <w:divBdr>
        <w:top w:val="none" w:sz="0" w:space="0" w:color="auto"/>
        <w:left w:val="none" w:sz="0" w:space="0" w:color="auto"/>
        <w:bottom w:val="none" w:sz="0" w:space="0" w:color="auto"/>
        <w:right w:val="none" w:sz="0" w:space="0" w:color="auto"/>
      </w:divBdr>
    </w:div>
    <w:div w:id="1639530966">
      <w:bodyDiv w:val="1"/>
      <w:marLeft w:val="0"/>
      <w:marRight w:val="0"/>
      <w:marTop w:val="0"/>
      <w:marBottom w:val="0"/>
      <w:divBdr>
        <w:top w:val="none" w:sz="0" w:space="0" w:color="auto"/>
        <w:left w:val="none" w:sz="0" w:space="0" w:color="auto"/>
        <w:bottom w:val="none" w:sz="0" w:space="0" w:color="auto"/>
        <w:right w:val="none" w:sz="0" w:space="0" w:color="auto"/>
      </w:divBdr>
    </w:div>
    <w:div w:id="1648053851">
      <w:bodyDiv w:val="1"/>
      <w:marLeft w:val="0"/>
      <w:marRight w:val="0"/>
      <w:marTop w:val="0"/>
      <w:marBottom w:val="0"/>
      <w:divBdr>
        <w:top w:val="none" w:sz="0" w:space="0" w:color="auto"/>
        <w:left w:val="none" w:sz="0" w:space="0" w:color="auto"/>
        <w:bottom w:val="none" w:sz="0" w:space="0" w:color="auto"/>
        <w:right w:val="none" w:sz="0" w:space="0" w:color="auto"/>
      </w:divBdr>
    </w:div>
    <w:div w:id="1680697155">
      <w:bodyDiv w:val="1"/>
      <w:marLeft w:val="0"/>
      <w:marRight w:val="0"/>
      <w:marTop w:val="0"/>
      <w:marBottom w:val="0"/>
      <w:divBdr>
        <w:top w:val="none" w:sz="0" w:space="0" w:color="auto"/>
        <w:left w:val="none" w:sz="0" w:space="0" w:color="auto"/>
        <w:bottom w:val="none" w:sz="0" w:space="0" w:color="auto"/>
        <w:right w:val="none" w:sz="0" w:space="0" w:color="auto"/>
      </w:divBdr>
    </w:div>
    <w:div w:id="1681620044">
      <w:bodyDiv w:val="1"/>
      <w:marLeft w:val="0"/>
      <w:marRight w:val="0"/>
      <w:marTop w:val="0"/>
      <w:marBottom w:val="0"/>
      <w:divBdr>
        <w:top w:val="none" w:sz="0" w:space="0" w:color="auto"/>
        <w:left w:val="none" w:sz="0" w:space="0" w:color="auto"/>
        <w:bottom w:val="none" w:sz="0" w:space="0" w:color="auto"/>
        <w:right w:val="none" w:sz="0" w:space="0" w:color="auto"/>
      </w:divBdr>
    </w:div>
    <w:div w:id="1685285377">
      <w:bodyDiv w:val="1"/>
      <w:marLeft w:val="0"/>
      <w:marRight w:val="0"/>
      <w:marTop w:val="0"/>
      <w:marBottom w:val="0"/>
      <w:divBdr>
        <w:top w:val="none" w:sz="0" w:space="0" w:color="auto"/>
        <w:left w:val="none" w:sz="0" w:space="0" w:color="auto"/>
        <w:bottom w:val="none" w:sz="0" w:space="0" w:color="auto"/>
        <w:right w:val="none" w:sz="0" w:space="0" w:color="auto"/>
      </w:divBdr>
    </w:div>
    <w:div w:id="1700161116">
      <w:bodyDiv w:val="1"/>
      <w:marLeft w:val="0"/>
      <w:marRight w:val="0"/>
      <w:marTop w:val="0"/>
      <w:marBottom w:val="0"/>
      <w:divBdr>
        <w:top w:val="none" w:sz="0" w:space="0" w:color="auto"/>
        <w:left w:val="none" w:sz="0" w:space="0" w:color="auto"/>
        <w:bottom w:val="none" w:sz="0" w:space="0" w:color="auto"/>
        <w:right w:val="none" w:sz="0" w:space="0" w:color="auto"/>
      </w:divBdr>
    </w:div>
    <w:div w:id="1704133122">
      <w:bodyDiv w:val="1"/>
      <w:marLeft w:val="0"/>
      <w:marRight w:val="0"/>
      <w:marTop w:val="0"/>
      <w:marBottom w:val="0"/>
      <w:divBdr>
        <w:top w:val="none" w:sz="0" w:space="0" w:color="auto"/>
        <w:left w:val="none" w:sz="0" w:space="0" w:color="auto"/>
        <w:bottom w:val="none" w:sz="0" w:space="0" w:color="auto"/>
        <w:right w:val="none" w:sz="0" w:space="0" w:color="auto"/>
      </w:divBdr>
    </w:div>
    <w:div w:id="1711611304">
      <w:bodyDiv w:val="1"/>
      <w:marLeft w:val="0"/>
      <w:marRight w:val="0"/>
      <w:marTop w:val="0"/>
      <w:marBottom w:val="0"/>
      <w:divBdr>
        <w:top w:val="none" w:sz="0" w:space="0" w:color="auto"/>
        <w:left w:val="none" w:sz="0" w:space="0" w:color="auto"/>
        <w:bottom w:val="none" w:sz="0" w:space="0" w:color="auto"/>
        <w:right w:val="none" w:sz="0" w:space="0" w:color="auto"/>
      </w:divBdr>
    </w:div>
    <w:div w:id="1719433639">
      <w:bodyDiv w:val="1"/>
      <w:marLeft w:val="0"/>
      <w:marRight w:val="0"/>
      <w:marTop w:val="0"/>
      <w:marBottom w:val="0"/>
      <w:divBdr>
        <w:top w:val="none" w:sz="0" w:space="0" w:color="auto"/>
        <w:left w:val="none" w:sz="0" w:space="0" w:color="auto"/>
        <w:bottom w:val="none" w:sz="0" w:space="0" w:color="auto"/>
        <w:right w:val="none" w:sz="0" w:space="0" w:color="auto"/>
      </w:divBdr>
    </w:div>
    <w:div w:id="1719891756">
      <w:bodyDiv w:val="1"/>
      <w:marLeft w:val="0"/>
      <w:marRight w:val="0"/>
      <w:marTop w:val="0"/>
      <w:marBottom w:val="0"/>
      <w:divBdr>
        <w:top w:val="none" w:sz="0" w:space="0" w:color="auto"/>
        <w:left w:val="none" w:sz="0" w:space="0" w:color="auto"/>
        <w:bottom w:val="none" w:sz="0" w:space="0" w:color="auto"/>
        <w:right w:val="none" w:sz="0" w:space="0" w:color="auto"/>
      </w:divBdr>
    </w:div>
    <w:div w:id="1720858929">
      <w:bodyDiv w:val="1"/>
      <w:marLeft w:val="0"/>
      <w:marRight w:val="0"/>
      <w:marTop w:val="0"/>
      <w:marBottom w:val="0"/>
      <w:divBdr>
        <w:top w:val="none" w:sz="0" w:space="0" w:color="auto"/>
        <w:left w:val="none" w:sz="0" w:space="0" w:color="auto"/>
        <w:bottom w:val="none" w:sz="0" w:space="0" w:color="auto"/>
        <w:right w:val="none" w:sz="0" w:space="0" w:color="auto"/>
      </w:divBdr>
    </w:div>
    <w:div w:id="1727685578">
      <w:bodyDiv w:val="1"/>
      <w:marLeft w:val="0"/>
      <w:marRight w:val="0"/>
      <w:marTop w:val="0"/>
      <w:marBottom w:val="0"/>
      <w:divBdr>
        <w:top w:val="none" w:sz="0" w:space="0" w:color="auto"/>
        <w:left w:val="none" w:sz="0" w:space="0" w:color="auto"/>
        <w:bottom w:val="none" w:sz="0" w:space="0" w:color="auto"/>
        <w:right w:val="none" w:sz="0" w:space="0" w:color="auto"/>
      </w:divBdr>
    </w:div>
    <w:div w:id="1738702791">
      <w:bodyDiv w:val="1"/>
      <w:marLeft w:val="0"/>
      <w:marRight w:val="0"/>
      <w:marTop w:val="0"/>
      <w:marBottom w:val="0"/>
      <w:divBdr>
        <w:top w:val="none" w:sz="0" w:space="0" w:color="auto"/>
        <w:left w:val="none" w:sz="0" w:space="0" w:color="auto"/>
        <w:bottom w:val="none" w:sz="0" w:space="0" w:color="auto"/>
        <w:right w:val="none" w:sz="0" w:space="0" w:color="auto"/>
      </w:divBdr>
    </w:div>
    <w:div w:id="1739016713">
      <w:bodyDiv w:val="1"/>
      <w:marLeft w:val="0"/>
      <w:marRight w:val="0"/>
      <w:marTop w:val="0"/>
      <w:marBottom w:val="0"/>
      <w:divBdr>
        <w:top w:val="none" w:sz="0" w:space="0" w:color="auto"/>
        <w:left w:val="none" w:sz="0" w:space="0" w:color="auto"/>
        <w:bottom w:val="none" w:sz="0" w:space="0" w:color="auto"/>
        <w:right w:val="none" w:sz="0" w:space="0" w:color="auto"/>
      </w:divBdr>
    </w:div>
    <w:div w:id="1743991954">
      <w:bodyDiv w:val="1"/>
      <w:marLeft w:val="0"/>
      <w:marRight w:val="0"/>
      <w:marTop w:val="0"/>
      <w:marBottom w:val="0"/>
      <w:divBdr>
        <w:top w:val="none" w:sz="0" w:space="0" w:color="auto"/>
        <w:left w:val="none" w:sz="0" w:space="0" w:color="auto"/>
        <w:bottom w:val="none" w:sz="0" w:space="0" w:color="auto"/>
        <w:right w:val="none" w:sz="0" w:space="0" w:color="auto"/>
      </w:divBdr>
    </w:div>
    <w:div w:id="1767187813">
      <w:bodyDiv w:val="1"/>
      <w:marLeft w:val="0"/>
      <w:marRight w:val="0"/>
      <w:marTop w:val="0"/>
      <w:marBottom w:val="0"/>
      <w:divBdr>
        <w:top w:val="none" w:sz="0" w:space="0" w:color="auto"/>
        <w:left w:val="none" w:sz="0" w:space="0" w:color="auto"/>
        <w:bottom w:val="none" w:sz="0" w:space="0" w:color="auto"/>
        <w:right w:val="none" w:sz="0" w:space="0" w:color="auto"/>
      </w:divBdr>
    </w:div>
    <w:div w:id="1772118460">
      <w:bodyDiv w:val="1"/>
      <w:marLeft w:val="0"/>
      <w:marRight w:val="0"/>
      <w:marTop w:val="0"/>
      <w:marBottom w:val="0"/>
      <w:divBdr>
        <w:top w:val="none" w:sz="0" w:space="0" w:color="auto"/>
        <w:left w:val="none" w:sz="0" w:space="0" w:color="auto"/>
        <w:bottom w:val="none" w:sz="0" w:space="0" w:color="auto"/>
        <w:right w:val="none" w:sz="0" w:space="0" w:color="auto"/>
      </w:divBdr>
    </w:div>
    <w:div w:id="1772779535">
      <w:bodyDiv w:val="1"/>
      <w:marLeft w:val="0"/>
      <w:marRight w:val="0"/>
      <w:marTop w:val="0"/>
      <w:marBottom w:val="0"/>
      <w:divBdr>
        <w:top w:val="none" w:sz="0" w:space="0" w:color="auto"/>
        <w:left w:val="none" w:sz="0" w:space="0" w:color="auto"/>
        <w:bottom w:val="none" w:sz="0" w:space="0" w:color="auto"/>
        <w:right w:val="none" w:sz="0" w:space="0" w:color="auto"/>
      </w:divBdr>
    </w:div>
    <w:div w:id="1777941186">
      <w:bodyDiv w:val="1"/>
      <w:marLeft w:val="0"/>
      <w:marRight w:val="0"/>
      <w:marTop w:val="0"/>
      <w:marBottom w:val="0"/>
      <w:divBdr>
        <w:top w:val="none" w:sz="0" w:space="0" w:color="auto"/>
        <w:left w:val="none" w:sz="0" w:space="0" w:color="auto"/>
        <w:bottom w:val="none" w:sz="0" w:space="0" w:color="auto"/>
        <w:right w:val="none" w:sz="0" w:space="0" w:color="auto"/>
      </w:divBdr>
    </w:div>
    <w:div w:id="1785150911">
      <w:bodyDiv w:val="1"/>
      <w:marLeft w:val="0"/>
      <w:marRight w:val="0"/>
      <w:marTop w:val="0"/>
      <w:marBottom w:val="0"/>
      <w:divBdr>
        <w:top w:val="none" w:sz="0" w:space="0" w:color="auto"/>
        <w:left w:val="none" w:sz="0" w:space="0" w:color="auto"/>
        <w:bottom w:val="none" w:sz="0" w:space="0" w:color="auto"/>
        <w:right w:val="none" w:sz="0" w:space="0" w:color="auto"/>
      </w:divBdr>
    </w:div>
    <w:div w:id="1792478054">
      <w:bodyDiv w:val="1"/>
      <w:marLeft w:val="0"/>
      <w:marRight w:val="0"/>
      <w:marTop w:val="0"/>
      <w:marBottom w:val="0"/>
      <w:divBdr>
        <w:top w:val="none" w:sz="0" w:space="0" w:color="auto"/>
        <w:left w:val="none" w:sz="0" w:space="0" w:color="auto"/>
        <w:bottom w:val="none" w:sz="0" w:space="0" w:color="auto"/>
        <w:right w:val="none" w:sz="0" w:space="0" w:color="auto"/>
      </w:divBdr>
    </w:div>
    <w:div w:id="1793863161">
      <w:bodyDiv w:val="1"/>
      <w:marLeft w:val="0"/>
      <w:marRight w:val="0"/>
      <w:marTop w:val="0"/>
      <w:marBottom w:val="0"/>
      <w:divBdr>
        <w:top w:val="none" w:sz="0" w:space="0" w:color="auto"/>
        <w:left w:val="none" w:sz="0" w:space="0" w:color="auto"/>
        <w:bottom w:val="none" w:sz="0" w:space="0" w:color="auto"/>
        <w:right w:val="none" w:sz="0" w:space="0" w:color="auto"/>
      </w:divBdr>
    </w:div>
    <w:div w:id="1794446965">
      <w:bodyDiv w:val="1"/>
      <w:marLeft w:val="0"/>
      <w:marRight w:val="0"/>
      <w:marTop w:val="0"/>
      <w:marBottom w:val="0"/>
      <w:divBdr>
        <w:top w:val="none" w:sz="0" w:space="0" w:color="auto"/>
        <w:left w:val="none" w:sz="0" w:space="0" w:color="auto"/>
        <w:bottom w:val="none" w:sz="0" w:space="0" w:color="auto"/>
        <w:right w:val="none" w:sz="0" w:space="0" w:color="auto"/>
      </w:divBdr>
    </w:div>
    <w:div w:id="1801529433">
      <w:bodyDiv w:val="1"/>
      <w:marLeft w:val="0"/>
      <w:marRight w:val="0"/>
      <w:marTop w:val="0"/>
      <w:marBottom w:val="0"/>
      <w:divBdr>
        <w:top w:val="none" w:sz="0" w:space="0" w:color="auto"/>
        <w:left w:val="none" w:sz="0" w:space="0" w:color="auto"/>
        <w:bottom w:val="none" w:sz="0" w:space="0" w:color="auto"/>
        <w:right w:val="none" w:sz="0" w:space="0" w:color="auto"/>
      </w:divBdr>
    </w:div>
    <w:div w:id="1804233530">
      <w:bodyDiv w:val="1"/>
      <w:marLeft w:val="0"/>
      <w:marRight w:val="0"/>
      <w:marTop w:val="0"/>
      <w:marBottom w:val="0"/>
      <w:divBdr>
        <w:top w:val="none" w:sz="0" w:space="0" w:color="auto"/>
        <w:left w:val="none" w:sz="0" w:space="0" w:color="auto"/>
        <w:bottom w:val="none" w:sz="0" w:space="0" w:color="auto"/>
        <w:right w:val="none" w:sz="0" w:space="0" w:color="auto"/>
      </w:divBdr>
    </w:div>
    <w:div w:id="1811555925">
      <w:bodyDiv w:val="1"/>
      <w:marLeft w:val="0"/>
      <w:marRight w:val="0"/>
      <w:marTop w:val="0"/>
      <w:marBottom w:val="0"/>
      <w:divBdr>
        <w:top w:val="none" w:sz="0" w:space="0" w:color="auto"/>
        <w:left w:val="none" w:sz="0" w:space="0" w:color="auto"/>
        <w:bottom w:val="none" w:sz="0" w:space="0" w:color="auto"/>
        <w:right w:val="none" w:sz="0" w:space="0" w:color="auto"/>
      </w:divBdr>
    </w:div>
    <w:div w:id="1821651448">
      <w:bodyDiv w:val="1"/>
      <w:marLeft w:val="0"/>
      <w:marRight w:val="0"/>
      <w:marTop w:val="0"/>
      <w:marBottom w:val="0"/>
      <w:divBdr>
        <w:top w:val="none" w:sz="0" w:space="0" w:color="auto"/>
        <w:left w:val="none" w:sz="0" w:space="0" w:color="auto"/>
        <w:bottom w:val="none" w:sz="0" w:space="0" w:color="auto"/>
        <w:right w:val="none" w:sz="0" w:space="0" w:color="auto"/>
      </w:divBdr>
    </w:div>
    <w:div w:id="1822651453">
      <w:bodyDiv w:val="1"/>
      <w:marLeft w:val="0"/>
      <w:marRight w:val="0"/>
      <w:marTop w:val="0"/>
      <w:marBottom w:val="0"/>
      <w:divBdr>
        <w:top w:val="none" w:sz="0" w:space="0" w:color="auto"/>
        <w:left w:val="none" w:sz="0" w:space="0" w:color="auto"/>
        <w:bottom w:val="none" w:sz="0" w:space="0" w:color="auto"/>
        <w:right w:val="none" w:sz="0" w:space="0" w:color="auto"/>
      </w:divBdr>
    </w:div>
    <w:div w:id="1828670540">
      <w:bodyDiv w:val="1"/>
      <w:marLeft w:val="0"/>
      <w:marRight w:val="0"/>
      <w:marTop w:val="0"/>
      <w:marBottom w:val="0"/>
      <w:divBdr>
        <w:top w:val="none" w:sz="0" w:space="0" w:color="auto"/>
        <w:left w:val="none" w:sz="0" w:space="0" w:color="auto"/>
        <w:bottom w:val="none" w:sz="0" w:space="0" w:color="auto"/>
        <w:right w:val="none" w:sz="0" w:space="0" w:color="auto"/>
      </w:divBdr>
    </w:div>
    <w:div w:id="1853445269">
      <w:bodyDiv w:val="1"/>
      <w:marLeft w:val="0"/>
      <w:marRight w:val="0"/>
      <w:marTop w:val="0"/>
      <w:marBottom w:val="0"/>
      <w:divBdr>
        <w:top w:val="none" w:sz="0" w:space="0" w:color="auto"/>
        <w:left w:val="none" w:sz="0" w:space="0" w:color="auto"/>
        <w:bottom w:val="none" w:sz="0" w:space="0" w:color="auto"/>
        <w:right w:val="none" w:sz="0" w:space="0" w:color="auto"/>
      </w:divBdr>
    </w:div>
    <w:div w:id="1869372346">
      <w:bodyDiv w:val="1"/>
      <w:marLeft w:val="0"/>
      <w:marRight w:val="0"/>
      <w:marTop w:val="0"/>
      <w:marBottom w:val="0"/>
      <w:divBdr>
        <w:top w:val="none" w:sz="0" w:space="0" w:color="auto"/>
        <w:left w:val="none" w:sz="0" w:space="0" w:color="auto"/>
        <w:bottom w:val="none" w:sz="0" w:space="0" w:color="auto"/>
        <w:right w:val="none" w:sz="0" w:space="0" w:color="auto"/>
      </w:divBdr>
    </w:div>
    <w:div w:id="1885097179">
      <w:bodyDiv w:val="1"/>
      <w:marLeft w:val="0"/>
      <w:marRight w:val="0"/>
      <w:marTop w:val="0"/>
      <w:marBottom w:val="0"/>
      <w:divBdr>
        <w:top w:val="none" w:sz="0" w:space="0" w:color="auto"/>
        <w:left w:val="none" w:sz="0" w:space="0" w:color="auto"/>
        <w:bottom w:val="none" w:sz="0" w:space="0" w:color="auto"/>
        <w:right w:val="none" w:sz="0" w:space="0" w:color="auto"/>
      </w:divBdr>
    </w:div>
    <w:div w:id="1896040984">
      <w:bodyDiv w:val="1"/>
      <w:marLeft w:val="0"/>
      <w:marRight w:val="0"/>
      <w:marTop w:val="0"/>
      <w:marBottom w:val="0"/>
      <w:divBdr>
        <w:top w:val="none" w:sz="0" w:space="0" w:color="auto"/>
        <w:left w:val="none" w:sz="0" w:space="0" w:color="auto"/>
        <w:bottom w:val="none" w:sz="0" w:space="0" w:color="auto"/>
        <w:right w:val="none" w:sz="0" w:space="0" w:color="auto"/>
      </w:divBdr>
    </w:div>
    <w:div w:id="1896620183">
      <w:bodyDiv w:val="1"/>
      <w:marLeft w:val="0"/>
      <w:marRight w:val="0"/>
      <w:marTop w:val="0"/>
      <w:marBottom w:val="0"/>
      <w:divBdr>
        <w:top w:val="none" w:sz="0" w:space="0" w:color="auto"/>
        <w:left w:val="none" w:sz="0" w:space="0" w:color="auto"/>
        <w:bottom w:val="none" w:sz="0" w:space="0" w:color="auto"/>
        <w:right w:val="none" w:sz="0" w:space="0" w:color="auto"/>
      </w:divBdr>
    </w:div>
    <w:div w:id="1897281681">
      <w:bodyDiv w:val="1"/>
      <w:marLeft w:val="0"/>
      <w:marRight w:val="0"/>
      <w:marTop w:val="0"/>
      <w:marBottom w:val="0"/>
      <w:divBdr>
        <w:top w:val="none" w:sz="0" w:space="0" w:color="auto"/>
        <w:left w:val="none" w:sz="0" w:space="0" w:color="auto"/>
        <w:bottom w:val="none" w:sz="0" w:space="0" w:color="auto"/>
        <w:right w:val="none" w:sz="0" w:space="0" w:color="auto"/>
      </w:divBdr>
    </w:div>
    <w:div w:id="1904178145">
      <w:bodyDiv w:val="1"/>
      <w:marLeft w:val="0"/>
      <w:marRight w:val="0"/>
      <w:marTop w:val="0"/>
      <w:marBottom w:val="0"/>
      <w:divBdr>
        <w:top w:val="none" w:sz="0" w:space="0" w:color="auto"/>
        <w:left w:val="none" w:sz="0" w:space="0" w:color="auto"/>
        <w:bottom w:val="none" w:sz="0" w:space="0" w:color="auto"/>
        <w:right w:val="none" w:sz="0" w:space="0" w:color="auto"/>
      </w:divBdr>
    </w:div>
    <w:div w:id="1904827672">
      <w:bodyDiv w:val="1"/>
      <w:marLeft w:val="0"/>
      <w:marRight w:val="0"/>
      <w:marTop w:val="0"/>
      <w:marBottom w:val="0"/>
      <w:divBdr>
        <w:top w:val="none" w:sz="0" w:space="0" w:color="auto"/>
        <w:left w:val="none" w:sz="0" w:space="0" w:color="auto"/>
        <w:bottom w:val="none" w:sz="0" w:space="0" w:color="auto"/>
        <w:right w:val="none" w:sz="0" w:space="0" w:color="auto"/>
      </w:divBdr>
    </w:div>
    <w:div w:id="1906841916">
      <w:bodyDiv w:val="1"/>
      <w:marLeft w:val="0"/>
      <w:marRight w:val="0"/>
      <w:marTop w:val="0"/>
      <w:marBottom w:val="0"/>
      <w:divBdr>
        <w:top w:val="none" w:sz="0" w:space="0" w:color="auto"/>
        <w:left w:val="none" w:sz="0" w:space="0" w:color="auto"/>
        <w:bottom w:val="none" w:sz="0" w:space="0" w:color="auto"/>
        <w:right w:val="none" w:sz="0" w:space="0" w:color="auto"/>
      </w:divBdr>
    </w:div>
    <w:div w:id="1911035766">
      <w:bodyDiv w:val="1"/>
      <w:marLeft w:val="0"/>
      <w:marRight w:val="0"/>
      <w:marTop w:val="0"/>
      <w:marBottom w:val="0"/>
      <w:divBdr>
        <w:top w:val="none" w:sz="0" w:space="0" w:color="auto"/>
        <w:left w:val="none" w:sz="0" w:space="0" w:color="auto"/>
        <w:bottom w:val="none" w:sz="0" w:space="0" w:color="auto"/>
        <w:right w:val="none" w:sz="0" w:space="0" w:color="auto"/>
      </w:divBdr>
    </w:div>
    <w:div w:id="1911846099">
      <w:bodyDiv w:val="1"/>
      <w:marLeft w:val="0"/>
      <w:marRight w:val="0"/>
      <w:marTop w:val="0"/>
      <w:marBottom w:val="0"/>
      <w:divBdr>
        <w:top w:val="none" w:sz="0" w:space="0" w:color="auto"/>
        <w:left w:val="none" w:sz="0" w:space="0" w:color="auto"/>
        <w:bottom w:val="none" w:sz="0" w:space="0" w:color="auto"/>
        <w:right w:val="none" w:sz="0" w:space="0" w:color="auto"/>
      </w:divBdr>
    </w:div>
    <w:div w:id="1933590000">
      <w:bodyDiv w:val="1"/>
      <w:marLeft w:val="0"/>
      <w:marRight w:val="0"/>
      <w:marTop w:val="0"/>
      <w:marBottom w:val="0"/>
      <w:divBdr>
        <w:top w:val="none" w:sz="0" w:space="0" w:color="auto"/>
        <w:left w:val="none" w:sz="0" w:space="0" w:color="auto"/>
        <w:bottom w:val="none" w:sz="0" w:space="0" w:color="auto"/>
        <w:right w:val="none" w:sz="0" w:space="0" w:color="auto"/>
      </w:divBdr>
    </w:div>
    <w:div w:id="1936475831">
      <w:bodyDiv w:val="1"/>
      <w:marLeft w:val="0"/>
      <w:marRight w:val="0"/>
      <w:marTop w:val="0"/>
      <w:marBottom w:val="0"/>
      <w:divBdr>
        <w:top w:val="none" w:sz="0" w:space="0" w:color="auto"/>
        <w:left w:val="none" w:sz="0" w:space="0" w:color="auto"/>
        <w:bottom w:val="none" w:sz="0" w:space="0" w:color="auto"/>
        <w:right w:val="none" w:sz="0" w:space="0" w:color="auto"/>
      </w:divBdr>
    </w:div>
    <w:div w:id="1953435717">
      <w:bodyDiv w:val="1"/>
      <w:marLeft w:val="0"/>
      <w:marRight w:val="0"/>
      <w:marTop w:val="0"/>
      <w:marBottom w:val="0"/>
      <w:divBdr>
        <w:top w:val="none" w:sz="0" w:space="0" w:color="auto"/>
        <w:left w:val="none" w:sz="0" w:space="0" w:color="auto"/>
        <w:bottom w:val="none" w:sz="0" w:space="0" w:color="auto"/>
        <w:right w:val="none" w:sz="0" w:space="0" w:color="auto"/>
      </w:divBdr>
    </w:div>
    <w:div w:id="1973360759">
      <w:bodyDiv w:val="1"/>
      <w:marLeft w:val="0"/>
      <w:marRight w:val="0"/>
      <w:marTop w:val="0"/>
      <w:marBottom w:val="0"/>
      <w:divBdr>
        <w:top w:val="none" w:sz="0" w:space="0" w:color="auto"/>
        <w:left w:val="none" w:sz="0" w:space="0" w:color="auto"/>
        <w:bottom w:val="none" w:sz="0" w:space="0" w:color="auto"/>
        <w:right w:val="none" w:sz="0" w:space="0" w:color="auto"/>
      </w:divBdr>
    </w:div>
    <w:div w:id="1990013865">
      <w:bodyDiv w:val="1"/>
      <w:marLeft w:val="0"/>
      <w:marRight w:val="0"/>
      <w:marTop w:val="0"/>
      <w:marBottom w:val="0"/>
      <w:divBdr>
        <w:top w:val="none" w:sz="0" w:space="0" w:color="auto"/>
        <w:left w:val="none" w:sz="0" w:space="0" w:color="auto"/>
        <w:bottom w:val="none" w:sz="0" w:space="0" w:color="auto"/>
        <w:right w:val="none" w:sz="0" w:space="0" w:color="auto"/>
      </w:divBdr>
    </w:div>
    <w:div w:id="1999919982">
      <w:bodyDiv w:val="1"/>
      <w:marLeft w:val="0"/>
      <w:marRight w:val="0"/>
      <w:marTop w:val="0"/>
      <w:marBottom w:val="0"/>
      <w:divBdr>
        <w:top w:val="none" w:sz="0" w:space="0" w:color="auto"/>
        <w:left w:val="none" w:sz="0" w:space="0" w:color="auto"/>
        <w:bottom w:val="none" w:sz="0" w:space="0" w:color="auto"/>
        <w:right w:val="none" w:sz="0" w:space="0" w:color="auto"/>
      </w:divBdr>
    </w:div>
    <w:div w:id="2062052888">
      <w:bodyDiv w:val="1"/>
      <w:marLeft w:val="0"/>
      <w:marRight w:val="0"/>
      <w:marTop w:val="0"/>
      <w:marBottom w:val="0"/>
      <w:divBdr>
        <w:top w:val="none" w:sz="0" w:space="0" w:color="auto"/>
        <w:left w:val="none" w:sz="0" w:space="0" w:color="auto"/>
        <w:bottom w:val="none" w:sz="0" w:space="0" w:color="auto"/>
        <w:right w:val="none" w:sz="0" w:space="0" w:color="auto"/>
      </w:divBdr>
    </w:div>
    <w:div w:id="2078429612">
      <w:bodyDiv w:val="1"/>
      <w:marLeft w:val="0"/>
      <w:marRight w:val="0"/>
      <w:marTop w:val="0"/>
      <w:marBottom w:val="0"/>
      <w:divBdr>
        <w:top w:val="none" w:sz="0" w:space="0" w:color="auto"/>
        <w:left w:val="none" w:sz="0" w:space="0" w:color="auto"/>
        <w:bottom w:val="none" w:sz="0" w:space="0" w:color="auto"/>
        <w:right w:val="none" w:sz="0" w:space="0" w:color="auto"/>
      </w:divBdr>
    </w:div>
    <w:div w:id="2080978788">
      <w:bodyDiv w:val="1"/>
      <w:marLeft w:val="0"/>
      <w:marRight w:val="0"/>
      <w:marTop w:val="0"/>
      <w:marBottom w:val="0"/>
      <w:divBdr>
        <w:top w:val="none" w:sz="0" w:space="0" w:color="auto"/>
        <w:left w:val="none" w:sz="0" w:space="0" w:color="auto"/>
        <w:bottom w:val="none" w:sz="0" w:space="0" w:color="auto"/>
        <w:right w:val="none" w:sz="0" w:space="0" w:color="auto"/>
      </w:divBdr>
    </w:div>
    <w:div w:id="2087072066">
      <w:bodyDiv w:val="1"/>
      <w:marLeft w:val="0"/>
      <w:marRight w:val="0"/>
      <w:marTop w:val="0"/>
      <w:marBottom w:val="0"/>
      <w:divBdr>
        <w:top w:val="none" w:sz="0" w:space="0" w:color="auto"/>
        <w:left w:val="none" w:sz="0" w:space="0" w:color="auto"/>
        <w:bottom w:val="none" w:sz="0" w:space="0" w:color="auto"/>
        <w:right w:val="none" w:sz="0" w:space="0" w:color="auto"/>
      </w:divBdr>
    </w:div>
    <w:div w:id="2092117135">
      <w:bodyDiv w:val="1"/>
      <w:marLeft w:val="0"/>
      <w:marRight w:val="0"/>
      <w:marTop w:val="0"/>
      <w:marBottom w:val="0"/>
      <w:divBdr>
        <w:top w:val="none" w:sz="0" w:space="0" w:color="auto"/>
        <w:left w:val="none" w:sz="0" w:space="0" w:color="auto"/>
        <w:bottom w:val="none" w:sz="0" w:space="0" w:color="auto"/>
        <w:right w:val="none" w:sz="0" w:space="0" w:color="auto"/>
      </w:divBdr>
    </w:div>
    <w:div w:id="2110924888">
      <w:bodyDiv w:val="1"/>
      <w:marLeft w:val="0"/>
      <w:marRight w:val="0"/>
      <w:marTop w:val="0"/>
      <w:marBottom w:val="0"/>
      <w:divBdr>
        <w:top w:val="none" w:sz="0" w:space="0" w:color="auto"/>
        <w:left w:val="none" w:sz="0" w:space="0" w:color="auto"/>
        <w:bottom w:val="none" w:sz="0" w:space="0" w:color="auto"/>
        <w:right w:val="none" w:sz="0" w:space="0" w:color="auto"/>
      </w:divBdr>
    </w:div>
    <w:div w:id="2111777889">
      <w:bodyDiv w:val="1"/>
      <w:marLeft w:val="0"/>
      <w:marRight w:val="0"/>
      <w:marTop w:val="0"/>
      <w:marBottom w:val="0"/>
      <w:divBdr>
        <w:top w:val="none" w:sz="0" w:space="0" w:color="auto"/>
        <w:left w:val="none" w:sz="0" w:space="0" w:color="auto"/>
        <w:bottom w:val="none" w:sz="0" w:space="0" w:color="auto"/>
        <w:right w:val="none" w:sz="0" w:space="0" w:color="auto"/>
      </w:divBdr>
    </w:div>
    <w:div w:id="2114084144">
      <w:bodyDiv w:val="1"/>
      <w:marLeft w:val="0"/>
      <w:marRight w:val="0"/>
      <w:marTop w:val="0"/>
      <w:marBottom w:val="0"/>
      <w:divBdr>
        <w:top w:val="none" w:sz="0" w:space="0" w:color="auto"/>
        <w:left w:val="none" w:sz="0" w:space="0" w:color="auto"/>
        <w:bottom w:val="none" w:sz="0" w:space="0" w:color="auto"/>
        <w:right w:val="none" w:sz="0" w:space="0" w:color="auto"/>
      </w:divBdr>
    </w:div>
    <w:div w:id="2117289827">
      <w:bodyDiv w:val="1"/>
      <w:marLeft w:val="0"/>
      <w:marRight w:val="0"/>
      <w:marTop w:val="0"/>
      <w:marBottom w:val="0"/>
      <w:divBdr>
        <w:top w:val="none" w:sz="0" w:space="0" w:color="auto"/>
        <w:left w:val="none" w:sz="0" w:space="0" w:color="auto"/>
        <w:bottom w:val="none" w:sz="0" w:space="0" w:color="auto"/>
        <w:right w:val="none" w:sz="0" w:space="0" w:color="auto"/>
      </w:divBdr>
    </w:div>
    <w:div w:id="2127501291">
      <w:bodyDiv w:val="1"/>
      <w:marLeft w:val="0"/>
      <w:marRight w:val="0"/>
      <w:marTop w:val="0"/>
      <w:marBottom w:val="0"/>
      <w:divBdr>
        <w:top w:val="none" w:sz="0" w:space="0" w:color="auto"/>
        <w:left w:val="none" w:sz="0" w:space="0" w:color="auto"/>
        <w:bottom w:val="none" w:sz="0" w:space="0" w:color="auto"/>
        <w:right w:val="none" w:sz="0" w:space="0" w:color="auto"/>
      </w:divBdr>
    </w:div>
    <w:div w:id="2133134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054BE1B388841F0BEC3BFAC06EDD12E"/>
        <w:category>
          <w:name w:val="General"/>
          <w:gallery w:val="placeholder"/>
        </w:category>
        <w:types>
          <w:type w:val="bbPlcHdr"/>
        </w:types>
        <w:behaviors>
          <w:behavior w:val="content"/>
        </w:behaviors>
        <w:guid w:val="{96E5348F-BF3A-4B7E-AEC1-F5FA933824B2}"/>
      </w:docPartPr>
      <w:docPartBody>
        <w:p w:rsidR="002B13CE" w:rsidRDefault="00FA2C27" w:rsidP="00FA2C27">
          <w:pPr>
            <w:pStyle w:val="E054BE1B388841F0BEC3BFAC06EDD12E"/>
          </w:pPr>
          <w:r>
            <w:rPr>
              <w:caps/>
              <w:color w:val="4472C4" w:themeColor="accent1"/>
              <w:sz w:val="18"/>
              <w:szCs w:val="1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Arial Armenian">
    <w:panose1 w:val="020B0604020202020204"/>
    <w:charset w:val="00"/>
    <w:family w:val="swiss"/>
    <w:pitch w:val="variable"/>
    <w:sig w:usb0="00000203" w:usb1="00000000" w:usb2="00000000" w:usb3="00000000" w:csb0="00000005" w:csb1="00000000"/>
  </w:font>
  <w:font w:name="Liberation Mono">
    <w:altName w:val="Courier New"/>
    <w:charset w:val="01"/>
    <w:family w:val="modern"/>
    <w:pitch w:val="fixed"/>
  </w:font>
  <w:font w:name="Liberation Serif">
    <w:altName w:val="Times New Roman"/>
    <w:charset w:val="00"/>
    <w:family w:val="swiss"/>
    <w:pitch w:val="variable"/>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Trebuchet MS">
    <w:panose1 w:val="020B0603020202020204"/>
    <w:charset w:val="CC"/>
    <w:family w:val="swiss"/>
    <w:pitch w:val="variable"/>
    <w:sig w:usb0="00000287" w:usb1="00000003"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2C27"/>
    <w:rsid w:val="000107CF"/>
    <w:rsid w:val="000131CD"/>
    <w:rsid w:val="00015BE1"/>
    <w:rsid w:val="00016910"/>
    <w:rsid w:val="000256A4"/>
    <w:rsid w:val="00037017"/>
    <w:rsid w:val="00041A40"/>
    <w:rsid w:val="000470E8"/>
    <w:rsid w:val="00062F13"/>
    <w:rsid w:val="000630BD"/>
    <w:rsid w:val="00065DC1"/>
    <w:rsid w:val="000807D7"/>
    <w:rsid w:val="00090DD3"/>
    <w:rsid w:val="0009199B"/>
    <w:rsid w:val="00092952"/>
    <w:rsid w:val="00094E62"/>
    <w:rsid w:val="000A7817"/>
    <w:rsid w:val="000A7FF8"/>
    <w:rsid w:val="000B235C"/>
    <w:rsid w:val="000B4F8E"/>
    <w:rsid w:val="000B6F98"/>
    <w:rsid w:val="000C0D83"/>
    <w:rsid w:val="000C2443"/>
    <w:rsid w:val="000C6274"/>
    <w:rsid w:val="000C638D"/>
    <w:rsid w:val="000D1996"/>
    <w:rsid w:val="000D609E"/>
    <w:rsid w:val="000D7A69"/>
    <w:rsid w:val="000F2A9B"/>
    <w:rsid w:val="000F5AE2"/>
    <w:rsid w:val="000F5F65"/>
    <w:rsid w:val="00105DE9"/>
    <w:rsid w:val="00112F5D"/>
    <w:rsid w:val="001246A6"/>
    <w:rsid w:val="00125390"/>
    <w:rsid w:val="00126E32"/>
    <w:rsid w:val="0013376A"/>
    <w:rsid w:val="00142F85"/>
    <w:rsid w:val="001452F3"/>
    <w:rsid w:val="00145811"/>
    <w:rsid w:val="001566C4"/>
    <w:rsid w:val="00160571"/>
    <w:rsid w:val="00167E53"/>
    <w:rsid w:val="00180C37"/>
    <w:rsid w:val="001826DF"/>
    <w:rsid w:val="00194028"/>
    <w:rsid w:val="001A1BD3"/>
    <w:rsid w:val="001A23A5"/>
    <w:rsid w:val="001A4172"/>
    <w:rsid w:val="001C2E65"/>
    <w:rsid w:val="001E0A7E"/>
    <w:rsid w:val="001E2CF1"/>
    <w:rsid w:val="001E55C8"/>
    <w:rsid w:val="001E5CD8"/>
    <w:rsid w:val="001F73FB"/>
    <w:rsid w:val="00206999"/>
    <w:rsid w:val="00223696"/>
    <w:rsid w:val="00225552"/>
    <w:rsid w:val="0022619C"/>
    <w:rsid w:val="002339C1"/>
    <w:rsid w:val="00233EB9"/>
    <w:rsid w:val="00240397"/>
    <w:rsid w:val="00263BC8"/>
    <w:rsid w:val="002641CC"/>
    <w:rsid w:val="00267F42"/>
    <w:rsid w:val="002702C6"/>
    <w:rsid w:val="00270AC7"/>
    <w:rsid w:val="00282ECB"/>
    <w:rsid w:val="00283C21"/>
    <w:rsid w:val="002869DA"/>
    <w:rsid w:val="002918CF"/>
    <w:rsid w:val="00295C78"/>
    <w:rsid w:val="002A288C"/>
    <w:rsid w:val="002A3551"/>
    <w:rsid w:val="002B13CE"/>
    <w:rsid w:val="002B1E5B"/>
    <w:rsid w:val="002B2C40"/>
    <w:rsid w:val="002B5C84"/>
    <w:rsid w:val="002C1363"/>
    <w:rsid w:val="002C1C05"/>
    <w:rsid w:val="002D1DD3"/>
    <w:rsid w:val="002D3DC4"/>
    <w:rsid w:val="002F01B0"/>
    <w:rsid w:val="002F207E"/>
    <w:rsid w:val="002F7481"/>
    <w:rsid w:val="00300E63"/>
    <w:rsid w:val="003032A9"/>
    <w:rsid w:val="00310274"/>
    <w:rsid w:val="00310F5A"/>
    <w:rsid w:val="0031111F"/>
    <w:rsid w:val="00312052"/>
    <w:rsid w:val="00312276"/>
    <w:rsid w:val="00314E8D"/>
    <w:rsid w:val="003254CE"/>
    <w:rsid w:val="00326ADE"/>
    <w:rsid w:val="0034724F"/>
    <w:rsid w:val="003664A8"/>
    <w:rsid w:val="003733A7"/>
    <w:rsid w:val="003751B4"/>
    <w:rsid w:val="003802FC"/>
    <w:rsid w:val="00384FDB"/>
    <w:rsid w:val="00385557"/>
    <w:rsid w:val="003862C0"/>
    <w:rsid w:val="003A0A61"/>
    <w:rsid w:val="003A0A9A"/>
    <w:rsid w:val="003B1D1E"/>
    <w:rsid w:val="003B64DF"/>
    <w:rsid w:val="003B79CB"/>
    <w:rsid w:val="003C1FE0"/>
    <w:rsid w:val="003C26EF"/>
    <w:rsid w:val="003D27A0"/>
    <w:rsid w:val="003D45BE"/>
    <w:rsid w:val="003F7224"/>
    <w:rsid w:val="003F7E58"/>
    <w:rsid w:val="004021DA"/>
    <w:rsid w:val="00415A8C"/>
    <w:rsid w:val="00415BE0"/>
    <w:rsid w:val="004178CD"/>
    <w:rsid w:val="00433A87"/>
    <w:rsid w:val="004376F8"/>
    <w:rsid w:val="004558C1"/>
    <w:rsid w:val="004620A8"/>
    <w:rsid w:val="00465235"/>
    <w:rsid w:val="004661C4"/>
    <w:rsid w:val="00470171"/>
    <w:rsid w:val="00483A9B"/>
    <w:rsid w:val="00483FA5"/>
    <w:rsid w:val="004866C4"/>
    <w:rsid w:val="004925D5"/>
    <w:rsid w:val="00496D0B"/>
    <w:rsid w:val="004A1D18"/>
    <w:rsid w:val="004A6136"/>
    <w:rsid w:val="004A71B0"/>
    <w:rsid w:val="004B73BB"/>
    <w:rsid w:val="004C2AA4"/>
    <w:rsid w:val="004D02A1"/>
    <w:rsid w:val="004D365F"/>
    <w:rsid w:val="004D3813"/>
    <w:rsid w:val="004D5B8C"/>
    <w:rsid w:val="004D6280"/>
    <w:rsid w:val="004E2FCD"/>
    <w:rsid w:val="004E5ADB"/>
    <w:rsid w:val="004E6C36"/>
    <w:rsid w:val="004F03CF"/>
    <w:rsid w:val="004F4FBF"/>
    <w:rsid w:val="00500137"/>
    <w:rsid w:val="00510794"/>
    <w:rsid w:val="0051369F"/>
    <w:rsid w:val="00532654"/>
    <w:rsid w:val="005331A1"/>
    <w:rsid w:val="0054414F"/>
    <w:rsid w:val="00547C00"/>
    <w:rsid w:val="00560FA1"/>
    <w:rsid w:val="00561D46"/>
    <w:rsid w:val="005666F9"/>
    <w:rsid w:val="0057518F"/>
    <w:rsid w:val="0057697A"/>
    <w:rsid w:val="00581B6E"/>
    <w:rsid w:val="00585D43"/>
    <w:rsid w:val="00592596"/>
    <w:rsid w:val="005A1BFA"/>
    <w:rsid w:val="005B21A6"/>
    <w:rsid w:val="005C046E"/>
    <w:rsid w:val="005C3E73"/>
    <w:rsid w:val="005D0AA6"/>
    <w:rsid w:val="005D184C"/>
    <w:rsid w:val="005D2425"/>
    <w:rsid w:val="005D3B1C"/>
    <w:rsid w:val="005D3C6A"/>
    <w:rsid w:val="005F015E"/>
    <w:rsid w:val="005F1A06"/>
    <w:rsid w:val="00621F90"/>
    <w:rsid w:val="00622367"/>
    <w:rsid w:val="006231CE"/>
    <w:rsid w:val="0062624C"/>
    <w:rsid w:val="00635E51"/>
    <w:rsid w:val="00640E08"/>
    <w:rsid w:val="00652EE0"/>
    <w:rsid w:val="00657885"/>
    <w:rsid w:val="006616D3"/>
    <w:rsid w:val="00675339"/>
    <w:rsid w:val="00677447"/>
    <w:rsid w:val="00677F2E"/>
    <w:rsid w:val="00681D1E"/>
    <w:rsid w:val="006856FD"/>
    <w:rsid w:val="00695F2B"/>
    <w:rsid w:val="006970D2"/>
    <w:rsid w:val="006A3333"/>
    <w:rsid w:val="006A5898"/>
    <w:rsid w:val="006B7DCF"/>
    <w:rsid w:val="006C0745"/>
    <w:rsid w:val="006C0C98"/>
    <w:rsid w:val="006C623D"/>
    <w:rsid w:val="006D65FF"/>
    <w:rsid w:val="006F11B8"/>
    <w:rsid w:val="006F7CEC"/>
    <w:rsid w:val="00701EFC"/>
    <w:rsid w:val="00702224"/>
    <w:rsid w:val="00705BD1"/>
    <w:rsid w:val="00707C99"/>
    <w:rsid w:val="00712E7A"/>
    <w:rsid w:val="00722A0E"/>
    <w:rsid w:val="00752728"/>
    <w:rsid w:val="00756FE7"/>
    <w:rsid w:val="00770BA9"/>
    <w:rsid w:val="00771162"/>
    <w:rsid w:val="007761FF"/>
    <w:rsid w:val="00781308"/>
    <w:rsid w:val="007813B0"/>
    <w:rsid w:val="007818E5"/>
    <w:rsid w:val="007944AF"/>
    <w:rsid w:val="007A1420"/>
    <w:rsid w:val="007A7B83"/>
    <w:rsid w:val="007C2E2D"/>
    <w:rsid w:val="007D48A8"/>
    <w:rsid w:val="007D5AB8"/>
    <w:rsid w:val="007E1248"/>
    <w:rsid w:val="007F594F"/>
    <w:rsid w:val="008103F5"/>
    <w:rsid w:val="00811FEB"/>
    <w:rsid w:val="00812719"/>
    <w:rsid w:val="008135D1"/>
    <w:rsid w:val="00815989"/>
    <w:rsid w:val="00826345"/>
    <w:rsid w:val="008345FB"/>
    <w:rsid w:val="00836966"/>
    <w:rsid w:val="00840EFE"/>
    <w:rsid w:val="008501F2"/>
    <w:rsid w:val="00850C1A"/>
    <w:rsid w:val="008531E8"/>
    <w:rsid w:val="00863780"/>
    <w:rsid w:val="00871A0A"/>
    <w:rsid w:val="00876A86"/>
    <w:rsid w:val="008822BB"/>
    <w:rsid w:val="00884EE5"/>
    <w:rsid w:val="008B2121"/>
    <w:rsid w:val="008B4997"/>
    <w:rsid w:val="008B5AD9"/>
    <w:rsid w:val="008C0B7F"/>
    <w:rsid w:val="008C20F5"/>
    <w:rsid w:val="008C6963"/>
    <w:rsid w:val="008C6C9C"/>
    <w:rsid w:val="008D2BB6"/>
    <w:rsid w:val="008D394E"/>
    <w:rsid w:val="008E5F64"/>
    <w:rsid w:val="008F6451"/>
    <w:rsid w:val="009030ED"/>
    <w:rsid w:val="00904550"/>
    <w:rsid w:val="00910914"/>
    <w:rsid w:val="00911483"/>
    <w:rsid w:val="00923A4D"/>
    <w:rsid w:val="00923F3C"/>
    <w:rsid w:val="00925E86"/>
    <w:rsid w:val="00935F73"/>
    <w:rsid w:val="0094127E"/>
    <w:rsid w:val="0094325A"/>
    <w:rsid w:val="00952EEE"/>
    <w:rsid w:val="00953706"/>
    <w:rsid w:val="00961C07"/>
    <w:rsid w:val="00961E8B"/>
    <w:rsid w:val="00972B7D"/>
    <w:rsid w:val="009731D6"/>
    <w:rsid w:val="009735EF"/>
    <w:rsid w:val="0097536E"/>
    <w:rsid w:val="00976D64"/>
    <w:rsid w:val="009772B1"/>
    <w:rsid w:val="00981375"/>
    <w:rsid w:val="00985CDB"/>
    <w:rsid w:val="0098711B"/>
    <w:rsid w:val="009914DF"/>
    <w:rsid w:val="00995803"/>
    <w:rsid w:val="00996E26"/>
    <w:rsid w:val="009A0515"/>
    <w:rsid w:val="009A0F7D"/>
    <w:rsid w:val="009A47E1"/>
    <w:rsid w:val="009A5FC2"/>
    <w:rsid w:val="009B7D39"/>
    <w:rsid w:val="009C64C9"/>
    <w:rsid w:val="009D3E64"/>
    <w:rsid w:val="009D7FA2"/>
    <w:rsid w:val="00A17871"/>
    <w:rsid w:val="00A215C7"/>
    <w:rsid w:val="00A22073"/>
    <w:rsid w:val="00A37498"/>
    <w:rsid w:val="00A53D4B"/>
    <w:rsid w:val="00A55FAD"/>
    <w:rsid w:val="00A612A7"/>
    <w:rsid w:val="00A61857"/>
    <w:rsid w:val="00A700C9"/>
    <w:rsid w:val="00A83073"/>
    <w:rsid w:val="00A84561"/>
    <w:rsid w:val="00A94B63"/>
    <w:rsid w:val="00AA3520"/>
    <w:rsid w:val="00AA66A8"/>
    <w:rsid w:val="00AB2D11"/>
    <w:rsid w:val="00AC1AD9"/>
    <w:rsid w:val="00AC3225"/>
    <w:rsid w:val="00AE1CAE"/>
    <w:rsid w:val="00AE3B24"/>
    <w:rsid w:val="00AE445C"/>
    <w:rsid w:val="00AF3D4F"/>
    <w:rsid w:val="00B002DB"/>
    <w:rsid w:val="00B00885"/>
    <w:rsid w:val="00B048FC"/>
    <w:rsid w:val="00B26A6D"/>
    <w:rsid w:val="00B323F6"/>
    <w:rsid w:val="00B40589"/>
    <w:rsid w:val="00B54C7A"/>
    <w:rsid w:val="00B556AF"/>
    <w:rsid w:val="00B71CE5"/>
    <w:rsid w:val="00B82F3F"/>
    <w:rsid w:val="00B87C5B"/>
    <w:rsid w:val="00B92C48"/>
    <w:rsid w:val="00B967D7"/>
    <w:rsid w:val="00B97446"/>
    <w:rsid w:val="00BA0CE3"/>
    <w:rsid w:val="00BC181A"/>
    <w:rsid w:val="00BC3367"/>
    <w:rsid w:val="00BC5629"/>
    <w:rsid w:val="00BC59C9"/>
    <w:rsid w:val="00BC62CF"/>
    <w:rsid w:val="00BD03F2"/>
    <w:rsid w:val="00BD5450"/>
    <w:rsid w:val="00BD7C2D"/>
    <w:rsid w:val="00BE0E52"/>
    <w:rsid w:val="00BE684B"/>
    <w:rsid w:val="00BF5EB4"/>
    <w:rsid w:val="00BF671E"/>
    <w:rsid w:val="00C02385"/>
    <w:rsid w:val="00C04688"/>
    <w:rsid w:val="00C05A06"/>
    <w:rsid w:val="00C109FC"/>
    <w:rsid w:val="00C20C97"/>
    <w:rsid w:val="00C22C99"/>
    <w:rsid w:val="00C256A8"/>
    <w:rsid w:val="00C31293"/>
    <w:rsid w:val="00C3421B"/>
    <w:rsid w:val="00C35477"/>
    <w:rsid w:val="00C35679"/>
    <w:rsid w:val="00C445DB"/>
    <w:rsid w:val="00C63F07"/>
    <w:rsid w:val="00C648D8"/>
    <w:rsid w:val="00C65C3D"/>
    <w:rsid w:val="00C846B6"/>
    <w:rsid w:val="00C87A07"/>
    <w:rsid w:val="00C95CBA"/>
    <w:rsid w:val="00CB753F"/>
    <w:rsid w:val="00CC3CF4"/>
    <w:rsid w:val="00CD0DF5"/>
    <w:rsid w:val="00CD1CBA"/>
    <w:rsid w:val="00CE2509"/>
    <w:rsid w:val="00CE2B38"/>
    <w:rsid w:val="00CE2BC7"/>
    <w:rsid w:val="00CF3930"/>
    <w:rsid w:val="00D0045E"/>
    <w:rsid w:val="00D00BFF"/>
    <w:rsid w:val="00D0103A"/>
    <w:rsid w:val="00D01AB4"/>
    <w:rsid w:val="00D0661F"/>
    <w:rsid w:val="00D07FD9"/>
    <w:rsid w:val="00D11C3D"/>
    <w:rsid w:val="00D16938"/>
    <w:rsid w:val="00D16BBC"/>
    <w:rsid w:val="00D26FA9"/>
    <w:rsid w:val="00D444B2"/>
    <w:rsid w:val="00D4578F"/>
    <w:rsid w:val="00D46568"/>
    <w:rsid w:val="00D532C1"/>
    <w:rsid w:val="00D56634"/>
    <w:rsid w:val="00D56DBC"/>
    <w:rsid w:val="00D60AD0"/>
    <w:rsid w:val="00D628D0"/>
    <w:rsid w:val="00D6758A"/>
    <w:rsid w:val="00D83DE3"/>
    <w:rsid w:val="00DA2078"/>
    <w:rsid w:val="00DC1153"/>
    <w:rsid w:val="00DC28C1"/>
    <w:rsid w:val="00DD08A1"/>
    <w:rsid w:val="00DD5410"/>
    <w:rsid w:val="00DE5BEF"/>
    <w:rsid w:val="00DF6A69"/>
    <w:rsid w:val="00E1585A"/>
    <w:rsid w:val="00E36F99"/>
    <w:rsid w:val="00E413CA"/>
    <w:rsid w:val="00E561D4"/>
    <w:rsid w:val="00E60004"/>
    <w:rsid w:val="00E61716"/>
    <w:rsid w:val="00E72A07"/>
    <w:rsid w:val="00E80ABB"/>
    <w:rsid w:val="00E8483B"/>
    <w:rsid w:val="00E9210B"/>
    <w:rsid w:val="00EA0687"/>
    <w:rsid w:val="00EA63F5"/>
    <w:rsid w:val="00EA7D34"/>
    <w:rsid w:val="00EB085B"/>
    <w:rsid w:val="00EC60C9"/>
    <w:rsid w:val="00ED4A95"/>
    <w:rsid w:val="00ED7556"/>
    <w:rsid w:val="00ED7D95"/>
    <w:rsid w:val="00EE230C"/>
    <w:rsid w:val="00F07F24"/>
    <w:rsid w:val="00F12DE3"/>
    <w:rsid w:val="00F1515B"/>
    <w:rsid w:val="00F160A0"/>
    <w:rsid w:val="00F20956"/>
    <w:rsid w:val="00F251A1"/>
    <w:rsid w:val="00F315CF"/>
    <w:rsid w:val="00F337E9"/>
    <w:rsid w:val="00F34C80"/>
    <w:rsid w:val="00F40589"/>
    <w:rsid w:val="00F44C7E"/>
    <w:rsid w:val="00F4601E"/>
    <w:rsid w:val="00F47AA4"/>
    <w:rsid w:val="00F50786"/>
    <w:rsid w:val="00F53FF4"/>
    <w:rsid w:val="00F56C73"/>
    <w:rsid w:val="00F57284"/>
    <w:rsid w:val="00F6466D"/>
    <w:rsid w:val="00F711CE"/>
    <w:rsid w:val="00F7638C"/>
    <w:rsid w:val="00F87B74"/>
    <w:rsid w:val="00F94B20"/>
    <w:rsid w:val="00F95A34"/>
    <w:rsid w:val="00FA2C27"/>
    <w:rsid w:val="00FA6557"/>
    <w:rsid w:val="00FB2C24"/>
    <w:rsid w:val="00FB467C"/>
    <w:rsid w:val="00FB509E"/>
    <w:rsid w:val="00FC0308"/>
    <w:rsid w:val="00FD119D"/>
    <w:rsid w:val="00FD2B54"/>
    <w:rsid w:val="00FD512F"/>
    <w:rsid w:val="00FE524C"/>
    <w:rsid w:val="00FF105D"/>
    <w:rsid w:val="00FF192B"/>
    <w:rsid w:val="00FF4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054BE1B388841F0BEC3BFAC06EDD12E">
    <w:name w:val="E054BE1B388841F0BEC3BFAC06EDD12E"/>
    <w:rsid w:val="00FA2C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19B15-5FC1-4BAC-AFF4-A2B44B6B7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11627</Words>
  <Characters>66279</Characters>
  <Application>Microsoft Office Word</Application>
  <DocSecurity>0</DocSecurity>
  <Lines>552</Lines>
  <Paragraphs>155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ՀՀ ՀԱՇՎԵՔՆՆԻՉ ՊԱԼԱՏԻ ԸՆԹԱՑԻԿ ԵԶՐԱԿԱՑՈւԹՅՈՒՆ</vt:lpstr>
      <vt:lpstr>ՀՀ ՀԱՇՎԵՔՆՆԻՉ ՊԱԼԱՏԻ ԸՆԹԱՑԻԿ ԵԶՐԱԿԱՑՈւԹՅՈՒՆ</vt:lpstr>
    </vt:vector>
  </TitlesOfParts>
  <Company/>
  <LinksUpToDate>false</LinksUpToDate>
  <CharactersWithSpaces>77751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ՀՀ ՀԱՇՎԵՔՆՆԻՉ ՊԱԼԱՏԻ ԸՆԹԱՑԻԿ ԵԶՐԱԿԱՑՈւԹՅՈՒՆ</dc:title>
  <dc:subject/>
  <dc:creator>User</dc:creator>
  <cp:keywords>https:/mul2.armsai.am/tasks/16270/oneclick/251425090d8c3fe9d9ac5518bd80badfe3884d7594dcdf34753adfc1d20ec0b2.docx?token=ff7333ef1e1b36ba99d75f1753635127</cp:keywords>
  <dc:description/>
  <cp:lastModifiedBy>ANNA</cp:lastModifiedBy>
  <cp:revision>2</cp:revision>
  <cp:lastPrinted>2024-08-05T12:30:00Z</cp:lastPrinted>
  <dcterms:created xsi:type="dcterms:W3CDTF">2024-08-09T16:27:00Z</dcterms:created>
  <dcterms:modified xsi:type="dcterms:W3CDTF">2024-08-09T16:27:00Z</dcterms:modified>
</cp:coreProperties>
</file>