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42D2F9" w14:textId="00197B3E" w:rsidR="00884D3C" w:rsidRPr="00884D3C" w:rsidRDefault="00884D3C" w:rsidP="00CB1DF5">
      <w:pPr>
        <w:pStyle w:val="NormalWeb"/>
        <w:spacing w:before="0" w:beforeAutospacing="0" w:after="0" w:afterAutospacing="0" w:line="276" w:lineRule="auto"/>
        <w:ind w:firstLine="720"/>
        <w:jc w:val="right"/>
        <w:rPr>
          <w:rFonts w:ascii="GHEA Grapalat" w:hAnsi="GHEA Grapalat"/>
          <w:lang w:val="hy-AM" w:eastAsia="ru-RU"/>
        </w:rPr>
      </w:pPr>
      <w:r>
        <w:rPr>
          <w:rFonts w:ascii="GHEA Grapalat" w:hAnsi="GHEA Grapalat"/>
          <w:lang w:val="hy-AM" w:eastAsia="ru-RU"/>
        </w:rPr>
        <w:t>Հավելված 1</w:t>
      </w:r>
    </w:p>
    <w:p w14:paraId="59220F8D" w14:textId="5DD6B2F3" w:rsidR="00BE09CF" w:rsidRDefault="00884D3C" w:rsidP="00BE09CF">
      <w:pPr>
        <w:pStyle w:val="NormalWeb"/>
        <w:spacing w:before="0" w:beforeAutospacing="0" w:after="0" w:afterAutospacing="0" w:line="276" w:lineRule="auto"/>
        <w:ind w:firstLine="720"/>
        <w:jc w:val="center"/>
        <w:rPr>
          <w:rFonts w:ascii="GHEA Grapalat" w:hAnsi="GHEA Grapalat"/>
          <w:lang w:val="ru-RU" w:eastAsia="ru-RU"/>
        </w:rPr>
      </w:pPr>
      <w:r>
        <w:rPr>
          <w:rFonts w:ascii="GHEA Grapalat" w:hAnsi="GHEA Grapalat"/>
          <w:lang w:val="ru-RU" w:eastAsia="ru-RU"/>
        </w:rPr>
        <w:t xml:space="preserve">ԱՂՅՈՒՍԱԿ </w:t>
      </w:r>
    </w:p>
    <w:p w14:paraId="304C6111" w14:textId="4605A44F" w:rsidR="00BE09CF" w:rsidRPr="00853C9E" w:rsidRDefault="00BE09CF" w:rsidP="00BE09CF">
      <w:pPr>
        <w:pStyle w:val="NormalWeb"/>
        <w:spacing w:before="0" w:beforeAutospacing="0" w:after="0" w:afterAutospacing="0" w:line="276" w:lineRule="auto"/>
        <w:ind w:firstLine="720"/>
        <w:jc w:val="center"/>
        <w:rPr>
          <w:rFonts w:ascii="GHEA Grapalat" w:hAnsi="GHEA Grapalat"/>
          <w:lang w:val="hy-AM" w:eastAsia="ru-RU"/>
        </w:rPr>
      </w:pPr>
      <w:r>
        <w:rPr>
          <w:rFonts w:ascii="GHEA Grapalat" w:hAnsi="GHEA Grapalat"/>
          <w:lang w:val="ru-RU" w:eastAsia="ru-RU"/>
        </w:rPr>
        <w:t>Մ</w:t>
      </w:r>
      <w:r w:rsidRPr="00853C9E">
        <w:rPr>
          <w:rFonts w:ascii="GHEA Grapalat" w:hAnsi="GHEA Grapalat"/>
          <w:lang w:val="hy-AM" w:eastAsia="ru-RU"/>
        </w:rPr>
        <w:t>իջոցառումների կատարման վերաբերյալ</w:t>
      </w:r>
    </w:p>
    <w:p w14:paraId="7D34A4F6" w14:textId="77777777" w:rsidR="00BE09CF" w:rsidRPr="00853C9E" w:rsidRDefault="00BE09CF" w:rsidP="00BE09CF">
      <w:pPr>
        <w:spacing w:after="0" w:line="276" w:lineRule="auto"/>
        <w:ind w:firstLine="720"/>
        <w:jc w:val="both"/>
        <w:rPr>
          <w:rFonts w:ascii="GHEA Grapalat" w:eastAsia="Times New Roman" w:hAnsi="GHEA Grapalat"/>
          <w:sz w:val="24"/>
          <w:szCs w:val="24"/>
          <w:lang w:val="hy-AM" w:eastAsia="ru-RU"/>
        </w:rPr>
      </w:pPr>
    </w:p>
    <w:p w14:paraId="67A95EC3" w14:textId="5318A6C3" w:rsidR="00BE09CF" w:rsidRPr="00853C9E" w:rsidRDefault="00BE09CF" w:rsidP="00BE09CF">
      <w:pPr>
        <w:spacing w:after="0" w:line="276" w:lineRule="auto"/>
        <w:ind w:firstLine="720"/>
        <w:jc w:val="right"/>
        <w:rPr>
          <w:rFonts w:ascii="GHEA Grapalat" w:eastAsia="Times New Roman" w:hAnsi="GHEA Grapalat"/>
          <w:sz w:val="24"/>
          <w:szCs w:val="24"/>
          <w:lang w:val="ru-RU" w:eastAsia="ru-RU"/>
        </w:rPr>
      </w:pPr>
    </w:p>
    <w:tbl>
      <w:tblPr>
        <w:tblW w:w="1115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465"/>
        <w:gridCol w:w="1607"/>
        <w:gridCol w:w="1520"/>
        <w:gridCol w:w="1530"/>
        <w:gridCol w:w="1620"/>
        <w:gridCol w:w="2610"/>
        <w:gridCol w:w="1800"/>
      </w:tblGrid>
      <w:tr w:rsidR="00BE09CF" w:rsidRPr="00853C9E" w14:paraId="4F8DFDA3" w14:textId="77777777" w:rsidTr="00367EC9">
        <w:trPr>
          <w:tblCellSpacing w:w="0" w:type="dxa"/>
          <w:jc w:val="center"/>
        </w:trPr>
        <w:tc>
          <w:tcPr>
            <w:tcW w:w="465" w:type="dxa"/>
            <w:tcBorders>
              <w:top w:val="outset" w:sz="6" w:space="0" w:color="auto"/>
              <w:left w:val="outset" w:sz="6" w:space="0" w:color="auto"/>
              <w:bottom w:val="outset" w:sz="6" w:space="0" w:color="auto"/>
              <w:right w:val="outset" w:sz="6" w:space="0" w:color="auto"/>
            </w:tcBorders>
            <w:shd w:val="clear" w:color="auto" w:fill="FFFFFF"/>
            <w:hideMark/>
          </w:tcPr>
          <w:p w14:paraId="67A5402B"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b/>
                <w:bCs/>
                <w:color w:val="000000"/>
                <w:sz w:val="18"/>
                <w:szCs w:val="18"/>
              </w:rPr>
              <w:t>NN</w:t>
            </w:r>
            <w:r w:rsidRPr="00853C9E">
              <w:rPr>
                <w:rFonts w:ascii="GHEA Grapalat" w:eastAsia="Times New Roman" w:hAnsi="GHEA Grapalat"/>
                <w:b/>
                <w:bCs/>
                <w:color w:val="000000"/>
                <w:sz w:val="18"/>
                <w:szCs w:val="18"/>
              </w:rPr>
              <w:br/>
              <w:t>ը/կ</w:t>
            </w:r>
          </w:p>
        </w:tc>
        <w:tc>
          <w:tcPr>
            <w:tcW w:w="1607" w:type="dxa"/>
            <w:tcBorders>
              <w:top w:val="outset" w:sz="6" w:space="0" w:color="auto"/>
              <w:left w:val="outset" w:sz="6" w:space="0" w:color="auto"/>
              <w:bottom w:val="outset" w:sz="6" w:space="0" w:color="auto"/>
              <w:right w:val="outset" w:sz="6" w:space="0" w:color="auto"/>
            </w:tcBorders>
            <w:shd w:val="clear" w:color="auto" w:fill="FFFFFF"/>
            <w:hideMark/>
          </w:tcPr>
          <w:p w14:paraId="499BAFF3" w14:textId="77777777" w:rsidR="00BE09CF" w:rsidRPr="00853C9E" w:rsidRDefault="00BE09CF" w:rsidP="00367EC9">
            <w:pPr>
              <w:spacing w:after="0" w:line="276" w:lineRule="auto"/>
              <w:jc w:val="center"/>
              <w:rPr>
                <w:rFonts w:ascii="GHEA Grapalat" w:eastAsia="Times New Roman" w:hAnsi="GHEA Grapalat"/>
                <w:color w:val="000000"/>
                <w:sz w:val="18"/>
                <w:szCs w:val="18"/>
                <w:lang w:val="ru-RU"/>
              </w:rPr>
            </w:pPr>
            <w:r w:rsidRPr="00853C9E">
              <w:rPr>
                <w:rFonts w:ascii="GHEA Grapalat" w:eastAsia="Times New Roman" w:hAnsi="GHEA Grapalat"/>
                <w:b/>
                <w:bCs/>
                <w:color w:val="000000"/>
                <w:sz w:val="18"/>
                <w:szCs w:val="18"/>
              </w:rPr>
              <w:t>Միջոցառումների</w:t>
            </w:r>
            <w:r w:rsidRPr="00853C9E">
              <w:rPr>
                <w:rFonts w:ascii="GHEA Grapalat" w:eastAsia="Times New Roman" w:hAnsi="GHEA Grapalat"/>
                <w:b/>
                <w:bCs/>
                <w:color w:val="000000"/>
                <w:sz w:val="18"/>
                <w:szCs w:val="18"/>
              </w:rPr>
              <w:br/>
              <w:t>անվանումներ</w:t>
            </w:r>
            <w:r w:rsidRPr="00853C9E">
              <w:rPr>
                <w:rFonts w:ascii="GHEA Grapalat" w:eastAsia="Times New Roman" w:hAnsi="GHEA Grapalat"/>
                <w:b/>
                <w:bCs/>
                <w:color w:val="000000"/>
                <w:sz w:val="18"/>
                <w:szCs w:val="18"/>
                <w:lang w:val="ru-RU"/>
              </w:rPr>
              <w:t>ը</w:t>
            </w:r>
          </w:p>
        </w:tc>
        <w:tc>
          <w:tcPr>
            <w:tcW w:w="1520" w:type="dxa"/>
            <w:tcBorders>
              <w:top w:val="outset" w:sz="6" w:space="0" w:color="auto"/>
              <w:left w:val="outset" w:sz="6" w:space="0" w:color="auto"/>
              <w:bottom w:val="outset" w:sz="6" w:space="0" w:color="auto"/>
              <w:right w:val="outset" w:sz="6" w:space="0" w:color="auto"/>
            </w:tcBorders>
            <w:shd w:val="clear" w:color="auto" w:fill="FFFFFF"/>
            <w:hideMark/>
          </w:tcPr>
          <w:p w14:paraId="74B9E08E" w14:textId="77777777" w:rsidR="00BE09CF" w:rsidRPr="00853C9E" w:rsidRDefault="00BE09CF" w:rsidP="00367EC9">
            <w:pPr>
              <w:spacing w:after="0" w:line="276" w:lineRule="auto"/>
              <w:jc w:val="center"/>
              <w:rPr>
                <w:rFonts w:ascii="GHEA Grapalat" w:eastAsia="Times New Roman" w:hAnsi="GHEA Grapalat"/>
                <w:color w:val="000000"/>
                <w:sz w:val="18"/>
                <w:szCs w:val="18"/>
                <w:lang w:val="ru-RU"/>
              </w:rPr>
            </w:pPr>
            <w:r w:rsidRPr="00853C9E">
              <w:rPr>
                <w:rFonts w:eastAsia="Times New Roman" w:cs="Calibri"/>
                <w:b/>
                <w:bCs/>
                <w:color w:val="000000"/>
                <w:sz w:val="18"/>
                <w:szCs w:val="18"/>
              </w:rPr>
              <w:t> </w:t>
            </w:r>
            <w:r w:rsidRPr="00853C9E">
              <w:rPr>
                <w:rFonts w:ascii="GHEA Grapalat" w:eastAsia="Times New Roman" w:hAnsi="GHEA Grapalat" w:cs="Arial Unicode"/>
                <w:b/>
                <w:bCs/>
                <w:color w:val="000000"/>
                <w:sz w:val="18"/>
                <w:szCs w:val="18"/>
                <w:lang w:val="hy-AM"/>
              </w:rPr>
              <w:t>Պ</w:t>
            </w:r>
            <w:r w:rsidRPr="00853C9E">
              <w:rPr>
                <w:rFonts w:ascii="GHEA Grapalat" w:eastAsia="Times New Roman" w:hAnsi="GHEA Grapalat" w:cs="Arial Unicode"/>
                <w:b/>
                <w:bCs/>
                <w:color w:val="000000"/>
                <w:sz w:val="18"/>
                <w:szCs w:val="18"/>
              </w:rPr>
              <w:t>ատասխանատու</w:t>
            </w:r>
            <w:r w:rsidRPr="00853C9E">
              <w:rPr>
                <w:rFonts w:eastAsia="Times New Roman" w:cs="Calibri"/>
                <w:b/>
                <w:bCs/>
                <w:color w:val="000000"/>
                <w:sz w:val="18"/>
                <w:szCs w:val="18"/>
              </w:rPr>
              <w:t> </w:t>
            </w:r>
            <w:r w:rsidRPr="00853C9E">
              <w:rPr>
                <w:rFonts w:ascii="GHEA Grapalat" w:eastAsia="Times New Roman" w:hAnsi="GHEA Grapalat" w:cs="Arial Unicode"/>
                <w:b/>
                <w:bCs/>
                <w:color w:val="000000"/>
                <w:sz w:val="18"/>
                <w:szCs w:val="18"/>
              </w:rPr>
              <w:t>պետական</w:t>
            </w:r>
            <w:r w:rsidRPr="00853C9E">
              <w:rPr>
                <w:rFonts w:eastAsia="Times New Roman" w:cs="Calibri"/>
                <w:b/>
                <w:bCs/>
                <w:color w:val="000000"/>
                <w:sz w:val="18"/>
                <w:szCs w:val="18"/>
              </w:rPr>
              <w:t> </w:t>
            </w:r>
            <w:r w:rsidRPr="00853C9E">
              <w:rPr>
                <w:rFonts w:ascii="GHEA Grapalat" w:eastAsia="Times New Roman" w:hAnsi="GHEA Grapalat" w:cs="Arial Unicode"/>
                <w:b/>
                <w:bCs/>
                <w:color w:val="000000"/>
                <w:sz w:val="18"/>
                <w:szCs w:val="18"/>
              </w:rPr>
              <w:t>կառավարման</w:t>
            </w:r>
            <w:r w:rsidRPr="00853C9E">
              <w:rPr>
                <w:rFonts w:eastAsia="Times New Roman" w:cs="Calibri"/>
                <w:b/>
                <w:bCs/>
                <w:color w:val="000000"/>
                <w:sz w:val="18"/>
                <w:szCs w:val="18"/>
              </w:rPr>
              <w:t> </w:t>
            </w:r>
            <w:r w:rsidRPr="00853C9E">
              <w:rPr>
                <w:rFonts w:ascii="GHEA Grapalat" w:eastAsia="Times New Roman" w:hAnsi="GHEA Grapalat" w:cs="Arial Unicode"/>
                <w:b/>
                <w:bCs/>
                <w:color w:val="000000"/>
                <w:sz w:val="18"/>
                <w:szCs w:val="18"/>
              </w:rPr>
              <w:t>մարմիններ</w:t>
            </w:r>
            <w:r w:rsidRPr="00853C9E">
              <w:rPr>
                <w:rFonts w:ascii="GHEA Grapalat" w:eastAsia="Times New Roman" w:hAnsi="GHEA Grapalat" w:cs="Arial Unicode"/>
                <w:b/>
                <w:bCs/>
                <w:color w:val="000000"/>
                <w:sz w:val="18"/>
                <w:szCs w:val="18"/>
                <w:lang w:val="ru-RU"/>
              </w:rPr>
              <w:t>ը</w:t>
            </w:r>
            <w:r w:rsidRPr="00853C9E">
              <w:rPr>
                <w:rFonts w:ascii="GHEA Grapalat" w:eastAsia="Times New Roman" w:hAnsi="GHEA Grapalat"/>
                <w:b/>
                <w:bCs/>
                <w:color w:val="000000"/>
                <w:sz w:val="18"/>
                <w:szCs w:val="18"/>
                <w:lang w:val="ru-RU"/>
              </w:rPr>
              <w:t xml:space="preserve"> </w:t>
            </w:r>
            <w:r w:rsidRPr="00853C9E">
              <w:rPr>
                <w:rFonts w:ascii="GHEA Grapalat" w:eastAsia="Times New Roman" w:hAnsi="GHEA Grapalat" w:cs="Arial Unicode"/>
                <w:b/>
                <w:bCs/>
                <w:color w:val="000000"/>
                <w:sz w:val="18"/>
                <w:szCs w:val="18"/>
              </w:rPr>
              <w:t>և</w:t>
            </w:r>
            <w:r w:rsidRPr="00853C9E">
              <w:rPr>
                <w:rFonts w:ascii="GHEA Grapalat" w:eastAsia="Times New Roman" w:hAnsi="GHEA Grapalat"/>
                <w:b/>
                <w:bCs/>
                <w:color w:val="000000"/>
                <w:sz w:val="18"/>
                <w:szCs w:val="18"/>
                <w:lang w:val="ru-RU"/>
              </w:rPr>
              <w:t xml:space="preserve"> </w:t>
            </w:r>
            <w:r w:rsidRPr="00853C9E">
              <w:rPr>
                <w:rFonts w:ascii="GHEA Grapalat" w:eastAsia="Times New Roman" w:hAnsi="GHEA Grapalat" w:cs="Arial Unicode"/>
                <w:b/>
                <w:bCs/>
                <w:color w:val="000000"/>
                <w:sz w:val="18"/>
                <w:szCs w:val="18"/>
              </w:rPr>
              <w:t>կազմակերպություններ</w:t>
            </w:r>
            <w:r w:rsidRPr="00853C9E">
              <w:rPr>
                <w:rFonts w:ascii="GHEA Grapalat" w:eastAsia="Times New Roman" w:hAnsi="GHEA Grapalat" w:cs="Arial Unicode"/>
                <w:b/>
                <w:bCs/>
                <w:color w:val="000000"/>
                <w:sz w:val="18"/>
                <w:szCs w:val="18"/>
                <w:lang w:val="ru-RU"/>
              </w:rPr>
              <w:t>ը</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14:paraId="19E89B47" w14:textId="77777777" w:rsidR="00BE09CF" w:rsidRPr="00853C9E" w:rsidRDefault="00BE09CF" w:rsidP="00367EC9">
            <w:pPr>
              <w:spacing w:after="0" w:line="276" w:lineRule="auto"/>
              <w:jc w:val="center"/>
              <w:rPr>
                <w:rFonts w:ascii="GHEA Grapalat" w:eastAsia="Times New Roman" w:hAnsi="GHEA Grapalat"/>
                <w:color w:val="000000"/>
                <w:sz w:val="18"/>
                <w:szCs w:val="18"/>
                <w:lang w:val="ru-RU"/>
              </w:rPr>
            </w:pPr>
            <w:r w:rsidRPr="00853C9E">
              <w:rPr>
                <w:rFonts w:ascii="GHEA Grapalat" w:eastAsia="Times New Roman" w:hAnsi="GHEA Grapalat"/>
                <w:b/>
                <w:bCs/>
                <w:color w:val="000000"/>
                <w:sz w:val="18"/>
                <w:szCs w:val="18"/>
              </w:rPr>
              <w:t>Միջոցառման</w:t>
            </w:r>
            <w:r w:rsidRPr="00853C9E">
              <w:rPr>
                <w:rFonts w:eastAsia="Times New Roman" w:cs="Calibri"/>
                <w:b/>
                <w:bCs/>
                <w:color w:val="000000"/>
                <w:sz w:val="18"/>
                <w:szCs w:val="18"/>
              </w:rPr>
              <w:t> </w:t>
            </w:r>
            <w:r w:rsidRPr="00853C9E">
              <w:rPr>
                <w:rFonts w:ascii="GHEA Grapalat" w:eastAsia="Times New Roman" w:hAnsi="GHEA Grapalat" w:cs="Arial Unicode"/>
                <w:b/>
                <w:bCs/>
                <w:color w:val="000000"/>
                <w:sz w:val="18"/>
                <w:szCs w:val="18"/>
              </w:rPr>
              <w:t>իրականացման</w:t>
            </w:r>
            <w:r w:rsidRPr="00853C9E">
              <w:rPr>
                <w:rFonts w:eastAsia="Times New Roman" w:cs="Calibri"/>
                <w:b/>
                <w:bCs/>
                <w:color w:val="000000"/>
                <w:sz w:val="18"/>
                <w:szCs w:val="18"/>
              </w:rPr>
              <w:t> </w:t>
            </w:r>
            <w:r w:rsidRPr="00853C9E">
              <w:rPr>
                <w:rFonts w:ascii="GHEA Grapalat" w:eastAsia="Times New Roman" w:hAnsi="GHEA Grapalat" w:cs="Arial Unicode"/>
                <w:b/>
                <w:bCs/>
                <w:color w:val="000000"/>
                <w:sz w:val="18"/>
                <w:szCs w:val="18"/>
              </w:rPr>
              <w:t>ժամկետներ</w:t>
            </w:r>
            <w:r w:rsidRPr="00853C9E">
              <w:rPr>
                <w:rFonts w:ascii="GHEA Grapalat" w:eastAsia="Times New Roman" w:hAnsi="GHEA Grapalat" w:cs="Arial Unicode"/>
                <w:b/>
                <w:bCs/>
                <w:color w:val="000000"/>
                <w:sz w:val="18"/>
                <w:szCs w:val="18"/>
                <w:lang w:val="ru-RU"/>
              </w:rPr>
              <w:t>ը</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14:paraId="0B99B7A8"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b/>
                <w:bCs/>
                <w:color w:val="000000"/>
                <w:sz w:val="18"/>
                <w:szCs w:val="18"/>
                <w:lang w:val="hy-AM"/>
              </w:rPr>
              <w:t>Մ</w:t>
            </w:r>
            <w:r w:rsidRPr="00853C9E">
              <w:rPr>
                <w:rFonts w:ascii="GHEA Grapalat" w:eastAsia="Times New Roman" w:hAnsi="GHEA Grapalat" w:cs="Arial Unicode"/>
                <w:b/>
                <w:bCs/>
                <w:color w:val="000000"/>
                <w:sz w:val="18"/>
                <w:szCs w:val="18"/>
              </w:rPr>
              <w:t>իջոցառումների</w:t>
            </w:r>
            <w:r w:rsidRPr="00853C9E">
              <w:rPr>
                <w:rFonts w:ascii="GHEA Grapalat" w:eastAsia="Times New Roman" w:hAnsi="GHEA Grapalat"/>
                <w:b/>
                <w:bCs/>
                <w:color w:val="000000"/>
                <w:sz w:val="18"/>
                <w:szCs w:val="18"/>
              </w:rPr>
              <w:br/>
            </w:r>
            <w:r w:rsidRPr="00853C9E">
              <w:rPr>
                <w:rFonts w:ascii="GHEA Grapalat" w:eastAsia="Times New Roman" w:hAnsi="GHEA Grapalat" w:cs="Arial Unicode"/>
                <w:b/>
                <w:bCs/>
                <w:color w:val="000000"/>
                <w:sz w:val="18"/>
                <w:szCs w:val="18"/>
              </w:rPr>
              <w:t>ֆինանսական</w:t>
            </w:r>
            <w:r w:rsidRPr="00853C9E">
              <w:rPr>
                <w:rFonts w:eastAsia="Times New Roman" w:cs="Calibri"/>
                <w:b/>
                <w:bCs/>
                <w:color w:val="000000"/>
                <w:sz w:val="18"/>
                <w:szCs w:val="18"/>
              </w:rPr>
              <w:t> </w:t>
            </w:r>
            <w:r w:rsidRPr="00853C9E">
              <w:rPr>
                <w:rFonts w:ascii="GHEA Grapalat" w:eastAsia="Times New Roman" w:hAnsi="GHEA Grapalat" w:cs="Arial Unicode"/>
                <w:b/>
                <w:bCs/>
                <w:color w:val="000000"/>
                <w:sz w:val="18"/>
                <w:szCs w:val="18"/>
              </w:rPr>
              <w:t>ապահովման</w:t>
            </w:r>
            <w:r w:rsidRPr="00853C9E">
              <w:rPr>
                <w:rFonts w:eastAsia="Times New Roman" w:cs="Calibri"/>
                <w:b/>
                <w:bCs/>
                <w:color w:val="000000"/>
                <w:sz w:val="18"/>
                <w:szCs w:val="18"/>
              </w:rPr>
              <w:t> </w:t>
            </w:r>
            <w:r w:rsidRPr="00853C9E">
              <w:rPr>
                <w:rFonts w:ascii="GHEA Grapalat" w:eastAsia="Times New Roman" w:hAnsi="GHEA Grapalat" w:cs="Arial Unicode"/>
                <w:b/>
                <w:bCs/>
                <w:color w:val="000000"/>
                <w:sz w:val="18"/>
                <w:szCs w:val="18"/>
              </w:rPr>
              <w:t>աղբյուրը</w:t>
            </w:r>
          </w:p>
        </w:tc>
        <w:tc>
          <w:tcPr>
            <w:tcW w:w="2610" w:type="dxa"/>
            <w:tcBorders>
              <w:top w:val="outset" w:sz="6" w:space="0" w:color="auto"/>
              <w:left w:val="outset" w:sz="6" w:space="0" w:color="auto"/>
              <w:bottom w:val="outset" w:sz="6" w:space="0" w:color="auto"/>
              <w:right w:val="outset" w:sz="6" w:space="0" w:color="auto"/>
            </w:tcBorders>
            <w:shd w:val="clear" w:color="auto" w:fill="FFFFFF"/>
          </w:tcPr>
          <w:p w14:paraId="232758BD" w14:textId="77777777" w:rsidR="00BE09CF" w:rsidRPr="00853C9E" w:rsidRDefault="00BE09CF" w:rsidP="00367EC9">
            <w:pPr>
              <w:spacing w:after="0" w:line="276" w:lineRule="auto"/>
              <w:jc w:val="center"/>
              <w:rPr>
                <w:rFonts w:ascii="GHEA Grapalat" w:eastAsia="Times New Roman" w:hAnsi="GHEA Grapalat"/>
                <w:b/>
                <w:bCs/>
                <w:color w:val="000000"/>
                <w:sz w:val="18"/>
                <w:szCs w:val="18"/>
              </w:rPr>
            </w:pPr>
            <w:r w:rsidRPr="00853C9E">
              <w:rPr>
                <w:rFonts w:ascii="GHEA Grapalat" w:eastAsia="Times New Roman" w:hAnsi="GHEA Grapalat"/>
                <w:b/>
                <w:bCs/>
                <w:color w:val="000000"/>
                <w:sz w:val="18"/>
                <w:szCs w:val="18"/>
                <w:lang w:val="hy-AM"/>
              </w:rPr>
              <w:t>Ն</w:t>
            </w:r>
            <w:r w:rsidRPr="00853C9E">
              <w:rPr>
                <w:rFonts w:ascii="GHEA Grapalat" w:eastAsia="Times New Roman" w:hAnsi="GHEA Grapalat"/>
                <w:b/>
                <w:bCs/>
                <w:color w:val="000000"/>
                <w:sz w:val="18"/>
                <w:szCs w:val="18"/>
                <w:lang w:val="ru-RU"/>
              </w:rPr>
              <w:t>ախարարության</w:t>
            </w:r>
            <w:r w:rsidRPr="00853C9E">
              <w:rPr>
                <w:rFonts w:ascii="GHEA Grapalat" w:eastAsia="Times New Roman" w:hAnsi="GHEA Grapalat"/>
                <w:b/>
                <w:bCs/>
                <w:color w:val="000000"/>
                <w:sz w:val="18"/>
                <w:szCs w:val="18"/>
              </w:rPr>
              <w:t xml:space="preserve"> </w:t>
            </w:r>
            <w:r w:rsidRPr="00853C9E">
              <w:rPr>
                <w:rFonts w:ascii="GHEA Grapalat" w:eastAsia="Times New Roman" w:hAnsi="GHEA Grapalat"/>
                <w:b/>
                <w:bCs/>
                <w:color w:val="000000"/>
                <w:sz w:val="18"/>
                <w:szCs w:val="18"/>
                <w:lang w:val="ru-RU"/>
              </w:rPr>
              <w:t>կողմից</w:t>
            </w:r>
            <w:r w:rsidRPr="00853C9E">
              <w:rPr>
                <w:rFonts w:ascii="GHEA Grapalat" w:eastAsia="Times New Roman" w:hAnsi="GHEA Grapalat"/>
                <w:b/>
                <w:bCs/>
                <w:color w:val="000000"/>
                <w:sz w:val="18"/>
                <w:szCs w:val="18"/>
              </w:rPr>
              <w:t xml:space="preserve"> </w:t>
            </w:r>
            <w:r w:rsidRPr="00853C9E">
              <w:rPr>
                <w:rFonts w:ascii="GHEA Grapalat" w:eastAsia="Times New Roman" w:hAnsi="GHEA Grapalat"/>
                <w:b/>
                <w:bCs/>
                <w:color w:val="000000"/>
                <w:sz w:val="18"/>
                <w:szCs w:val="18"/>
                <w:lang w:val="ru-RU"/>
              </w:rPr>
              <w:t>ներկայացված</w:t>
            </w:r>
            <w:r w:rsidRPr="00853C9E">
              <w:rPr>
                <w:rFonts w:ascii="GHEA Grapalat" w:eastAsia="Times New Roman" w:hAnsi="GHEA Grapalat"/>
                <w:b/>
                <w:bCs/>
                <w:color w:val="000000"/>
                <w:sz w:val="18"/>
                <w:szCs w:val="18"/>
              </w:rPr>
              <w:t xml:space="preserve"> տեղեկատվություն՝ 01.10.2023թ-ի դրությամբ կատարված աշխատանքների վերաբերյալ </w:t>
            </w:r>
          </w:p>
        </w:tc>
        <w:tc>
          <w:tcPr>
            <w:tcW w:w="1800" w:type="dxa"/>
            <w:tcBorders>
              <w:top w:val="outset" w:sz="6" w:space="0" w:color="auto"/>
              <w:left w:val="outset" w:sz="6" w:space="0" w:color="auto"/>
              <w:bottom w:val="outset" w:sz="6" w:space="0" w:color="auto"/>
              <w:right w:val="outset" w:sz="6" w:space="0" w:color="auto"/>
            </w:tcBorders>
            <w:shd w:val="clear" w:color="auto" w:fill="FFFFFF"/>
          </w:tcPr>
          <w:p w14:paraId="378400AF" w14:textId="77777777" w:rsidR="00BE09CF" w:rsidRPr="00853C9E" w:rsidRDefault="00BE09CF" w:rsidP="00367EC9">
            <w:pPr>
              <w:spacing w:after="0" w:line="276" w:lineRule="auto"/>
              <w:jc w:val="center"/>
              <w:rPr>
                <w:rFonts w:ascii="GHEA Grapalat" w:eastAsia="Times New Roman" w:hAnsi="GHEA Grapalat"/>
                <w:b/>
                <w:bCs/>
                <w:color w:val="000000"/>
                <w:sz w:val="18"/>
                <w:szCs w:val="18"/>
              </w:rPr>
            </w:pPr>
            <w:r w:rsidRPr="00853C9E">
              <w:rPr>
                <w:rFonts w:ascii="GHEA Grapalat" w:eastAsia="Times New Roman" w:hAnsi="GHEA Grapalat"/>
                <w:b/>
                <w:bCs/>
                <w:color w:val="000000"/>
                <w:sz w:val="18"/>
                <w:szCs w:val="18"/>
              </w:rPr>
              <w:t xml:space="preserve">01.10.2023թ-ի դրությամբ </w:t>
            </w:r>
            <w:r w:rsidRPr="00853C9E">
              <w:rPr>
                <w:rFonts w:ascii="GHEA Grapalat" w:eastAsia="Times New Roman" w:hAnsi="GHEA Grapalat"/>
                <w:b/>
                <w:bCs/>
                <w:color w:val="000000"/>
                <w:sz w:val="18"/>
                <w:szCs w:val="18"/>
                <w:lang w:val="hy-AM"/>
              </w:rPr>
              <w:t>կ</w:t>
            </w:r>
            <w:r w:rsidRPr="00853C9E">
              <w:rPr>
                <w:rFonts w:ascii="GHEA Grapalat" w:eastAsia="Times New Roman" w:hAnsi="GHEA Grapalat"/>
                <w:b/>
                <w:bCs/>
                <w:color w:val="000000"/>
                <w:sz w:val="18"/>
                <w:szCs w:val="18"/>
              </w:rPr>
              <w:t>ատարված աշխատանքների</w:t>
            </w:r>
          </w:p>
          <w:p w14:paraId="5E1B11FD" w14:textId="77777777" w:rsidR="00BE09CF" w:rsidRPr="00853C9E" w:rsidRDefault="00BE09CF" w:rsidP="00367EC9">
            <w:pPr>
              <w:spacing w:after="0" w:line="276" w:lineRule="auto"/>
              <w:jc w:val="center"/>
              <w:rPr>
                <w:rFonts w:ascii="GHEA Grapalat" w:eastAsia="Times New Roman" w:hAnsi="GHEA Grapalat"/>
                <w:b/>
                <w:bCs/>
                <w:color w:val="000000"/>
                <w:sz w:val="18"/>
                <w:szCs w:val="18"/>
                <w:lang w:val="hy-AM"/>
              </w:rPr>
            </w:pPr>
            <w:r w:rsidRPr="00853C9E">
              <w:rPr>
                <w:rFonts w:ascii="GHEA Grapalat" w:eastAsia="Times New Roman" w:hAnsi="GHEA Grapalat"/>
                <w:b/>
                <w:bCs/>
                <w:color w:val="000000"/>
                <w:sz w:val="18"/>
                <w:szCs w:val="18"/>
              </w:rPr>
              <w:t xml:space="preserve"> %-</w:t>
            </w:r>
            <w:r w:rsidRPr="00853C9E">
              <w:rPr>
                <w:rFonts w:ascii="GHEA Grapalat" w:eastAsia="Times New Roman" w:hAnsi="GHEA Grapalat"/>
                <w:b/>
                <w:bCs/>
                <w:color w:val="000000"/>
                <w:sz w:val="18"/>
                <w:szCs w:val="18"/>
                <w:lang w:val="hy-AM"/>
              </w:rPr>
              <w:t>ը և/կամ այլ համապատասխան տեղեկատվություն</w:t>
            </w:r>
          </w:p>
        </w:tc>
      </w:tr>
      <w:tr w:rsidR="00BE09CF" w:rsidRPr="00853C9E" w14:paraId="0DE7E29B" w14:textId="77777777" w:rsidTr="00367EC9">
        <w:trPr>
          <w:tblCellSpacing w:w="0" w:type="dxa"/>
          <w:jc w:val="center"/>
        </w:trPr>
        <w:tc>
          <w:tcPr>
            <w:tcW w:w="465" w:type="dxa"/>
            <w:tcBorders>
              <w:top w:val="outset" w:sz="6" w:space="0" w:color="auto"/>
              <w:left w:val="outset" w:sz="6" w:space="0" w:color="auto"/>
              <w:bottom w:val="outset" w:sz="6" w:space="0" w:color="auto"/>
              <w:right w:val="outset" w:sz="6" w:space="0" w:color="auto"/>
            </w:tcBorders>
            <w:shd w:val="clear" w:color="auto" w:fill="FFFFFF"/>
            <w:hideMark/>
          </w:tcPr>
          <w:p w14:paraId="1548312E"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1</w:t>
            </w:r>
          </w:p>
        </w:tc>
        <w:tc>
          <w:tcPr>
            <w:tcW w:w="1607" w:type="dxa"/>
            <w:tcBorders>
              <w:top w:val="outset" w:sz="6" w:space="0" w:color="auto"/>
              <w:left w:val="outset" w:sz="6" w:space="0" w:color="auto"/>
              <w:bottom w:val="outset" w:sz="6" w:space="0" w:color="auto"/>
              <w:right w:val="outset" w:sz="6" w:space="0" w:color="auto"/>
            </w:tcBorders>
            <w:shd w:val="clear" w:color="auto" w:fill="FFFFFF"/>
            <w:hideMark/>
          </w:tcPr>
          <w:p w14:paraId="0D9378D2"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2</w:t>
            </w:r>
          </w:p>
        </w:tc>
        <w:tc>
          <w:tcPr>
            <w:tcW w:w="1520" w:type="dxa"/>
            <w:tcBorders>
              <w:top w:val="outset" w:sz="6" w:space="0" w:color="auto"/>
              <w:left w:val="outset" w:sz="6" w:space="0" w:color="auto"/>
              <w:bottom w:val="outset" w:sz="6" w:space="0" w:color="auto"/>
              <w:right w:val="outset" w:sz="6" w:space="0" w:color="auto"/>
            </w:tcBorders>
            <w:shd w:val="clear" w:color="auto" w:fill="FFFFFF"/>
            <w:hideMark/>
          </w:tcPr>
          <w:p w14:paraId="6D8ED239"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3</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14:paraId="1B23CEEB"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4</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14:paraId="47C5CABD"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5</w:t>
            </w:r>
          </w:p>
        </w:tc>
        <w:tc>
          <w:tcPr>
            <w:tcW w:w="2610" w:type="dxa"/>
            <w:tcBorders>
              <w:top w:val="outset" w:sz="6" w:space="0" w:color="auto"/>
              <w:left w:val="outset" w:sz="6" w:space="0" w:color="auto"/>
              <w:bottom w:val="outset" w:sz="6" w:space="0" w:color="auto"/>
              <w:right w:val="outset" w:sz="6" w:space="0" w:color="auto"/>
            </w:tcBorders>
            <w:shd w:val="clear" w:color="auto" w:fill="FFFFFF"/>
          </w:tcPr>
          <w:p w14:paraId="09FF8570"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6</w:t>
            </w:r>
          </w:p>
        </w:tc>
        <w:tc>
          <w:tcPr>
            <w:tcW w:w="1800" w:type="dxa"/>
            <w:tcBorders>
              <w:top w:val="outset" w:sz="6" w:space="0" w:color="auto"/>
              <w:left w:val="outset" w:sz="6" w:space="0" w:color="auto"/>
              <w:bottom w:val="outset" w:sz="6" w:space="0" w:color="auto"/>
              <w:right w:val="outset" w:sz="6" w:space="0" w:color="auto"/>
            </w:tcBorders>
            <w:shd w:val="clear" w:color="auto" w:fill="FFFFFF"/>
          </w:tcPr>
          <w:p w14:paraId="2AAEC5D2"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7</w:t>
            </w:r>
          </w:p>
        </w:tc>
      </w:tr>
      <w:tr w:rsidR="00BE09CF" w:rsidRPr="0058648A" w14:paraId="1F732B99" w14:textId="77777777" w:rsidTr="00367EC9">
        <w:trPr>
          <w:tblCellSpacing w:w="0" w:type="dxa"/>
          <w:jc w:val="center"/>
        </w:trPr>
        <w:tc>
          <w:tcPr>
            <w:tcW w:w="465" w:type="dxa"/>
            <w:tcBorders>
              <w:top w:val="outset" w:sz="6" w:space="0" w:color="auto"/>
              <w:left w:val="outset" w:sz="6" w:space="0" w:color="auto"/>
              <w:bottom w:val="outset" w:sz="6" w:space="0" w:color="auto"/>
              <w:right w:val="outset" w:sz="6" w:space="0" w:color="auto"/>
            </w:tcBorders>
            <w:shd w:val="clear" w:color="auto" w:fill="FFFFFF"/>
            <w:hideMark/>
          </w:tcPr>
          <w:p w14:paraId="13ED1B92"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1.</w:t>
            </w:r>
          </w:p>
        </w:tc>
        <w:tc>
          <w:tcPr>
            <w:tcW w:w="1607" w:type="dxa"/>
            <w:tcBorders>
              <w:top w:val="outset" w:sz="6" w:space="0" w:color="auto"/>
              <w:left w:val="outset" w:sz="6" w:space="0" w:color="auto"/>
              <w:bottom w:val="outset" w:sz="6" w:space="0" w:color="auto"/>
              <w:right w:val="outset" w:sz="6" w:space="0" w:color="auto"/>
            </w:tcBorders>
            <w:shd w:val="clear" w:color="auto" w:fill="FFFFFF"/>
            <w:hideMark/>
          </w:tcPr>
          <w:p w14:paraId="0A47598E"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Թվով 12 ազգային էտալոնների կազմավորում և ճանաչում</w:t>
            </w:r>
          </w:p>
        </w:tc>
        <w:tc>
          <w:tcPr>
            <w:tcW w:w="1520" w:type="dxa"/>
            <w:tcBorders>
              <w:top w:val="outset" w:sz="6" w:space="0" w:color="auto"/>
              <w:left w:val="outset" w:sz="6" w:space="0" w:color="auto"/>
              <w:bottom w:val="outset" w:sz="6" w:space="0" w:color="auto"/>
              <w:right w:val="outset" w:sz="6" w:space="0" w:color="auto"/>
            </w:tcBorders>
            <w:shd w:val="clear" w:color="auto" w:fill="FFFFFF"/>
            <w:hideMark/>
          </w:tcPr>
          <w:p w14:paraId="6E4341D3"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hAnsi="GHEA Grapalat" w:cs="Sylfaen"/>
                <w:sz w:val="18"/>
                <w:szCs w:val="18"/>
                <w:lang w:val="hy-AM"/>
              </w:rPr>
              <w:t>Նախարարություն</w:t>
            </w:r>
            <w:r w:rsidRPr="00853C9E">
              <w:rPr>
                <w:rFonts w:ascii="GHEA Grapalat" w:eastAsia="Times New Roman" w:hAnsi="GHEA Grapalat"/>
                <w:color w:val="000000"/>
                <w:sz w:val="18"/>
                <w:szCs w:val="18"/>
              </w:rPr>
              <w:t>,</w:t>
            </w:r>
            <w:r w:rsidRPr="00853C9E">
              <w:rPr>
                <w:rFonts w:ascii="GHEA Grapalat" w:eastAsia="Times New Roman" w:hAnsi="GHEA Grapalat"/>
                <w:color w:val="000000"/>
                <w:sz w:val="18"/>
                <w:szCs w:val="18"/>
              </w:rPr>
              <w:br/>
            </w:r>
            <w:r w:rsidRPr="00853C9E">
              <w:rPr>
                <w:rFonts w:ascii="GHEA Grapalat" w:eastAsia="Times New Roman" w:hAnsi="GHEA Grapalat"/>
                <w:iCs/>
                <w:color w:val="000000"/>
                <w:sz w:val="18"/>
                <w:szCs w:val="18"/>
              </w:rPr>
              <w:t>ՍՉԱՄ</w:t>
            </w:r>
            <w:r w:rsidRPr="00853C9E">
              <w:rPr>
                <w:rFonts w:eastAsia="Times New Roman" w:cs="Calibri"/>
                <w:color w:val="000000"/>
                <w:sz w:val="18"/>
                <w:szCs w:val="18"/>
              </w:rPr>
              <w:t> </w:t>
            </w:r>
            <w:r w:rsidRPr="00853C9E">
              <w:rPr>
                <w:rFonts w:ascii="GHEA Grapalat" w:eastAsia="Times New Roman" w:hAnsi="GHEA Grapalat" w:cs="Arial Unicode"/>
                <w:color w:val="000000"/>
                <w:sz w:val="18"/>
                <w:szCs w:val="18"/>
                <w:lang w:val="hy-AM"/>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համաձայնությամբ</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14:paraId="2541200F"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2020-2023 թթ.</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14:paraId="4E77A236"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Լրացուցիչ ֆինանսավորում չի պահանջվում:</w:t>
            </w:r>
          </w:p>
        </w:tc>
        <w:tc>
          <w:tcPr>
            <w:tcW w:w="2610" w:type="dxa"/>
            <w:tcBorders>
              <w:top w:val="outset" w:sz="6" w:space="0" w:color="auto"/>
              <w:left w:val="outset" w:sz="6" w:space="0" w:color="auto"/>
              <w:bottom w:val="outset" w:sz="6" w:space="0" w:color="auto"/>
              <w:right w:val="outset" w:sz="6" w:space="0" w:color="auto"/>
            </w:tcBorders>
            <w:shd w:val="clear" w:color="auto" w:fill="FFFFFF"/>
          </w:tcPr>
          <w:p w14:paraId="5E96C563" w14:textId="77777777" w:rsidR="00BE09CF" w:rsidRPr="00853C9E" w:rsidRDefault="00BE09CF" w:rsidP="00367EC9">
            <w:pPr>
              <w:tabs>
                <w:tab w:val="left" w:pos="12191"/>
              </w:tabs>
              <w:spacing w:after="0" w:line="276" w:lineRule="auto"/>
              <w:jc w:val="both"/>
              <w:rPr>
                <w:rFonts w:ascii="GHEA Grapalat" w:eastAsia="Times New Roman" w:hAnsi="GHEA Grapalat"/>
                <w:color w:val="000000"/>
                <w:sz w:val="18"/>
                <w:szCs w:val="18"/>
                <w:lang w:val="hy-AM"/>
              </w:rPr>
            </w:pPr>
            <w:r w:rsidRPr="00853C9E">
              <w:rPr>
                <w:rFonts w:ascii="GHEA Grapalat" w:eastAsia="Times New Roman" w:hAnsi="GHEA Grapalat"/>
                <w:color w:val="000000"/>
                <w:sz w:val="18"/>
                <w:szCs w:val="18"/>
              </w:rPr>
              <w:t xml:space="preserve">Ճանաչված են թվով 7 ազգային </w:t>
            </w:r>
            <w:r w:rsidRPr="00853C9E">
              <w:rPr>
                <w:rFonts w:ascii="GHEA Grapalat" w:eastAsia="Times New Roman" w:hAnsi="GHEA Grapalat"/>
                <w:color w:val="000000"/>
                <w:sz w:val="18"/>
                <w:szCs w:val="18"/>
                <w:lang w:val="hy-AM"/>
              </w:rPr>
              <w:t xml:space="preserve">էտալոններ, իսկ </w:t>
            </w:r>
            <w:r w:rsidRPr="00853C9E">
              <w:rPr>
                <w:rFonts w:ascii="GHEA Grapalat" w:eastAsia="Times New Roman" w:hAnsi="GHEA Grapalat"/>
                <w:color w:val="000000"/>
                <w:sz w:val="18"/>
                <w:szCs w:val="18"/>
              </w:rPr>
              <w:t xml:space="preserve">8-րդ և 9-րդ </w:t>
            </w:r>
            <w:r w:rsidRPr="00853C9E">
              <w:rPr>
                <w:rFonts w:ascii="GHEA Grapalat" w:eastAsia="Times New Roman" w:hAnsi="GHEA Grapalat"/>
                <w:color w:val="000000"/>
                <w:sz w:val="18"/>
                <w:szCs w:val="18"/>
                <w:lang w:val="hy-AM"/>
              </w:rPr>
              <w:t xml:space="preserve">էտալոնները ճանաչվել են </w:t>
            </w:r>
            <w:r w:rsidRPr="00853C9E">
              <w:rPr>
                <w:rFonts w:ascii="GHEA Grapalat" w:eastAsia="Times New Roman" w:hAnsi="GHEA Grapalat"/>
                <w:color w:val="000000"/>
                <w:sz w:val="18"/>
                <w:szCs w:val="18"/>
              </w:rPr>
              <w:t>ՍՉԱՄ տնօրենի</w:t>
            </w:r>
            <w:r w:rsidRPr="00853C9E">
              <w:rPr>
                <w:rFonts w:ascii="GHEA Grapalat" w:eastAsia="Times New Roman" w:hAnsi="GHEA Grapalat"/>
                <w:color w:val="000000"/>
                <w:sz w:val="18"/>
                <w:szCs w:val="18"/>
                <w:lang w:val="hy-AM"/>
              </w:rPr>
              <w:t xml:space="preserve"> 2023 թվականի հոկտեմբերի 2-ի 126-Լ հրամանով</w:t>
            </w:r>
            <w:r w:rsidRPr="00853C9E">
              <w:rPr>
                <w:rFonts w:ascii="GHEA Grapalat" w:eastAsia="Times New Roman" w:hAnsi="GHEA Grapalat"/>
                <w:color w:val="000000"/>
                <w:sz w:val="18"/>
                <w:szCs w:val="18"/>
              </w:rPr>
              <w:t>:</w:t>
            </w:r>
            <w:r w:rsidRPr="00853C9E">
              <w:rPr>
                <w:rFonts w:ascii="GHEA Grapalat" w:eastAsia="Times New Roman" w:hAnsi="GHEA Grapalat"/>
                <w:color w:val="000000"/>
                <w:sz w:val="18"/>
                <w:szCs w:val="18"/>
                <w:lang w:val="hy-AM"/>
              </w:rPr>
              <w:t xml:space="preserve"> </w:t>
            </w:r>
          </w:p>
        </w:tc>
        <w:tc>
          <w:tcPr>
            <w:tcW w:w="1800" w:type="dxa"/>
            <w:tcBorders>
              <w:top w:val="outset" w:sz="6" w:space="0" w:color="auto"/>
              <w:left w:val="outset" w:sz="6" w:space="0" w:color="auto"/>
              <w:bottom w:val="outset" w:sz="6" w:space="0" w:color="auto"/>
              <w:right w:val="outset" w:sz="6" w:space="0" w:color="auto"/>
            </w:tcBorders>
            <w:shd w:val="clear" w:color="auto" w:fill="FFFFFF"/>
          </w:tcPr>
          <w:p w14:paraId="591F43A6" w14:textId="58B1FC39" w:rsidR="00BE09CF" w:rsidRPr="0058648A" w:rsidRDefault="0058648A" w:rsidP="00367EC9">
            <w:pPr>
              <w:spacing w:after="0" w:line="276" w:lineRule="auto"/>
              <w:jc w:val="center"/>
              <w:rPr>
                <w:rFonts w:ascii="GHEA Grapalat" w:eastAsia="Times New Roman" w:hAnsi="GHEA Grapalat"/>
                <w:color w:val="000000"/>
                <w:sz w:val="18"/>
                <w:szCs w:val="18"/>
                <w:lang w:val="hy-AM"/>
              </w:rPr>
            </w:pPr>
            <w:r w:rsidRPr="0058648A">
              <w:rPr>
                <w:rFonts w:ascii="GHEA Grapalat" w:eastAsia="Times New Roman" w:hAnsi="GHEA Grapalat"/>
                <w:color w:val="000000"/>
                <w:sz w:val="18"/>
                <w:szCs w:val="18"/>
                <w:lang w:val="hy-AM"/>
              </w:rPr>
              <w:t>Աշխատանքները կատարված են ոչ ամբողջական (</w:t>
            </w:r>
            <w:r>
              <w:rPr>
                <w:rFonts w:ascii="GHEA Grapalat" w:eastAsia="Times New Roman" w:hAnsi="GHEA Grapalat"/>
                <w:color w:val="000000"/>
                <w:sz w:val="18"/>
                <w:szCs w:val="18"/>
                <w:lang w:val="hy-AM"/>
              </w:rPr>
              <w:t>մասնակի</w:t>
            </w:r>
            <w:r w:rsidRPr="0058648A">
              <w:rPr>
                <w:rFonts w:ascii="GHEA Grapalat" w:eastAsia="Times New Roman" w:hAnsi="GHEA Grapalat"/>
                <w:color w:val="000000"/>
                <w:sz w:val="18"/>
                <w:szCs w:val="18"/>
                <w:lang w:val="hy-AM"/>
              </w:rPr>
              <w:t>):</w:t>
            </w:r>
          </w:p>
        </w:tc>
      </w:tr>
      <w:tr w:rsidR="00BE09CF" w:rsidRPr="00853C9E" w14:paraId="2633EFD7" w14:textId="77777777" w:rsidTr="00367EC9">
        <w:trPr>
          <w:tblCellSpacing w:w="0" w:type="dxa"/>
          <w:jc w:val="center"/>
        </w:trPr>
        <w:tc>
          <w:tcPr>
            <w:tcW w:w="465" w:type="dxa"/>
            <w:tcBorders>
              <w:top w:val="outset" w:sz="6" w:space="0" w:color="auto"/>
              <w:left w:val="outset" w:sz="6" w:space="0" w:color="auto"/>
              <w:bottom w:val="outset" w:sz="6" w:space="0" w:color="auto"/>
              <w:right w:val="outset" w:sz="6" w:space="0" w:color="auto"/>
            </w:tcBorders>
            <w:shd w:val="clear" w:color="auto" w:fill="FFFFFF"/>
            <w:hideMark/>
          </w:tcPr>
          <w:p w14:paraId="205C3C77"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1.1.</w:t>
            </w:r>
          </w:p>
        </w:tc>
        <w:tc>
          <w:tcPr>
            <w:tcW w:w="1607" w:type="dxa"/>
            <w:tcBorders>
              <w:top w:val="outset" w:sz="6" w:space="0" w:color="auto"/>
              <w:left w:val="outset" w:sz="6" w:space="0" w:color="auto"/>
              <w:bottom w:val="outset" w:sz="6" w:space="0" w:color="auto"/>
              <w:right w:val="outset" w:sz="6" w:space="0" w:color="auto"/>
            </w:tcBorders>
            <w:shd w:val="clear" w:color="auto" w:fill="FFFFFF"/>
            <w:hideMark/>
          </w:tcPr>
          <w:p w14:paraId="0D885755"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ՍՉԱՄ կազմում գործող Արագածի գիտական կենտրոնի վերականգնված 4 ալեհավաքների հաստատում որպես էտալոն</w:t>
            </w:r>
          </w:p>
        </w:tc>
        <w:tc>
          <w:tcPr>
            <w:tcW w:w="1520" w:type="dxa"/>
            <w:tcBorders>
              <w:top w:val="outset" w:sz="6" w:space="0" w:color="auto"/>
              <w:left w:val="outset" w:sz="6" w:space="0" w:color="auto"/>
              <w:bottom w:val="outset" w:sz="6" w:space="0" w:color="auto"/>
              <w:right w:val="outset" w:sz="6" w:space="0" w:color="auto"/>
            </w:tcBorders>
            <w:shd w:val="clear" w:color="auto" w:fill="FFFFFF"/>
            <w:hideMark/>
          </w:tcPr>
          <w:p w14:paraId="428B10E6"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hAnsi="GHEA Grapalat" w:cs="Sylfaen"/>
                <w:sz w:val="18"/>
                <w:szCs w:val="18"/>
                <w:lang w:val="hy-AM"/>
              </w:rPr>
              <w:t>Նախարարություն</w:t>
            </w:r>
            <w:r w:rsidRPr="00853C9E">
              <w:rPr>
                <w:rFonts w:ascii="GHEA Grapalat" w:eastAsia="Times New Roman" w:hAnsi="GHEA Grapalat"/>
                <w:color w:val="000000"/>
                <w:sz w:val="18"/>
                <w:szCs w:val="18"/>
              </w:rPr>
              <w:t>,</w:t>
            </w:r>
            <w:r w:rsidRPr="00853C9E">
              <w:rPr>
                <w:rFonts w:ascii="GHEA Grapalat" w:eastAsia="Times New Roman" w:hAnsi="GHEA Grapalat"/>
                <w:color w:val="000000"/>
                <w:sz w:val="18"/>
                <w:szCs w:val="18"/>
              </w:rPr>
              <w:br/>
            </w:r>
            <w:r w:rsidRPr="00853C9E">
              <w:rPr>
                <w:rFonts w:ascii="GHEA Grapalat" w:eastAsia="Times New Roman" w:hAnsi="GHEA Grapalat"/>
                <w:iCs/>
                <w:color w:val="000000"/>
                <w:sz w:val="18"/>
                <w:szCs w:val="18"/>
              </w:rPr>
              <w:t>ՍՉԱՄ</w:t>
            </w:r>
            <w:r w:rsidRPr="00853C9E">
              <w:rPr>
                <w:rFonts w:eastAsia="Times New Roman" w:cs="Calibri"/>
                <w:color w:val="000000"/>
                <w:sz w:val="18"/>
                <w:szCs w:val="18"/>
              </w:rPr>
              <w:t> </w:t>
            </w:r>
            <w:r w:rsidRPr="00853C9E">
              <w:rPr>
                <w:rFonts w:ascii="GHEA Grapalat" w:eastAsia="Times New Roman" w:hAnsi="GHEA Grapalat" w:cs="Arial Unicode"/>
                <w:color w:val="000000"/>
                <w:sz w:val="18"/>
                <w:szCs w:val="18"/>
                <w:lang w:val="hy-AM"/>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համաձայնությամբ</w:t>
            </w:r>
            <w:r w:rsidRPr="00853C9E">
              <w:rPr>
                <w:rFonts w:ascii="GHEA Grapalat" w:eastAsia="Times New Roman" w:hAnsi="GHEA Grapalat"/>
                <w:color w:val="000000"/>
                <w:sz w:val="18"/>
                <w:szCs w:val="18"/>
              </w:rPr>
              <w:t>/</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14:paraId="6C142A28"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2020-2023 թթ.</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14:paraId="5CA2423B"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Լրացուցիչ ֆինանսավորում չի պահանջվում:</w:t>
            </w:r>
          </w:p>
        </w:tc>
        <w:tc>
          <w:tcPr>
            <w:tcW w:w="2610" w:type="dxa"/>
            <w:tcBorders>
              <w:top w:val="outset" w:sz="6" w:space="0" w:color="auto"/>
              <w:left w:val="outset" w:sz="6" w:space="0" w:color="auto"/>
              <w:bottom w:val="outset" w:sz="6" w:space="0" w:color="auto"/>
              <w:right w:val="outset" w:sz="6" w:space="0" w:color="auto"/>
            </w:tcBorders>
            <w:shd w:val="clear" w:color="auto" w:fill="FFFFFF"/>
          </w:tcPr>
          <w:p w14:paraId="57D3BB75" w14:textId="77777777" w:rsidR="00BE09CF" w:rsidRPr="00853C9E" w:rsidRDefault="00BE09CF" w:rsidP="00367EC9">
            <w:pPr>
              <w:spacing w:after="0" w:line="276" w:lineRule="auto"/>
              <w:jc w:val="both"/>
              <w:rPr>
                <w:rFonts w:ascii="GHEA Grapalat" w:eastAsia="Times New Roman" w:hAnsi="GHEA Grapalat"/>
                <w:color w:val="000000"/>
                <w:sz w:val="18"/>
                <w:szCs w:val="18"/>
                <w:lang w:val="en-GB"/>
              </w:rPr>
            </w:pPr>
            <w:r w:rsidRPr="00853C9E">
              <w:rPr>
                <w:rFonts w:ascii="GHEA Grapalat" w:eastAsia="Times New Roman" w:hAnsi="GHEA Grapalat"/>
                <w:color w:val="000000"/>
                <w:sz w:val="18"/>
                <w:szCs w:val="18"/>
                <w:lang w:val="hy-AM"/>
              </w:rPr>
              <w:t>01.</w:t>
            </w:r>
            <w:r w:rsidRPr="00853C9E">
              <w:rPr>
                <w:rFonts w:ascii="GHEA Grapalat" w:eastAsia="Times New Roman" w:hAnsi="GHEA Grapalat"/>
                <w:color w:val="000000"/>
                <w:sz w:val="18"/>
                <w:szCs w:val="18"/>
              </w:rPr>
              <w:t>10</w:t>
            </w:r>
            <w:r w:rsidRPr="00853C9E">
              <w:rPr>
                <w:rFonts w:ascii="GHEA Grapalat" w:eastAsia="Times New Roman" w:hAnsi="GHEA Grapalat"/>
                <w:color w:val="000000"/>
                <w:sz w:val="18"/>
                <w:szCs w:val="18"/>
                <w:lang w:val="hy-AM"/>
              </w:rPr>
              <w:t>.2023թ- դրությամբ</w:t>
            </w:r>
            <w:r w:rsidRPr="00853C9E">
              <w:rPr>
                <w:rFonts w:ascii="GHEA Grapalat" w:eastAsia="Times New Roman" w:hAnsi="GHEA Grapalat"/>
                <w:color w:val="000000"/>
                <w:sz w:val="18"/>
                <w:szCs w:val="18"/>
                <w:lang w:val="en-GB"/>
              </w:rPr>
              <w:t xml:space="preserve"> բոլոր 4-ը հաստատված են: Մանրամասն տեղեկատվությունը նկարագրված է </w:t>
            </w:r>
            <w:r w:rsidRPr="00853C9E">
              <w:rPr>
                <w:rFonts w:ascii="GHEA Grapalat" w:eastAsia="Times New Roman" w:hAnsi="GHEA Grapalat"/>
                <w:color w:val="000000"/>
                <w:sz w:val="18"/>
                <w:szCs w:val="18"/>
              </w:rPr>
              <w:t>5-6</w:t>
            </w:r>
            <w:r w:rsidRPr="00853C9E">
              <w:rPr>
                <w:rFonts w:ascii="GHEA Grapalat" w:eastAsia="Times New Roman" w:hAnsi="GHEA Grapalat"/>
                <w:color w:val="000000"/>
                <w:sz w:val="18"/>
                <w:szCs w:val="18"/>
                <w:lang w:val="en-GB"/>
              </w:rPr>
              <w:t xml:space="preserve"> կետ</w:t>
            </w:r>
            <w:r w:rsidRPr="00853C9E">
              <w:rPr>
                <w:rFonts w:ascii="GHEA Grapalat" w:eastAsia="Times New Roman" w:hAnsi="GHEA Grapalat"/>
                <w:color w:val="000000"/>
                <w:sz w:val="18"/>
                <w:szCs w:val="18"/>
                <w:lang w:val="ru-RU"/>
              </w:rPr>
              <w:t>եր</w:t>
            </w:r>
            <w:r w:rsidRPr="00853C9E">
              <w:rPr>
                <w:rFonts w:ascii="GHEA Grapalat" w:eastAsia="Times New Roman" w:hAnsi="GHEA Grapalat"/>
                <w:color w:val="000000"/>
                <w:sz w:val="18"/>
                <w:szCs w:val="18"/>
                <w:lang w:val="en-GB"/>
              </w:rPr>
              <w:t>ում:</w:t>
            </w:r>
          </w:p>
          <w:p w14:paraId="70CB522A" w14:textId="77777777" w:rsidR="00BE09CF" w:rsidRPr="00853C9E" w:rsidRDefault="00BE09CF" w:rsidP="00367EC9">
            <w:pPr>
              <w:spacing w:after="0" w:line="276" w:lineRule="auto"/>
              <w:jc w:val="center"/>
              <w:rPr>
                <w:rFonts w:ascii="GHEA Grapalat" w:eastAsia="Times New Roman" w:hAnsi="GHEA Grapalat"/>
                <w:color w:val="000000"/>
                <w:sz w:val="18"/>
                <w:szCs w:val="18"/>
                <w:lang w:val="en-GB"/>
              </w:rPr>
            </w:pPr>
          </w:p>
        </w:tc>
        <w:tc>
          <w:tcPr>
            <w:tcW w:w="1800" w:type="dxa"/>
            <w:tcBorders>
              <w:top w:val="outset" w:sz="6" w:space="0" w:color="auto"/>
              <w:left w:val="outset" w:sz="6" w:space="0" w:color="auto"/>
              <w:bottom w:val="outset" w:sz="6" w:space="0" w:color="auto"/>
              <w:right w:val="outset" w:sz="6" w:space="0" w:color="auto"/>
            </w:tcBorders>
            <w:shd w:val="clear" w:color="auto" w:fill="FFFFFF"/>
          </w:tcPr>
          <w:p w14:paraId="431C0D38" w14:textId="2D7B9D2E" w:rsidR="00BE09CF" w:rsidRPr="00FA696D" w:rsidRDefault="0058648A" w:rsidP="00367EC9">
            <w:pPr>
              <w:spacing w:after="0" w:line="276" w:lineRule="auto"/>
              <w:jc w:val="center"/>
              <w:rPr>
                <w:rFonts w:ascii="GHEA Grapalat" w:eastAsia="Times New Roman" w:hAnsi="GHEA Grapalat"/>
                <w:color w:val="000000"/>
                <w:sz w:val="18"/>
                <w:szCs w:val="18"/>
              </w:rPr>
            </w:pPr>
            <w:r>
              <w:rPr>
                <w:rFonts w:ascii="GHEA Grapalat" w:eastAsia="Times New Roman" w:hAnsi="GHEA Grapalat"/>
                <w:color w:val="000000"/>
                <w:sz w:val="18"/>
                <w:szCs w:val="18"/>
                <w:lang w:val="ru-RU"/>
              </w:rPr>
              <w:t>Աշխատանքները կ</w:t>
            </w:r>
            <w:r w:rsidRPr="0058648A">
              <w:rPr>
                <w:rFonts w:ascii="GHEA Grapalat" w:eastAsia="Times New Roman" w:hAnsi="GHEA Grapalat"/>
                <w:color w:val="000000"/>
                <w:sz w:val="18"/>
                <w:szCs w:val="18"/>
                <w:lang w:val="hy-AM"/>
              </w:rPr>
              <w:t xml:space="preserve">ատարված </w:t>
            </w:r>
            <w:r>
              <w:rPr>
                <w:rFonts w:ascii="GHEA Grapalat" w:eastAsia="Times New Roman" w:hAnsi="GHEA Grapalat"/>
                <w:color w:val="000000"/>
                <w:sz w:val="18"/>
                <w:szCs w:val="18"/>
                <w:lang w:val="ru-RU"/>
              </w:rPr>
              <w:t>են:</w:t>
            </w:r>
          </w:p>
        </w:tc>
      </w:tr>
      <w:tr w:rsidR="00BE09CF" w:rsidRPr="00853C9E" w14:paraId="5690A34E" w14:textId="77777777" w:rsidTr="00367EC9">
        <w:trPr>
          <w:tblCellSpacing w:w="0" w:type="dxa"/>
          <w:jc w:val="center"/>
        </w:trPr>
        <w:tc>
          <w:tcPr>
            <w:tcW w:w="465" w:type="dxa"/>
            <w:tcBorders>
              <w:top w:val="outset" w:sz="6" w:space="0" w:color="auto"/>
              <w:left w:val="outset" w:sz="6" w:space="0" w:color="auto"/>
              <w:bottom w:val="outset" w:sz="6" w:space="0" w:color="auto"/>
              <w:right w:val="outset" w:sz="6" w:space="0" w:color="auto"/>
            </w:tcBorders>
            <w:shd w:val="clear" w:color="auto" w:fill="FFFFFF"/>
            <w:hideMark/>
          </w:tcPr>
          <w:p w14:paraId="3184E46C"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1.2.</w:t>
            </w:r>
          </w:p>
        </w:tc>
        <w:tc>
          <w:tcPr>
            <w:tcW w:w="1607" w:type="dxa"/>
            <w:tcBorders>
              <w:top w:val="outset" w:sz="6" w:space="0" w:color="auto"/>
              <w:left w:val="outset" w:sz="6" w:space="0" w:color="auto"/>
              <w:bottom w:val="outset" w:sz="6" w:space="0" w:color="auto"/>
              <w:right w:val="outset" w:sz="6" w:space="0" w:color="auto"/>
            </w:tcBorders>
            <w:shd w:val="clear" w:color="auto" w:fill="FFFFFF"/>
            <w:hideMark/>
          </w:tcPr>
          <w:p w14:paraId="523BCA7E"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 xml:space="preserve">Համաշխարհային բանկի կողմից ՀՀ կառավարությանը տրամադրված վարկային միջոցների շրջանակում արդյունաբերական էտալոնային կենտրոնի հիմնում, 4 ազգային էտալոնների </w:t>
            </w:r>
            <w:r w:rsidRPr="00853C9E">
              <w:rPr>
                <w:rFonts w:ascii="GHEA Grapalat" w:eastAsia="Times New Roman" w:hAnsi="GHEA Grapalat"/>
                <w:color w:val="000000"/>
                <w:sz w:val="18"/>
                <w:szCs w:val="18"/>
              </w:rPr>
              <w:lastRenderedPageBreak/>
              <w:t>կազմավորում և Եվրամիության հետ համագործակցության շրջանակում ևս 8 ազգային էտալոնների հիմնում</w:t>
            </w:r>
          </w:p>
        </w:tc>
        <w:tc>
          <w:tcPr>
            <w:tcW w:w="1520" w:type="dxa"/>
            <w:tcBorders>
              <w:top w:val="outset" w:sz="6" w:space="0" w:color="auto"/>
              <w:left w:val="outset" w:sz="6" w:space="0" w:color="auto"/>
              <w:bottom w:val="outset" w:sz="6" w:space="0" w:color="auto"/>
              <w:right w:val="outset" w:sz="6" w:space="0" w:color="auto"/>
            </w:tcBorders>
            <w:shd w:val="clear" w:color="auto" w:fill="FFFFFF"/>
            <w:hideMark/>
          </w:tcPr>
          <w:p w14:paraId="5AD413A5"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hAnsi="GHEA Grapalat" w:cs="Sylfaen"/>
                <w:sz w:val="18"/>
                <w:szCs w:val="18"/>
                <w:lang w:val="hy-AM"/>
              </w:rPr>
              <w:lastRenderedPageBreak/>
              <w:t>Նախարարություն</w:t>
            </w:r>
            <w:r w:rsidRPr="00853C9E">
              <w:rPr>
                <w:rFonts w:ascii="GHEA Grapalat" w:eastAsia="Times New Roman" w:hAnsi="GHEA Grapalat"/>
                <w:color w:val="000000"/>
                <w:sz w:val="18"/>
                <w:szCs w:val="18"/>
              </w:rPr>
              <w:t>,</w:t>
            </w:r>
            <w:r w:rsidRPr="00853C9E">
              <w:rPr>
                <w:rFonts w:ascii="GHEA Grapalat" w:eastAsia="Times New Roman" w:hAnsi="GHEA Grapalat"/>
                <w:color w:val="000000"/>
                <w:sz w:val="18"/>
                <w:szCs w:val="18"/>
              </w:rPr>
              <w:br/>
            </w:r>
            <w:r w:rsidRPr="00853C9E">
              <w:rPr>
                <w:rFonts w:ascii="GHEA Grapalat" w:eastAsia="Times New Roman" w:hAnsi="GHEA Grapalat"/>
                <w:iCs/>
                <w:color w:val="000000"/>
                <w:sz w:val="18"/>
                <w:szCs w:val="18"/>
              </w:rPr>
              <w:t>ՍՉԱՄ</w:t>
            </w:r>
            <w:r w:rsidRPr="00853C9E">
              <w:rPr>
                <w:rFonts w:ascii="GHEA Grapalat" w:eastAsia="Times New Roman" w:hAnsi="GHEA Grapalat" w:cs="Arial Unicode"/>
                <w:color w:val="000000"/>
                <w:sz w:val="18"/>
                <w:szCs w:val="18"/>
                <w:lang w:val="hy-AM"/>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համաձայնությամբ</w:t>
            </w:r>
            <w:r w:rsidRPr="00853C9E">
              <w:rPr>
                <w:rFonts w:ascii="GHEA Grapalat" w:eastAsia="Times New Roman" w:hAnsi="GHEA Grapalat"/>
                <w:color w:val="000000"/>
                <w:sz w:val="18"/>
                <w:szCs w:val="18"/>
              </w:rPr>
              <w:t>/</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14:paraId="150292E9"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2020-2023 թթ.</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14:paraId="1ECAB2B0"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Համաշխարհային բանկի՝ «Առևտրի խթանման և որակի ենթակառուցվածքների» ծրագիր</w:t>
            </w:r>
          </w:p>
          <w:p w14:paraId="6135CCB2"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CEPA շրջանակներում տրամադրվող դրամաշնորհ</w:t>
            </w:r>
          </w:p>
        </w:tc>
        <w:tc>
          <w:tcPr>
            <w:tcW w:w="2610" w:type="dxa"/>
            <w:tcBorders>
              <w:top w:val="outset" w:sz="6" w:space="0" w:color="auto"/>
              <w:left w:val="outset" w:sz="6" w:space="0" w:color="auto"/>
              <w:bottom w:val="outset" w:sz="6" w:space="0" w:color="auto"/>
              <w:right w:val="outset" w:sz="6" w:space="0" w:color="auto"/>
            </w:tcBorders>
            <w:shd w:val="clear" w:color="auto" w:fill="FFFFFF"/>
          </w:tcPr>
          <w:p w14:paraId="67FAC2CC" w14:textId="77777777" w:rsidR="00BE09CF" w:rsidRPr="00853C9E" w:rsidRDefault="00BE09CF" w:rsidP="00367EC9">
            <w:pPr>
              <w:tabs>
                <w:tab w:val="left" w:pos="12191"/>
              </w:tabs>
              <w:spacing w:line="276" w:lineRule="auto"/>
              <w:jc w:val="both"/>
              <w:rPr>
                <w:rFonts w:ascii="GHEA Grapalat" w:eastAsia="Times New Roman" w:hAnsi="GHEA Grapalat"/>
                <w:color w:val="000000"/>
                <w:sz w:val="18"/>
                <w:szCs w:val="18"/>
                <w:lang w:val="en-GB"/>
              </w:rPr>
            </w:pPr>
            <w:r w:rsidRPr="00853C9E">
              <w:rPr>
                <w:rFonts w:ascii="GHEA Grapalat" w:eastAsia="Times New Roman" w:hAnsi="GHEA Grapalat"/>
                <w:color w:val="000000"/>
                <w:sz w:val="18"/>
                <w:szCs w:val="18"/>
                <w:lang w:val="hy-AM"/>
              </w:rPr>
              <w:t xml:space="preserve">01.10.2023թ- դրությամբ </w:t>
            </w:r>
            <w:r w:rsidRPr="00853C9E">
              <w:rPr>
                <w:rFonts w:ascii="GHEA Grapalat" w:eastAsia="Times New Roman" w:hAnsi="GHEA Grapalat"/>
                <w:color w:val="000000"/>
                <w:sz w:val="18"/>
                <w:szCs w:val="18"/>
                <w:lang w:val="en-GB"/>
              </w:rPr>
              <w:t>հաստատված է 2 ազգային էտալոն</w:t>
            </w:r>
            <w:r w:rsidRPr="00853C9E">
              <w:rPr>
                <w:rStyle w:val="FootnoteReference"/>
                <w:rFonts w:ascii="GHEA Grapalat" w:eastAsia="Times New Roman" w:hAnsi="GHEA Grapalat"/>
                <w:color w:val="000000"/>
                <w:sz w:val="18"/>
                <w:szCs w:val="18"/>
                <w:lang w:val="en-GB"/>
              </w:rPr>
              <w:footnoteReference w:id="1"/>
            </w:r>
          </w:p>
          <w:p w14:paraId="1A0FE8CC" w14:textId="77777777" w:rsidR="00BE09CF" w:rsidRPr="00853C9E" w:rsidRDefault="00BE09CF" w:rsidP="00367EC9">
            <w:pPr>
              <w:spacing w:after="0" w:line="276" w:lineRule="auto"/>
              <w:jc w:val="both"/>
              <w:rPr>
                <w:rFonts w:ascii="GHEA Grapalat" w:eastAsia="Times New Roman" w:hAnsi="GHEA Grapalat"/>
                <w:color w:val="000000"/>
                <w:sz w:val="18"/>
                <w:szCs w:val="18"/>
                <w:lang w:val="en-GB"/>
              </w:rPr>
            </w:pPr>
            <w:r w:rsidRPr="00853C9E">
              <w:rPr>
                <w:rFonts w:ascii="GHEA Grapalat" w:eastAsia="Times New Roman" w:hAnsi="GHEA Grapalat"/>
                <w:color w:val="000000"/>
                <w:sz w:val="18"/>
                <w:szCs w:val="18"/>
                <w:lang w:val="en-GB"/>
              </w:rPr>
              <w:t>3-րդ և 4-րդ ազգային էտալոնների ճանաչման ուղղությամբ աշխատանքները ավարտվել են</w:t>
            </w:r>
            <w:r w:rsidRPr="00853C9E" w:rsidDel="007A7712">
              <w:rPr>
                <w:rFonts w:ascii="GHEA Grapalat" w:eastAsia="Times New Roman" w:hAnsi="GHEA Grapalat"/>
                <w:color w:val="000000"/>
                <w:sz w:val="18"/>
                <w:szCs w:val="18"/>
                <w:lang w:val="en-GB"/>
              </w:rPr>
              <w:t xml:space="preserve"> </w:t>
            </w:r>
            <w:r w:rsidRPr="00853C9E">
              <w:rPr>
                <w:rFonts w:ascii="GHEA Grapalat" w:eastAsia="Times New Roman" w:hAnsi="GHEA Grapalat"/>
                <w:color w:val="000000"/>
                <w:sz w:val="18"/>
                <w:szCs w:val="18"/>
                <w:lang w:val="en-GB"/>
              </w:rPr>
              <w:t>։</w:t>
            </w:r>
          </w:p>
          <w:p w14:paraId="6F62A808" w14:textId="77777777" w:rsidR="00BE09CF" w:rsidRPr="00853C9E" w:rsidRDefault="00BE09CF" w:rsidP="00367EC9">
            <w:pPr>
              <w:spacing w:after="0" w:line="276" w:lineRule="auto"/>
              <w:jc w:val="both"/>
              <w:rPr>
                <w:rFonts w:ascii="GHEA Grapalat" w:eastAsia="Times New Roman" w:hAnsi="GHEA Grapalat"/>
                <w:color w:val="000000"/>
                <w:sz w:val="18"/>
                <w:szCs w:val="18"/>
                <w:lang w:val="en-GB"/>
              </w:rPr>
            </w:pPr>
          </w:p>
          <w:p w14:paraId="36D53783" w14:textId="77777777" w:rsidR="00BE09CF" w:rsidRPr="00853C9E" w:rsidRDefault="00BE09CF" w:rsidP="00367EC9">
            <w:pPr>
              <w:spacing w:after="0" w:line="276" w:lineRule="auto"/>
              <w:jc w:val="both"/>
              <w:rPr>
                <w:rFonts w:ascii="GHEA Grapalat" w:eastAsia="Times New Roman" w:hAnsi="GHEA Grapalat"/>
                <w:color w:val="000000"/>
                <w:sz w:val="18"/>
                <w:szCs w:val="18"/>
                <w:lang w:val="en-GB"/>
              </w:rPr>
            </w:pPr>
          </w:p>
        </w:tc>
        <w:tc>
          <w:tcPr>
            <w:tcW w:w="1800" w:type="dxa"/>
            <w:tcBorders>
              <w:top w:val="outset" w:sz="6" w:space="0" w:color="auto"/>
              <w:left w:val="outset" w:sz="6" w:space="0" w:color="auto"/>
              <w:bottom w:val="outset" w:sz="6" w:space="0" w:color="auto"/>
              <w:right w:val="outset" w:sz="6" w:space="0" w:color="auto"/>
            </w:tcBorders>
            <w:shd w:val="clear" w:color="auto" w:fill="FFFFFF"/>
          </w:tcPr>
          <w:p w14:paraId="4CC1DC35" w14:textId="68AAEFE5" w:rsidR="00A22CA8" w:rsidRDefault="00BE09CF" w:rsidP="00367EC9">
            <w:pPr>
              <w:spacing w:after="0" w:line="276" w:lineRule="auto"/>
              <w:jc w:val="both"/>
              <w:rPr>
                <w:rFonts w:ascii="GHEA Grapalat" w:eastAsia="Times New Roman" w:hAnsi="GHEA Grapalat"/>
                <w:color w:val="000000"/>
                <w:sz w:val="18"/>
                <w:szCs w:val="18"/>
                <w:lang w:val="en-GB"/>
              </w:rPr>
            </w:pPr>
            <w:r w:rsidRPr="00853C9E">
              <w:rPr>
                <w:rFonts w:ascii="GHEA Grapalat" w:eastAsia="Times New Roman" w:hAnsi="GHEA Grapalat"/>
                <w:color w:val="000000"/>
                <w:sz w:val="18"/>
                <w:szCs w:val="18"/>
                <w:lang w:val="ru-RU"/>
              </w:rPr>
              <w:t>Կենտրոնը</w:t>
            </w:r>
            <w:r w:rsidRPr="00853C9E">
              <w:rPr>
                <w:rFonts w:ascii="GHEA Grapalat" w:eastAsia="Times New Roman" w:hAnsi="GHEA Grapalat"/>
                <w:color w:val="000000"/>
                <w:sz w:val="18"/>
                <w:szCs w:val="18"/>
                <w:lang w:val="en-GB"/>
              </w:rPr>
              <w:t xml:space="preserve"> </w:t>
            </w:r>
            <w:r w:rsidRPr="00853C9E">
              <w:rPr>
                <w:rFonts w:ascii="GHEA Grapalat" w:eastAsia="Times New Roman" w:hAnsi="GHEA Grapalat"/>
                <w:color w:val="000000"/>
                <w:sz w:val="18"/>
                <w:szCs w:val="18"/>
                <w:lang w:val="ru-RU"/>
              </w:rPr>
              <w:t>հիմնված</w:t>
            </w:r>
            <w:r w:rsidRPr="00853C9E">
              <w:rPr>
                <w:rFonts w:ascii="GHEA Grapalat" w:eastAsia="Times New Roman" w:hAnsi="GHEA Grapalat"/>
                <w:color w:val="000000"/>
                <w:sz w:val="18"/>
                <w:szCs w:val="18"/>
                <w:lang w:val="en-GB"/>
              </w:rPr>
              <w:t xml:space="preserve"> </w:t>
            </w:r>
            <w:r w:rsidRPr="00853C9E">
              <w:rPr>
                <w:rFonts w:ascii="GHEA Grapalat" w:eastAsia="Times New Roman" w:hAnsi="GHEA Grapalat"/>
                <w:color w:val="000000"/>
                <w:sz w:val="18"/>
                <w:szCs w:val="18"/>
                <w:lang w:val="ru-RU"/>
              </w:rPr>
              <w:t>չէ</w:t>
            </w:r>
            <w:r w:rsidR="003645CB">
              <w:rPr>
                <w:rFonts w:ascii="GHEA Grapalat" w:eastAsia="Times New Roman" w:hAnsi="GHEA Grapalat"/>
                <w:color w:val="000000"/>
                <w:sz w:val="18"/>
                <w:szCs w:val="18"/>
              </w:rPr>
              <w:t>:</w:t>
            </w:r>
            <w:r w:rsidRPr="00853C9E">
              <w:rPr>
                <w:rFonts w:ascii="GHEA Grapalat" w:eastAsia="Times New Roman" w:hAnsi="GHEA Grapalat"/>
                <w:color w:val="000000"/>
                <w:sz w:val="18"/>
                <w:szCs w:val="18"/>
                <w:lang w:val="en-GB"/>
              </w:rPr>
              <w:t xml:space="preserve"> </w:t>
            </w:r>
          </w:p>
          <w:p w14:paraId="2CBF7921" w14:textId="012D9536" w:rsidR="00BE09CF" w:rsidRPr="00853C9E" w:rsidRDefault="00BE09CF" w:rsidP="00367EC9">
            <w:pPr>
              <w:spacing w:after="0" w:line="276" w:lineRule="auto"/>
              <w:jc w:val="both"/>
              <w:rPr>
                <w:rFonts w:ascii="GHEA Grapalat" w:eastAsia="Times New Roman" w:hAnsi="GHEA Grapalat"/>
                <w:color w:val="000000"/>
                <w:sz w:val="18"/>
                <w:szCs w:val="18"/>
                <w:lang w:val="en-GB"/>
              </w:rPr>
            </w:pPr>
            <w:r w:rsidRPr="00853C9E">
              <w:rPr>
                <w:rFonts w:ascii="GHEA Grapalat" w:eastAsia="Times New Roman" w:hAnsi="GHEA Grapalat"/>
                <w:color w:val="000000"/>
                <w:sz w:val="18"/>
                <w:szCs w:val="18"/>
                <w:lang w:val="en-GB"/>
              </w:rPr>
              <w:t xml:space="preserve">4 </w:t>
            </w:r>
            <w:r w:rsidRPr="00853C9E">
              <w:rPr>
                <w:rFonts w:ascii="GHEA Grapalat" w:eastAsia="Times New Roman" w:hAnsi="GHEA Grapalat"/>
                <w:color w:val="000000"/>
                <w:sz w:val="18"/>
                <w:szCs w:val="18"/>
                <w:lang w:val="ru-RU"/>
              </w:rPr>
              <w:t>ազգային</w:t>
            </w:r>
            <w:r w:rsidRPr="00853C9E">
              <w:rPr>
                <w:rFonts w:ascii="GHEA Grapalat" w:eastAsia="Times New Roman" w:hAnsi="GHEA Grapalat"/>
                <w:color w:val="000000"/>
                <w:sz w:val="18"/>
                <w:szCs w:val="18"/>
                <w:lang w:val="en-GB"/>
              </w:rPr>
              <w:t xml:space="preserve"> </w:t>
            </w:r>
            <w:r w:rsidRPr="00853C9E">
              <w:rPr>
                <w:rFonts w:ascii="GHEA Grapalat" w:eastAsia="Times New Roman" w:hAnsi="GHEA Grapalat"/>
                <w:color w:val="000000"/>
                <w:sz w:val="18"/>
                <w:szCs w:val="18"/>
                <w:lang w:val="ru-RU"/>
              </w:rPr>
              <w:t>էտալոնները</w:t>
            </w:r>
            <w:r w:rsidRPr="00853C9E">
              <w:rPr>
                <w:rFonts w:ascii="GHEA Grapalat" w:eastAsia="Times New Roman" w:hAnsi="GHEA Grapalat"/>
                <w:color w:val="000000"/>
                <w:sz w:val="18"/>
                <w:szCs w:val="18"/>
                <w:lang w:val="en-GB"/>
              </w:rPr>
              <w:t xml:space="preserve"> </w:t>
            </w:r>
            <w:r w:rsidRPr="00853C9E">
              <w:rPr>
                <w:rFonts w:ascii="GHEA Grapalat" w:eastAsia="Times New Roman" w:hAnsi="GHEA Grapalat"/>
                <w:color w:val="000000"/>
                <w:sz w:val="18"/>
                <w:szCs w:val="18"/>
                <w:lang w:val="ru-RU"/>
              </w:rPr>
              <w:t>տես</w:t>
            </w:r>
            <w:r w:rsidRPr="00853C9E">
              <w:rPr>
                <w:rFonts w:ascii="GHEA Grapalat" w:eastAsia="Times New Roman" w:hAnsi="GHEA Grapalat"/>
                <w:color w:val="000000"/>
                <w:sz w:val="18"/>
                <w:szCs w:val="18"/>
                <w:lang w:val="en-GB"/>
              </w:rPr>
              <w:t xml:space="preserve"> </w:t>
            </w:r>
            <w:r w:rsidRPr="00853C9E">
              <w:rPr>
                <w:rFonts w:ascii="GHEA Grapalat" w:eastAsia="Times New Roman" w:hAnsi="GHEA Grapalat"/>
                <w:color w:val="000000"/>
                <w:sz w:val="18"/>
                <w:szCs w:val="18"/>
                <w:lang w:val="ru-RU"/>
              </w:rPr>
              <w:t>կետ</w:t>
            </w:r>
            <w:r w:rsidRPr="00853C9E">
              <w:rPr>
                <w:rFonts w:ascii="GHEA Grapalat" w:eastAsia="Times New Roman" w:hAnsi="GHEA Grapalat"/>
                <w:color w:val="000000"/>
                <w:sz w:val="18"/>
                <w:szCs w:val="18"/>
                <w:lang w:val="en-GB"/>
              </w:rPr>
              <w:t xml:space="preserve"> 1.1,</w:t>
            </w:r>
          </w:p>
          <w:p w14:paraId="4896A6FA" w14:textId="6B55C32B" w:rsidR="00BE09CF" w:rsidRPr="0058648A" w:rsidRDefault="00BE09CF" w:rsidP="00367EC9">
            <w:pPr>
              <w:spacing w:after="0" w:line="276" w:lineRule="auto"/>
              <w:jc w:val="both"/>
              <w:rPr>
                <w:rFonts w:ascii="GHEA Grapalat" w:eastAsia="Times New Roman" w:hAnsi="GHEA Grapalat"/>
                <w:color w:val="000000"/>
                <w:sz w:val="18"/>
                <w:szCs w:val="18"/>
                <w:lang w:val="en-GB"/>
              </w:rPr>
            </w:pPr>
            <w:r w:rsidRPr="00853C9E">
              <w:rPr>
                <w:rFonts w:ascii="GHEA Grapalat" w:eastAsia="Times New Roman" w:hAnsi="GHEA Grapalat"/>
                <w:color w:val="000000"/>
                <w:sz w:val="18"/>
                <w:szCs w:val="18"/>
                <w:lang w:val="en-GB"/>
              </w:rPr>
              <w:t xml:space="preserve"> </w:t>
            </w:r>
            <w:r w:rsidRPr="00853C9E">
              <w:rPr>
                <w:rFonts w:ascii="GHEA Grapalat" w:eastAsia="Times New Roman" w:hAnsi="GHEA Grapalat"/>
                <w:color w:val="000000"/>
                <w:sz w:val="18"/>
                <w:szCs w:val="18"/>
                <w:lang w:val="hy-AM"/>
              </w:rPr>
              <w:t xml:space="preserve">Մնացած </w:t>
            </w:r>
            <w:r w:rsidRPr="00853C9E">
              <w:rPr>
                <w:rFonts w:ascii="GHEA Grapalat" w:eastAsia="Times New Roman" w:hAnsi="GHEA Grapalat"/>
                <w:color w:val="000000"/>
                <w:sz w:val="18"/>
                <w:szCs w:val="18"/>
                <w:lang w:val="en-GB"/>
              </w:rPr>
              <w:t xml:space="preserve">8 </w:t>
            </w:r>
            <w:r w:rsidRPr="00853C9E">
              <w:rPr>
                <w:rFonts w:ascii="GHEA Grapalat" w:eastAsia="Times New Roman" w:hAnsi="GHEA Grapalat"/>
                <w:color w:val="000000"/>
                <w:sz w:val="18"/>
                <w:szCs w:val="18"/>
                <w:lang w:val="ru-RU"/>
              </w:rPr>
              <w:t>ազգային</w:t>
            </w:r>
            <w:r w:rsidRPr="00853C9E">
              <w:rPr>
                <w:rFonts w:ascii="GHEA Grapalat" w:eastAsia="Times New Roman" w:hAnsi="GHEA Grapalat"/>
                <w:color w:val="000000"/>
                <w:sz w:val="18"/>
                <w:szCs w:val="18"/>
                <w:lang w:val="en-GB"/>
              </w:rPr>
              <w:t xml:space="preserve"> </w:t>
            </w:r>
            <w:r w:rsidRPr="00853C9E">
              <w:rPr>
                <w:rFonts w:ascii="GHEA Grapalat" w:eastAsia="Times New Roman" w:hAnsi="GHEA Grapalat"/>
                <w:color w:val="000000"/>
                <w:sz w:val="18"/>
                <w:szCs w:val="18"/>
                <w:lang w:val="ru-RU"/>
              </w:rPr>
              <w:t>էտալոններից</w:t>
            </w:r>
            <w:r w:rsidRPr="00853C9E">
              <w:rPr>
                <w:rFonts w:ascii="GHEA Grapalat" w:eastAsia="Times New Roman" w:hAnsi="GHEA Grapalat"/>
                <w:color w:val="000000"/>
                <w:sz w:val="18"/>
                <w:szCs w:val="18"/>
                <w:lang w:val="en-GB"/>
              </w:rPr>
              <w:t xml:space="preserve"> </w:t>
            </w:r>
            <w:r w:rsidRPr="00853C9E">
              <w:rPr>
                <w:rFonts w:ascii="GHEA Grapalat" w:eastAsia="Times New Roman" w:hAnsi="GHEA Grapalat"/>
                <w:color w:val="000000"/>
                <w:sz w:val="18"/>
                <w:szCs w:val="18"/>
                <w:lang w:val="ru-RU"/>
              </w:rPr>
              <w:t>հիմնված</w:t>
            </w:r>
            <w:r w:rsidRPr="00853C9E">
              <w:rPr>
                <w:rFonts w:ascii="GHEA Grapalat" w:eastAsia="Times New Roman" w:hAnsi="GHEA Grapalat"/>
                <w:color w:val="000000"/>
                <w:sz w:val="18"/>
                <w:szCs w:val="18"/>
                <w:lang w:val="en-GB"/>
              </w:rPr>
              <w:t xml:space="preserve"> </w:t>
            </w:r>
            <w:r w:rsidRPr="00853C9E">
              <w:rPr>
                <w:rFonts w:ascii="GHEA Grapalat" w:eastAsia="Times New Roman" w:hAnsi="GHEA Grapalat"/>
                <w:color w:val="000000"/>
                <w:sz w:val="18"/>
                <w:szCs w:val="18"/>
                <w:lang w:val="ru-RU"/>
              </w:rPr>
              <w:t>է</w:t>
            </w:r>
            <w:r w:rsidRPr="00853C9E">
              <w:rPr>
                <w:rFonts w:ascii="GHEA Grapalat" w:eastAsia="Times New Roman" w:hAnsi="GHEA Grapalat"/>
                <w:color w:val="000000"/>
                <w:sz w:val="18"/>
                <w:szCs w:val="18"/>
                <w:lang w:val="en-GB"/>
              </w:rPr>
              <w:t xml:space="preserve"> 2-</w:t>
            </w:r>
            <w:r w:rsidRPr="00853C9E">
              <w:rPr>
                <w:rFonts w:ascii="GHEA Grapalat" w:eastAsia="Times New Roman" w:hAnsi="GHEA Grapalat"/>
                <w:color w:val="000000"/>
                <w:sz w:val="18"/>
                <w:szCs w:val="18"/>
                <w:lang w:val="ru-RU"/>
              </w:rPr>
              <w:t>ը</w:t>
            </w:r>
            <w:r w:rsidR="008E41DA">
              <w:rPr>
                <w:rFonts w:ascii="GHEA Grapalat" w:eastAsia="Times New Roman" w:hAnsi="GHEA Grapalat"/>
                <w:color w:val="000000"/>
                <w:sz w:val="18"/>
                <w:szCs w:val="18"/>
              </w:rPr>
              <w:t>՝</w:t>
            </w:r>
            <w:r w:rsidRPr="00853C9E">
              <w:rPr>
                <w:rFonts w:ascii="GHEA Grapalat" w:eastAsia="Times New Roman" w:hAnsi="GHEA Grapalat"/>
                <w:color w:val="000000"/>
                <w:sz w:val="18"/>
                <w:szCs w:val="18"/>
                <w:lang w:val="en-GB"/>
              </w:rPr>
              <w:t xml:space="preserve"> </w:t>
            </w:r>
            <w:r w:rsidR="0058648A">
              <w:rPr>
                <w:rFonts w:ascii="GHEA Grapalat" w:eastAsia="Times New Roman" w:hAnsi="GHEA Grapalat"/>
                <w:color w:val="000000"/>
                <w:sz w:val="18"/>
                <w:szCs w:val="18"/>
                <w:lang w:val="ru-RU"/>
              </w:rPr>
              <w:t>աշխատանքները</w:t>
            </w:r>
            <w:r w:rsidR="0058648A" w:rsidRPr="0058648A">
              <w:rPr>
                <w:rFonts w:ascii="GHEA Grapalat" w:eastAsia="Times New Roman" w:hAnsi="GHEA Grapalat"/>
                <w:color w:val="000000"/>
                <w:sz w:val="18"/>
                <w:szCs w:val="18"/>
                <w:lang w:val="en-GB"/>
              </w:rPr>
              <w:t xml:space="preserve"> </w:t>
            </w:r>
            <w:r w:rsidR="0058648A">
              <w:rPr>
                <w:rFonts w:ascii="GHEA Grapalat" w:eastAsia="Times New Roman" w:hAnsi="GHEA Grapalat"/>
                <w:color w:val="000000"/>
                <w:sz w:val="18"/>
                <w:szCs w:val="18"/>
                <w:lang w:val="hy-AM"/>
              </w:rPr>
              <w:t>կ</w:t>
            </w:r>
            <w:r w:rsidR="0058648A" w:rsidRPr="0058648A">
              <w:rPr>
                <w:rFonts w:ascii="GHEA Grapalat" w:eastAsia="Times New Roman" w:hAnsi="GHEA Grapalat"/>
                <w:color w:val="000000"/>
                <w:sz w:val="18"/>
                <w:szCs w:val="18"/>
                <w:lang w:val="hy-AM"/>
              </w:rPr>
              <w:t xml:space="preserve">ատարված </w:t>
            </w:r>
            <w:r w:rsidR="0058648A">
              <w:rPr>
                <w:rFonts w:ascii="GHEA Grapalat" w:eastAsia="Times New Roman" w:hAnsi="GHEA Grapalat"/>
                <w:color w:val="000000"/>
                <w:sz w:val="18"/>
                <w:szCs w:val="18"/>
                <w:lang w:val="ru-RU"/>
              </w:rPr>
              <w:t>են</w:t>
            </w:r>
            <w:r w:rsidR="0058648A" w:rsidRPr="0058648A">
              <w:rPr>
                <w:rFonts w:ascii="GHEA Grapalat" w:eastAsia="Times New Roman" w:hAnsi="GHEA Grapalat"/>
                <w:color w:val="000000"/>
                <w:sz w:val="18"/>
                <w:szCs w:val="18"/>
                <w:lang w:val="hy-AM"/>
              </w:rPr>
              <w:t xml:space="preserve"> ոչ ամբողջական</w:t>
            </w:r>
            <w:r w:rsidR="0058648A">
              <w:rPr>
                <w:rFonts w:ascii="GHEA Grapalat" w:eastAsia="Times New Roman" w:hAnsi="GHEA Grapalat"/>
                <w:color w:val="000000"/>
                <w:sz w:val="18"/>
                <w:szCs w:val="18"/>
                <w:lang w:val="hy-AM"/>
              </w:rPr>
              <w:t xml:space="preserve"> </w:t>
            </w:r>
            <w:r w:rsidR="0058648A">
              <w:rPr>
                <w:rFonts w:ascii="GHEA Grapalat" w:eastAsia="Times New Roman" w:hAnsi="GHEA Grapalat"/>
                <w:color w:val="000000"/>
                <w:sz w:val="18"/>
                <w:szCs w:val="18"/>
              </w:rPr>
              <w:t>(</w:t>
            </w:r>
            <w:r w:rsidR="0058648A">
              <w:rPr>
                <w:rFonts w:ascii="GHEA Grapalat" w:eastAsia="Times New Roman" w:hAnsi="GHEA Grapalat"/>
                <w:color w:val="000000"/>
                <w:sz w:val="18"/>
                <w:szCs w:val="18"/>
                <w:lang w:val="ru-RU"/>
              </w:rPr>
              <w:t>մասնակի</w:t>
            </w:r>
            <w:r w:rsidR="0058648A">
              <w:rPr>
                <w:rFonts w:ascii="GHEA Grapalat" w:eastAsia="Times New Roman" w:hAnsi="GHEA Grapalat"/>
                <w:color w:val="000000"/>
                <w:sz w:val="18"/>
                <w:szCs w:val="18"/>
              </w:rPr>
              <w:t>)</w:t>
            </w:r>
            <w:r w:rsidR="0058648A" w:rsidRPr="0058648A">
              <w:rPr>
                <w:rFonts w:ascii="GHEA Grapalat" w:eastAsia="Times New Roman" w:hAnsi="GHEA Grapalat"/>
                <w:color w:val="000000"/>
                <w:sz w:val="18"/>
                <w:szCs w:val="18"/>
                <w:lang w:val="en-GB"/>
              </w:rPr>
              <w:t>:</w:t>
            </w:r>
          </w:p>
        </w:tc>
      </w:tr>
      <w:tr w:rsidR="00BE09CF" w:rsidRPr="00853C9E" w14:paraId="179C48F0" w14:textId="77777777" w:rsidTr="00261FE6">
        <w:trPr>
          <w:tblCellSpacing w:w="0" w:type="dxa"/>
          <w:jc w:val="center"/>
        </w:trPr>
        <w:tc>
          <w:tcPr>
            <w:tcW w:w="465" w:type="dxa"/>
            <w:tcBorders>
              <w:top w:val="outset" w:sz="6" w:space="0" w:color="auto"/>
              <w:left w:val="outset" w:sz="6" w:space="0" w:color="auto"/>
              <w:bottom w:val="outset" w:sz="6" w:space="0" w:color="auto"/>
              <w:right w:val="outset" w:sz="6" w:space="0" w:color="auto"/>
            </w:tcBorders>
            <w:shd w:val="clear" w:color="auto" w:fill="FFFFFF"/>
            <w:hideMark/>
          </w:tcPr>
          <w:p w14:paraId="05D5C30D"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lastRenderedPageBreak/>
              <w:t>1.3.</w:t>
            </w:r>
          </w:p>
        </w:tc>
        <w:tc>
          <w:tcPr>
            <w:tcW w:w="1607" w:type="dxa"/>
            <w:tcBorders>
              <w:top w:val="outset" w:sz="6" w:space="0" w:color="auto"/>
              <w:left w:val="outset" w:sz="6" w:space="0" w:color="auto"/>
              <w:bottom w:val="outset" w:sz="6" w:space="0" w:color="auto"/>
              <w:right w:val="outset" w:sz="6" w:space="0" w:color="auto"/>
            </w:tcBorders>
            <w:shd w:val="clear" w:color="auto" w:fill="FFFFFF"/>
            <w:hideMark/>
          </w:tcPr>
          <w:p w14:paraId="74A889C9"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Ազգային էտալոնների պահապանների նշանակում</w:t>
            </w:r>
          </w:p>
        </w:tc>
        <w:tc>
          <w:tcPr>
            <w:tcW w:w="1520" w:type="dxa"/>
            <w:tcBorders>
              <w:top w:val="outset" w:sz="6" w:space="0" w:color="auto"/>
              <w:left w:val="outset" w:sz="6" w:space="0" w:color="auto"/>
              <w:bottom w:val="outset" w:sz="6" w:space="0" w:color="auto"/>
              <w:right w:val="outset" w:sz="6" w:space="0" w:color="auto"/>
            </w:tcBorders>
            <w:shd w:val="clear" w:color="auto" w:fill="FFFFFF"/>
            <w:hideMark/>
          </w:tcPr>
          <w:p w14:paraId="00BAC97A"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hAnsi="GHEA Grapalat" w:cs="Sylfaen"/>
                <w:sz w:val="18"/>
                <w:szCs w:val="18"/>
                <w:lang w:val="hy-AM"/>
              </w:rPr>
              <w:t>Նախարարություն</w:t>
            </w:r>
            <w:r w:rsidRPr="00853C9E">
              <w:rPr>
                <w:rFonts w:ascii="GHEA Grapalat" w:eastAsia="Times New Roman" w:hAnsi="GHEA Grapalat"/>
                <w:color w:val="000000"/>
                <w:sz w:val="18"/>
                <w:szCs w:val="18"/>
              </w:rPr>
              <w:t>,</w:t>
            </w:r>
            <w:r w:rsidRPr="00853C9E">
              <w:rPr>
                <w:rFonts w:ascii="GHEA Grapalat" w:eastAsia="Times New Roman" w:hAnsi="GHEA Grapalat"/>
                <w:color w:val="000000"/>
                <w:sz w:val="18"/>
                <w:szCs w:val="18"/>
              </w:rPr>
              <w:br/>
            </w:r>
            <w:r w:rsidRPr="00853C9E">
              <w:rPr>
                <w:rFonts w:ascii="GHEA Grapalat" w:eastAsia="Times New Roman" w:hAnsi="GHEA Grapalat"/>
                <w:iCs/>
                <w:color w:val="000000"/>
                <w:sz w:val="18"/>
                <w:szCs w:val="18"/>
              </w:rPr>
              <w:t>ՍՉԱՄ</w:t>
            </w:r>
            <w:r w:rsidRPr="00853C9E">
              <w:rPr>
                <w:rFonts w:ascii="GHEA Grapalat" w:eastAsia="Times New Roman" w:hAnsi="GHEA Grapalat" w:cs="Arial Unicode"/>
                <w:color w:val="000000"/>
                <w:sz w:val="18"/>
                <w:szCs w:val="18"/>
                <w:lang w:val="hy-AM"/>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համաձայնությամբ</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14:paraId="18CFFEB3"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2020-2023 թթ.</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14:paraId="7E6AE766"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Լրացուցիչ ֆինանսավորում չի պահանջվում:</w:t>
            </w:r>
          </w:p>
        </w:tc>
        <w:tc>
          <w:tcPr>
            <w:tcW w:w="2610" w:type="dxa"/>
            <w:tcBorders>
              <w:top w:val="outset" w:sz="6" w:space="0" w:color="auto"/>
              <w:left w:val="outset" w:sz="6" w:space="0" w:color="auto"/>
              <w:bottom w:val="outset" w:sz="6" w:space="0" w:color="auto"/>
              <w:right w:val="outset" w:sz="6" w:space="0" w:color="auto"/>
            </w:tcBorders>
            <w:shd w:val="clear" w:color="auto" w:fill="FFFFFF"/>
          </w:tcPr>
          <w:p w14:paraId="663C3F9B" w14:textId="77777777" w:rsidR="00BE09CF" w:rsidRPr="00853C9E" w:rsidRDefault="00BE09CF" w:rsidP="00367EC9">
            <w:pPr>
              <w:spacing w:after="0" w:line="276" w:lineRule="auto"/>
              <w:jc w:val="both"/>
              <w:rPr>
                <w:rFonts w:ascii="GHEA Grapalat" w:eastAsia="Times New Roman" w:hAnsi="GHEA Grapalat"/>
                <w:color w:val="000000"/>
                <w:sz w:val="18"/>
                <w:szCs w:val="18"/>
              </w:rPr>
            </w:pPr>
            <w:r w:rsidRPr="00853C9E">
              <w:rPr>
                <w:rFonts w:ascii="GHEA Grapalat" w:eastAsia="Times New Roman" w:hAnsi="GHEA Grapalat"/>
                <w:color w:val="000000"/>
                <w:sz w:val="18"/>
                <w:szCs w:val="18"/>
                <w:lang w:val="hy-AM"/>
              </w:rPr>
              <w:t>01.</w:t>
            </w:r>
            <w:r w:rsidRPr="00853C9E">
              <w:rPr>
                <w:rFonts w:ascii="GHEA Grapalat" w:eastAsia="Times New Roman" w:hAnsi="GHEA Grapalat"/>
                <w:color w:val="000000"/>
                <w:sz w:val="18"/>
                <w:szCs w:val="18"/>
              </w:rPr>
              <w:t>10</w:t>
            </w:r>
            <w:r w:rsidRPr="00853C9E">
              <w:rPr>
                <w:rFonts w:ascii="GHEA Grapalat" w:eastAsia="Times New Roman" w:hAnsi="GHEA Grapalat"/>
                <w:color w:val="000000"/>
                <w:sz w:val="18"/>
                <w:szCs w:val="18"/>
                <w:lang w:val="hy-AM"/>
              </w:rPr>
              <w:t>.2023թ-</w:t>
            </w:r>
            <w:r w:rsidRPr="00853C9E">
              <w:rPr>
                <w:rFonts w:ascii="GHEA Grapalat" w:eastAsia="Times New Roman" w:hAnsi="GHEA Grapalat"/>
                <w:color w:val="000000"/>
                <w:sz w:val="18"/>
                <w:szCs w:val="18"/>
              </w:rPr>
              <w:t>ի</w:t>
            </w:r>
            <w:r w:rsidRPr="00853C9E">
              <w:rPr>
                <w:rFonts w:ascii="GHEA Grapalat" w:eastAsia="Times New Roman" w:hAnsi="GHEA Grapalat"/>
                <w:color w:val="000000"/>
                <w:sz w:val="18"/>
                <w:szCs w:val="18"/>
                <w:lang w:val="hy-AM"/>
              </w:rPr>
              <w:t xml:space="preserve"> դրությամբ</w:t>
            </w:r>
            <w:r w:rsidRPr="00853C9E">
              <w:rPr>
                <w:rFonts w:ascii="GHEA Grapalat" w:eastAsia="Times New Roman" w:hAnsi="GHEA Grapalat"/>
                <w:color w:val="000000"/>
                <w:sz w:val="18"/>
                <w:szCs w:val="18"/>
                <w:lang w:val="en-GB"/>
              </w:rPr>
              <w:t xml:space="preserve"> </w:t>
            </w:r>
            <w:r w:rsidRPr="00853C9E">
              <w:rPr>
                <w:rFonts w:ascii="GHEA Grapalat" w:eastAsia="Times New Roman" w:hAnsi="GHEA Grapalat"/>
                <w:color w:val="000000"/>
                <w:sz w:val="18"/>
                <w:szCs w:val="18"/>
              </w:rPr>
              <w:t>հ</w:t>
            </w:r>
            <w:r w:rsidRPr="00853C9E">
              <w:rPr>
                <w:rFonts w:ascii="GHEA Grapalat" w:eastAsia="Times New Roman" w:hAnsi="GHEA Grapalat"/>
                <w:color w:val="000000"/>
                <w:sz w:val="18"/>
                <w:szCs w:val="18"/>
                <w:lang w:val="hy-AM"/>
              </w:rPr>
              <w:t>աստատված ազգային էտալոնների պահապանները նշանակված են:</w:t>
            </w:r>
          </w:p>
        </w:tc>
        <w:tc>
          <w:tcPr>
            <w:tcW w:w="1800" w:type="dxa"/>
            <w:tcBorders>
              <w:top w:val="outset" w:sz="6" w:space="0" w:color="auto"/>
              <w:left w:val="outset" w:sz="6" w:space="0" w:color="auto"/>
              <w:bottom w:val="outset" w:sz="6" w:space="0" w:color="auto"/>
              <w:right w:val="outset" w:sz="6" w:space="0" w:color="auto"/>
            </w:tcBorders>
            <w:shd w:val="clear" w:color="auto" w:fill="FFFFFF"/>
            <w:vAlign w:val="center"/>
          </w:tcPr>
          <w:p w14:paraId="3061162B" w14:textId="744BFB0F" w:rsidR="00BE09CF" w:rsidRPr="00853C9E" w:rsidRDefault="0058648A" w:rsidP="00261FE6">
            <w:pPr>
              <w:spacing w:after="0" w:line="276" w:lineRule="auto"/>
              <w:jc w:val="center"/>
              <w:rPr>
                <w:rFonts w:ascii="GHEA Grapalat" w:eastAsia="Times New Roman" w:hAnsi="GHEA Grapalat"/>
                <w:color w:val="000000"/>
                <w:sz w:val="18"/>
                <w:szCs w:val="18"/>
              </w:rPr>
            </w:pPr>
            <w:r>
              <w:rPr>
                <w:rFonts w:ascii="GHEA Grapalat" w:eastAsia="Times New Roman" w:hAnsi="GHEA Grapalat"/>
                <w:color w:val="000000"/>
                <w:sz w:val="18"/>
                <w:szCs w:val="18"/>
                <w:lang w:val="ru-RU"/>
              </w:rPr>
              <w:t>Աշխատանքները կատարված են:</w:t>
            </w:r>
          </w:p>
        </w:tc>
      </w:tr>
      <w:tr w:rsidR="00BE09CF" w:rsidRPr="00853C9E" w14:paraId="4ECC3F0D" w14:textId="77777777" w:rsidTr="00367EC9">
        <w:trPr>
          <w:tblCellSpacing w:w="0" w:type="dxa"/>
          <w:jc w:val="center"/>
        </w:trPr>
        <w:tc>
          <w:tcPr>
            <w:tcW w:w="465" w:type="dxa"/>
            <w:tcBorders>
              <w:top w:val="outset" w:sz="6" w:space="0" w:color="auto"/>
              <w:left w:val="outset" w:sz="6" w:space="0" w:color="auto"/>
              <w:bottom w:val="outset" w:sz="6" w:space="0" w:color="auto"/>
              <w:right w:val="outset" w:sz="6" w:space="0" w:color="auto"/>
            </w:tcBorders>
            <w:shd w:val="clear" w:color="auto" w:fill="FFFFFF"/>
            <w:hideMark/>
          </w:tcPr>
          <w:p w14:paraId="61A6E671"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2.</w:t>
            </w:r>
          </w:p>
        </w:tc>
        <w:tc>
          <w:tcPr>
            <w:tcW w:w="1607" w:type="dxa"/>
            <w:tcBorders>
              <w:top w:val="outset" w:sz="6" w:space="0" w:color="auto"/>
              <w:left w:val="outset" w:sz="6" w:space="0" w:color="auto"/>
              <w:bottom w:val="outset" w:sz="6" w:space="0" w:color="auto"/>
              <w:right w:val="outset" w:sz="6" w:space="0" w:color="auto"/>
            </w:tcBorders>
            <w:shd w:val="clear" w:color="auto" w:fill="FFFFFF"/>
            <w:hideMark/>
          </w:tcPr>
          <w:p w14:paraId="5AE37349"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ԻՍՕ 9001:2015 «Որակի կառավարման համակարգեր, պահանջներ» միջազգային ստանդարտին համապատասխան</w:t>
            </w:r>
            <w:r w:rsidRPr="00853C9E">
              <w:rPr>
                <w:rFonts w:eastAsia="Times New Roman" w:cs="Calibri"/>
                <w:color w:val="000000"/>
                <w:sz w:val="18"/>
                <w:szCs w:val="18"/>
              </w:rPr>
              <w:t> </w:t>
            </w:r>
            <w:r w:rsidRPr="00853C9E">
              <w:rPr>
                <w:rFonts w:ascii="GHEA Grapalat" w:eastAsia="Times New Roman" w:hAnsi="GHEA Grapalat"/>
                <w:i/>
                <w:iCs/>
                <w:color w:val="000000"/>
                <w:sz w:val="18"/>
                <w:szCs w:val="18"/>
              </w:rPr>
              <w:t>ՍՉԱՄ</w:t>
            </w:r>
            <w:r w:rsidRPr="00853C9E">
              <w:rPr>
                <w:rFonts w:eastAsia="Times New Roman" w:cs="Calibri"/>
                <w:color w:val="000000"/>
                <w:sz w:val="18"/>
                <w:szCs w:val="18"/>
              </w:rPr>
              <w:t> </w:t>
            </w:r>
            <w:r w:rsidRPr="00853C9E">
              <w:rPr>
                <w:rFonts w:ascii="GHEA Grapalat" w:eastAsia="Times New Roman" w:hAnsi="GHEA Grapalat"/>
                <w:color w:val="000000"/>
                <w:sz w:val="18"/>
                <w:szCs w:val="18"/>
              </w:rPr>
              <w:t>-</w:t>
            </w:r>
            <w:r w:rsidRPr="00853C9E">
              <w:rPr>
                <w:rFonts w:ascii="GHEA Grapalat" w:eastAsia="Times New Roman" w:hAnsi="GHEA Grapalat" w:cs="Arial Unicode"/>
                <w:color w:val="000000"/>
                <w:sz w:val="18"/>
                <w:szCs w:val="18"/>
              </w:rPr>
              <w:t>ում</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որակի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կառավարման</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համակարգի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ներդրում</w:t>
            </w:r>
          </w:p>
        </w:tc>
        <w:tc>
          <w:tcPr>
            <w:tcW w:w="1520" w:type="dxa"/>
            <w:tcBorders>
              <w:top w:val="outset" w:sz="6" w:space="0" w:color="auto"/>
              <w:left w:val="outset" w:sz="6" w:space="0" w:color="auto"/>
              <w:bottom w:val="outset" w:sz="6" w:space="0" w:color="auto"/>
              <w:right w:val="outset" w:sz="6" w:space="0" w:color="auto"/>
            </w:tcBorders>
            <w:shd w:val="clear" w:color="auto" w:fill="FFFFFF"/>
            <w:hideMark/>
          </w:tcPr>
          <w:p w14:paraId="62CAA97C"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iCs/>
                <w:color w:val="000000"/>
                <w:sz w:val="18"/>
                <w:szCs w:val="18"/>
              </w:rPr>
              <w:t>ՍՉԱՄ</w:t>
            </w:r>
            <w:r w:rsidRPr="00853C9E">
              <w:rPr>
                <w:rFonts w:ascii="GHEA Grapalat" w:eastAsia="Times New Roman" w:hAnsi="GHEA Grapalat" w:cs="Arial Unicode"/>
                <w:color w:val="000000"/>
                <w:sz w:val="18"/>
                <w:szCs w:val="18"/>
                <w:lang w:val="hy-AM"/>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համաձայնությամբ</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14:paraId="13D4DE74"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2020 թ.</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14:paraId="6866CAE6"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Օրենքով չարգելված այլ միջոցներ</w:t>
            </w:r>
          </w:p>
        </w:tc>
        <w:tc>
          <w:tcPr>
            <w:tcW w:w="2610" w:type="dxa"/>
            <w:tcBorders>
              <w:top w:val="outset" w:sz="6" w:space="0" w:color="auto"/>
              <w:left w:val="outset" w:sz="6" w:space="0" w:color="auto"/>
              <w:bottom w:val="outset" w:sz="6" w:space="0" w:color="auto"/>
              <w:right w:val="outset" w:sz="6" w:space="0" w:color="auto"/>
            </w:tcBorders>
            <w:shd w:val="clear" w:color="auto" w:fill="FFFFFF"/>
          </w:tcPr>
          <w:p w14:paraId="4A82D3B0" w14:textId="77777777" w:rsidR="00BE09CF" w:rsidRPr="00853C9E" w:rsidRDefault="00BE09CF" w:rsidP="00367EC9">
            <w:pPr>
              <w:spacing w:after="0" w:line="276" w:lineRule="auto"/>
              <w:jc w:val="both"/>
              <w:rPr>
                <w:rFonts w:ascii="GHEA Grapalat" w:eastAsia="Times New Roman" w:hAnsi="GHEA Grapalat"/>
                <w:color w:val="000000"/>
                <w:sz w:val="18"/>
                <w:szCs w:val="18"/>
              </w:rPr>
            </w:pPr>
            <w:r w:rsidRPr="00853C9E">
              <w:rPr>
                <w:rFonts w:ascii="GHEA Grapalat" w:eastAsia="Times New Roman" w:hAnsi="GHEA Grapalat"/>
                <w:color w:val="000000"/>
                <w:sz w:val="18"/>
                <w:szCs w:val="18"/>
                <w:lang w:val="hy-AM"/>
              </w:rPr>
              <w:t>ՍՉԱՄ որակի կառավարման համակարգը համապատասխանում է ԻՍՕ 9001:2015 «Որակի կառավարման համակարգեր, պահանջներ» միջազգային ստանդարտին</w:t>
            </w:r>
            <w:r w:rsidRPr="00853C9E">
              <w:rPr>
                <w:rFonts w:ascii="GHEA Grapalat" w:eastAsia="Times New Roman" w:hAnsi="GHEA Grapalat"/>
                <w:color w:val="000000"/>
                <w:sz w:val="18"/>
                <w:szCs w:val="18"/>
              </w:rPr>
              <w:t>:</w:t>
            </w:r>
          </w:p>
        </w:tc>
        <w:tc>
          <w:tcPr>
            <w:tcW w:w="1800" w:type="dxa"/>
            <w:tcBorders>
              <w:top w:val="outset" w:sz="6" w:space="0" w:color="auto"/>
              <w:left w:val="outset" w:sz="6" w:space="0" w:color="auto"/>
              <w:bottom w:val="outset" w:sz="6" w:space="0" w:color="auto"/>
              <w:right w:val="outset" w:sz="6" w:space="0" w:color="auto"/>
            </w:tcBorders>
            <w:shd w:val="clear" w:color="auto" w:fill="FFFFFF"/>
          </w:tcPr>
          <w:p w14:paraId="17FFE3A0" w14:textId="55BBEA1C" w:rsidR="00BE09CF" w:rsidRPr="00853C9E" w:rsidRDefault="0058648A" w:rsidP="00367EC9">
            <w:pPr>
              <w:spacing w:after="0" w:line="276" w:lineRule="auto"/>
              <w:jc w:val="both"/>
              <w:rPr>
                <w:rFonts w:ascii="GHEA Grapalat" w:eastAsia="Times New Roman" w:hAnsi="GHEA Grapalat"/>
                <w:color w:val="000000"/>
                <w:sz w:val="18"/>
                <w:szCs w:val="18"/>
                <w:lang w:val="hy-AM"/>
              </w:rPr>
            </w:pPr>
            <w:r>
              <w:rPr>
                <w:rFonts w:ascii="GHEA Grapalat" w:eastAsia="Times New Roman" w:hAnsi="GHEA Grapalat"/>
                <w:color w:val="000000"/>
                <w:sz w:val="18"/>
                <w:szCs w:val="18"/>
                <w:lang w:val="ru-RU"/>
              </w:rPr>
              <w:t>Աշխատանքները</w:t>
            </w:r>
            <w:r w:rsidRPr="0058648A">
              <w:rPr>
                <w:rFonts w:ascii="GHEA Grapalat" w:eastAsia="Times New Roman" w:hAnsi="GHEA Grapalat"/>
                <w:color w:val="000000"/>
                <w:sz w:val="18"/>
                <w:szCs w:val="18"/>
              </w:rPr>
              <w:t xml:space="preserve"> </w:t>
            </w:r>
            <w:r>
              <w:rPr>
                <w:rFonts w:ascii="GHEA Grapalat" w:eastAsia="Times New Roman" w:hAnsi="GHEA Grapalat"/>
                <w:color w:val="000000"/>
                <w:sz w:val="18"/>
                <w:szCs w:val="18"/>
                <w:lang w:val="ru-RU"/>
              </w:rPr>
              <w:t>կ</w:t>
            </w:r>
            <w:r w:rsidRPr="0058648A">
              <w:rPr>
                <w:rFonts w:ascii="GHEA Grapalat" w:eastAsia="Times New Roman" w:hAnsi="GHEA Grapalat"/>
                <w:color w:val="000000"/>
                <w:sz w:val="18"/>
                <w:szCs w:val="18"/>
                <w:lang w:val="hy-AM"/>
              </w:rPr>
              <w:t xml:space="preserve">ատարված </w:t>
            </w:r>
            <w:r>
              <w:rPr>
                <w:rFonts w:ascii="GHEA Grapalat" w:eastAsia="Times New Roman" w:hAnsi="GHEA Grapalat"/>
                <w:color w:val="000000"/>
                <w:sz w:val="18"/>
                <w:szCs w:val="18"/>
                <w:lang w:val="ru-RU"/>
              </w:rPr>
              <w:t>են</w:t>
            </w:r>
            <w:r w:rsidRPr="0058648A">
              <w:rPr>
                <w:rFonts w:ascii="GHEA Grapalat" w:eastAsia="Times New Roman" w:hAnsi="GHEA Grapalat"/>
                <w:color w:val="000000"/>
                <w:sz w:val="18"/>
                <w:szCs w:val="18"/>
                <w:lang w:val="hy-AM"/>
              </w:rPr>
              <w:t xml:space="preserve"> ոչ ամբողջական</w:t>
            </w:r>
          </w:p>
        </w:tc>
      </w:tr>
      <w:tr w:rsidR="00BE09CF" w:rsidRPr="0058648A" w14:paraId="1FBA97B1" w14:textId="77777777" w:rsidTr="00367EC9">
        <w:trPr>
          <w:tblCellSpacing w:w="0" w:type="dxa"/>
          <w:jc w:val="center"/>
        </w:trPr>
        <w:tc>
          <w:tcPr>
            <w:tcW w:w="465" w:type="dxa"/>
            <w:tcBorders>
              <w:top w:val="outset" w:sz="6" w:space="0" w:color="auto"/>
              <w:left w:val="outset" w:sz="6" w:space="0" w:color="auto"/>
              <w:bottom w:val="outset" w:sz="6" w:space="0" w:color="auto"/>
              <w:right w:val="outset" w:sz="6" w:space="0" w:color="auto"/>
            </w:tcBorders>
            <w:shd w:val="clear" w:color="auto" w:fill="FFFFFF"/>
            <w:hideMark/>
          </w:tcPr>
          <w:p w14:paraId="0C9BABF8"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2.1.</w:t>
            </w:r>
          </w:p>
        </w:tc>
        <w:tc>
          <w:tcPr>
            <w:tcW w:w="1607" w:type="dxa"/>
            <w:tcBorders>
              <w:top w:val="outset" w:sz="6" w:space="0" w:color="auto"/>
              <w:left w:val="outset" w:sz="6" w:space="0" w:color="auto"/>
              <w:bottom w:val="outset" w:sz="6" w:space="0" w:color="auto"/>
              <w:right w:val="outset" w:sz="6" w:space="0" w:color="auto"/>
            </w:tcBorders>
            <w:shd w:val="clear" w:color="auto" w:fill="FFFFFF"/>
            <w:hideMark/>
          </w:tcPr>
          <w:p w14:paraId="4B20FF31"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ԻՍՕ 17025 ստանդարտին համապատասխան</w:t>
            </w:r>
            <w:r w:rsidRPr="00853C9E">
              <w:rPr>
                <w:rFonts w:eastAsia="Times New Roman" w:cs="Calibri"/>
                <w:color w:val="000000"/>
                <w:sz w:val="18"/>
                <w:szCs w:val="18"/>
              </w:rPr>
              <w:t> </w:t>
            </w:r>
            <w:r w:rsidRPr="00853C9E">
              <w:rPr>
                <w:rFonts w:ascii="GHEA Grapalat" w:eastAsia="Times New Roman" w:hAnsi="GHEA Grapalat"/>
                <w:i/>
                <w:iCs/>
                <w:color w:val="000000"/>
                <w:sz w:val="18"/>
                <w:szCs w:val="18"/>
              </w:rPr>
              <w:t>ՍՉԱՄ</w:t>
            </w:r>
            <w:r w:rsidRPr="00853C9E">
              <w:rPr>
                <w:rFonts w:eastAsia="Times New Roman" w:cs="Calibri"/>
                <w:color w:val="000000"/>
                <w:sz w:val="18"/>
                <w:szCs w:val="18"/>
              </w:rPr>
              <w:t> </w:t>
            </w:r>
            <w:r w:rsidRPr="00853C9E">
              <w:rPr>
                <w:rFonts w:ascii="GHEA Grapalat" w:eastAsia="Times New Roman" w:hAnsi="GHEA Grapalat"/>
                <w:color w:val="000000"/>
                <w:sz w:val="18"/>
                <w:szCs w:val="18"/>
              </w:rPr>
              <w:t>-</w:t>
            </w:r>
            <w:r w:rsidRPr="00853C9E">
              <w:rPr>
                <w:rFonts w:ascii="GHEA Grapalat" w:eastAsia="Times New Roman" w:hAnsi="GHEA Grapalat" w:cs="Arial Unicode"/>
                <w:color w:val="000000"/>
                <w:sz w:val="18"/>
                <w:szCs w:val="18"/>
              </w:rPr>
              <w:t>ում</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տրամ</w:t>
            </w:r>
            <w:r w:rsidRPr="00853C9E">
              <w:rPr>
                <w:rFonts w:ascii="GHEA Grapalat" w:eastAsia="Times New Roman" w:hAnsi="GHEA Grapalat"/>
                <w:color w:val="000000"/>
                <w:sz w:val="18"/>
                <w:szCs w:val="18"/>
              </w:rPr>
              <w:t>աչափարկման 2 լաբորատորիաների միջազգային ճանաչում</w:t>
            </w:r>
          </w:p>
        </w:tc>
        <w:tc>
          <w:tcPr>
            <w:tcW w:w="1520" w:type="dxa"/>
            <w:tcBorders>
              <w:top w:val="outset" w:sz="6" w:space="0" w:color="auto"/>
              <w:left w:val="outset" w:sz="6" w:space="0" w:color="auto"/>
              <w:bottom w:val="outset" w:sz="6" w:space="0" w:color="auto"/>
              <w:right w:val="outset" w:sz="6" w:space="0" w:color="auto"/>
            </w:tcBorders>
            <w:shd w:val="clear" w:color="auto" w:fill="FFFFFF"/>
            <w:hideMark/>
          </w:tcPr>
          <w:p w14:paraId="4BEADA2F"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iCs/>
                <w:color w:val="000000"/>
                <w:sz w:val="18"/>
                <w:szCs w:val="18"/>
              </w:rPr>
              <w:t>ՍՉԱՄ</w:t>
            </w:r>
            <w:r w:rsidRPr="00853C9E">
              <w:rPr>
                <w:rFonts w:ascii="GHEA Grapalat" w:eastAsia="Times New Roman" w:hAnsi="GHEA Grapalat" w:cs="Arial Unicode"/>
                <w:color w:val="000000"/>
                <w:sz w:val="18"/>
                <w:szCs w:val="18"/>
                <w:lang w:val="hy-AM"/>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համաձայնությամբ</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14:paraId="0BC11FAF"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2020-2021 թթ.</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14:paraId="0AE9318D"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Համաշխարհային բանկի՝ «Առևտրի խթանման և որակի ենթակառուցվածքների» ծրագիր</w:t>
            </w:r>
          </w:p>
        </w:tc>
        <w:tc>
          <w:tcPr>
            <w:tcW w:w="2610" w:type="dxa"/>
            <w:tcBorders>
              <w:top w:val="outset" w:sz="6" w:space="0" w:color="auto"/>
              <w:left w:val="outset" w:sz="6" w:space="0" w:color="auto"/>
              <w:bottom w:val="outset" w:sz="6" w:space="0" w:color="auto"/>
              <w:right w:val="outset" w:sz="6" w:space="0" w:color="auto"/>
            </w:tcBorders>
            <w:shd w:val="clear" w:color="auto" w:fill="FFFFFF"/>
          </w:tcPr>
          <w:p w14:paraId="2F1EB1CF" w14:textId="77777777" w:rsidR="00BE09CF" w:rsidRPr="00853C9E" w:rsidRDefault="00BE09CF" w:rsidP="00367EC9">
            <w:pPr>
              <w:tabs>
                <w:tab w:val="left" w:pos="12191"/>
              </w:tabs>
              <w:spacing w:line="276" w:lineRule="auto"/>
              <w:jc w:val="both"/>
              <w:rPr>
                <w:rFonts w:ascii="GHEA Grapalat" w:eastAsia="Times New Roman" w:hAnsi="GHEA Grapalat"/>
                <w:color w:val="000000"/>
                <w:sz w:val="18"/>
                <w:szCs w:val="18"/>
                <w:lang w:val="hy-AM"/>
              </w:rPr>
            </w:pPr>
            <w:r w:rsidRPr="00853C9E">
              <w:rPr>
                <w:rFonts w:ascii="GHEA Grapalat" w:eastAsia="Times New Roman" w:hAnsi="GHEA Grapalat"/>
                <w:color w:val="000000"/>
                <w:sz w:val="18"/>
                <w:szCs w:val="18"/>
                <w:lang w:val="hy-AM"/>
              </w:rPr>
              <w:t>Հիմնված երկու տրամաչափարկման լաբորատորիաները հավատարմագրվել են Հավատարմագրման ազգային մարմնի կողմից։ Միջազգային հավատարմագրման մարմնի ընտրության աշխատանքները ավարտվել են։ Աշխատանքներ են տարվում ՍՉԱՄ տրամաչափարկման լաբորատորիաների որակի կառավարման համակարգի փաստաթղթերի թարգմանության և միջազգային պահանջներին համապատասխան բարելավման ուղղությամբ:</w:t>
            </w:r>
          </w:p>
          <w:p w14:paraId="479825E5" w14:textId="77777777" w:rsidR="00BE09CF" w:rsidRPr="00853C9E" w:rsidRDefault="00BE09CF" w:rsidP="00367EC9">
            <w:pPr>
              <w:spacing w:after="0" w:line="276" w:lineRule="auto"/>
              <w:jc w:val="both"/>
              <w:rPr>
                <w:rFonts w:ascii="GHEA Grapalat" w:eastAsia="Times New Roman" w:hAnsi="GHEA Grapalat"/>
                <w:color w:val="000000"/>
                <w:sz w:val="18"/>
                <w:szCs w:val="18"/>
                <w:lang w:val="hy-AM"/>
              </w:rPr>
            </w:pPr>
          </w:p>
        </w:tc>
        <w:tc>
          <w:tcPr>
            <w:tcW w:w="1800" w:type="dxa"/>
            <w:tcBorders>
              <w:top w:val="outset" w:sz="6" w:space="0" w:color="auto"/>
              <w:left w:val="outset" w:sz="6" w:space="0" w:color="auto"/>
              <w:bottom w:val="outset" w:sz="6" w:space="0" w:color="auto"/>
              <w:right w:val="outset" w:sz="6" w:space="0" w:color="auto"/>
            </w:tcBorders>
            <w:shd w:val="clear" w:color="auto" w:fill="FFFFFF"/>
          </w:tcPr>
          <w:p w14:paraId="32F297E9" w14:textId="2E369ED3" w:rsidR="00BE09CF" w:rsidRPr="00853C9E" w:rsidRDefault="00BE09CF" w:rsidP="00367EC9">
            <w:pPr>
              <w:spacing w:after="0" w:line="276" w:lineRule="auto"/>
              <w:jc w:val="both"/>
              <w:rPr>
                <w:rFonts w:ascii="GHEA Grapalat" w:eastAsia="Times New Roman" w:hAnsi="GHEA Grapalat"/>
                <w:color w:val="000000"/>
                <w:sz w:val="18"/>
                <w:szCs w:val="18"/>
                <w:lang w:val="hy-AM"/>
              </w:rPr>
            </w:pPr>
            <w:r w:rsidRPr="00853C9E">
              <w:rPr>
                <w:rFonts w:ascii="GHEA Grapalat" w:eastAsia="Times New Roman" w:hAnsi="GHEA Grapalat"/>
                <w:color w:val="000000"/>
                <w:sz w:val="18"/>
                <w:szCs w:val="18"/>
                <w:lang w:val="hy-AM"/>
              </w:rPr>
              <w:lastRenderedPageBreak/>
              <w:t>01/10/23 թ-ի դրությամբ լաբորատորիաների միջազգային ճանաչման գործընթացը ավարտված չէ</w:t>
            </w:r>
            <w:r w:rsidR="008E41DA" w:rsidRPr="008E41DA">
              <w:rPr>
                <w:rFonts w:ascii="GHEA Grapalat" w:eastAsia="Times New Roman" w:hAnsi="GHEA Grapalat"/>
                <w:color w:val="000000"/>
                <w:sz w:val="18"/>
                <w:szCs w:val="18"/>
                <w:lang w:val="hy-AM"/>
              </w:rPr>
              <w:t>:</w:t>
            </w:r>
            <w:r w:rsidRPr="00853C9E">
              <w:rPr>
                <w:rFonts w:ascii="GHEA Grapalat" w:eastAsia="Times New Roman" w:hAnsi="GHEA Grapalat"/>
                <w:color w:val="000000"/>
                <w:sz w:val="18"/>
                <w:szCs w:val="18"/>
                <w:lang w:val="hy-AM"/>
              </w:rPr>
              <w:t xml:space="preserve"> </w:t>
            </w:r>
          </w:p>
        </w:tc>
      </w:tr>
      <w:tr w:rsidR="00BE09CF" w:rsidRPr="00884D3C" w14:paraId="7B70CFC1" w14:textId="77777777" w:rsidTr="001120CE">
        <w:trPr>
          <w:tblCellSpacing w:w="0" w:type="dxa"/>
          <w:jc w:val="center"/>
        </w:trPr>
        <w:tc>
          <w:tcPr>
            <w:tcW w:w="465" w:type="dxa"/>
            <w:tcBorders>
              <w:top w:val="outset" w:sz="6" w:space="0" w:color="auto"/>
              <w:left w:val="outset" w:sz="6" w:space="0" w:color="auto"/>
              <w:bottom w:val="outset" w:sz="6" w:space="0" w:color="auto"/>
              <w:right w:val="outset" w:sz="6" w:space="0" w:color="auto"/>
            </w:tcBorders>
            <w:shd w:val="clear" w:color="auto" w:fill="FFFFFF"/>
            <w:hideMark/>
          </w:tcPr>
          <w:p w14:paraId="545A372B"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lastRenderedPageBreak/>
              <w:t>3.</w:t>
            </w:r>
          </w:p>
        </w:tc>
        <w:tc>
          <w:tcPr>
            <w:tcW w:w="1607" w:type="dxa"/>
            <w:tcBorders>
              <w:top w:val="outset" w:sz="6" w:space="0" w:color="auto"/>
              <w:left w:val="outset" w:sz="6" w:space="0" w:color="auto"/>
              <w:bottom w:val="outset" w:sz="6" w:space="0" w:color="auto"/>
              <w:right w:val="outset" w:sz="6" w:space="0" w:color="auto"/>
            </w:tcBorders>
            <w:shd w:val="clear" w:color="auto" w:fill="FFFFFF"/>
            <w:hideMark/>
          </w:tcPr>
          <w:p w14:paraId="24034C9B" w14:textId="77777777" w:rsidR="00BE09CF" w:rsidRPr="00853C9E" w:rsidRDefault="00BE09CF" w:rsidP="00832EAA">
            <w:pPr>
              <w:spacing w:after="0" w:line="276" w:lineRule="auto"/>
              <w:jc w:val="both"/>
              <w:rPr>
                <w:rFonts w:ascii="GHEA Grapalat" w:eastAsia="Times New Roman" w:hAnsi="GHEA Grapalat"/>
                <w:color w:val="000000"/>
                <w:sz w:val="18"/>
                <w:szCs w:val="18"/>
              </w:rPr>
            </w:pPr>
            <w:r w:rsidRPr="00853C9E">
              <w:rPr>
                <w:rFonts w:ascii="GHEA Grapalat" w:eastAsia="Times New Roman" w:hAnsi="GHEA Grapalat"/>
                <w:i/>
                <w:iCs/>
                <w:color w:val="000000"/>
                <w:sz w:val="18"/>
                <w:szCs w:val="18"/>
              </w:rPr>
              <w:t>ՍՉԱՄ</w:t>
            </w:r>
            <w:r w:rsidRPr="00853C9E">
              <w:rPr>
                <w:rFonts w:eastAsia="Times New Roman" w:cs="Calibri"/>
                <w:color w:val="000000"/>
                <w:sz w:val="18"/>
                <w:szCs w:val="18"/>
              </w:rPr>
              <w:t> </w:t>
            </w:r>
            <w:r w:rsidRPr="00853C9E">
              <w:rPr>
                <w:rFonts w:ascii="GHEA Grapalat" w:eastAsia="Times New Roman" w:hAnsi="GHEA Grapalat"/>
                <w:color w:val="000000"/>
                <w:sz w:val="18"/>
                <w:szCs w:val="18"/>
              </w:rPr>
              <w:t>-</w:t>
            </w:r>
            <w:r w:rsidRPr="00853C9E">
              <w:rPr>
                <w:rFonts w:ascii="GHEA Grapalat" w:eastAsia="Times New Roman" w:hAnsi="GHEA Grapalat" w:cs="Arial Unicode"/>
                <w:color w:val="000000"/>
                <w:sz w:val="18"/>
                <w:szCs w:val="18"/>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կազմում</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հմտությունների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զարգացման</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մեխանիզմի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ներդրում</w:t>
            </w:r>
            <w:r w:rsidRPr="00853C9E">
              <w:rPr>
                <w:rFonts w:ascii="GHEA Grapalat" w:eastAsia="Times New Roman" w:hAnsi="GHEA Grapalat"/>
                <w:color w:val="000000"/>
                <w:sz w:val="18"/>
                <w:szCs w:val="18"/>
              </w:rPr>
              <w:t>,</w:t>
            </w:r>
            <w:r w:rsidRPr="00853C9E">
              <w:rPr>
                <w:rFonts w:eastAsia="Times New Roman" w:cs="Calibri"/>
                <w:color w:val="000000"/>
                <w:sz w:val="18"/>
                <w:szCs w:val="18"/>
              </w:rPr>
              <w:t> </w:t>
            </w:r>
            <w:r w:rsidRPr="00853C9E">
              <w:rPr>
                <w:rFonts w:ascii="GHEA Grapalat" w:eastAsia="Times New Roman" w:hAnsi="GHEA Grapalat"/>
                <w:i/>
                <w:iCs/>
                <w:color w:val="000000"/>
                <w:sz w:val="18"/>
                <w:szCs w:val="18"/>
              </w:rPr>
              <w:t>ՍՉԱՄ</w:t>
            </w:r>
            <w:r w:rsidRPr="00853C9E">
              <w:rPr>
                <w:rFonts w:eastAsia="Times New Roman" w:cs="Calibri"/>
                <w:color w:val="000000"/>
                <w:sz w:val="18"/>
                <w:szCs w:val="18"/>
              </w:rPr>
              <w:t> </w:t>
            </w:r>
            <w:r w:rsidRPr="00853C9E">
              <w:rPr>
                <w:rFonts w:ascii="GHEA Grapalat" w:eastAsia="Times New Roman" w:hAnsi="GHEA Grapalat"/>
                <w:color w:val="000000"/>
                <w:sz w:val="18"/>
                <w:szCs w:val="18"/>
              </w:rPr>
              <w:t>-</w:t>
            </w:r>
            <w:r w:rsidRPr="00853C9E">
              <w:rPr>
                <w:rFonts w:ascii="GHEA Grapalat" w:eastAsia="Times New Roman" w:hAnsi="GHEA Grapalat" w:cs="Arial Unicode"/>
                <w:color w:val="000000"/>
                <w:sz w:val="18"/>
                <w:szCs w:val="18"/>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անձնակազմի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տեսական</w:t>
            </w:r>
            <w:r w:rsidRPr="00853C9E">
              <w:rPr>
                <w:rFonts w:ascii="GHEA Grapalat" w:eastAsia="Times New Roman" w:hAnsi="GHEA Grapalat"/>
                <w:color w:val="000000"/>
                <w:sz w:val="18"/>
                <w:szCs w:val="18"/>
              </w:rPr>
              <w:t xml:space="preserve"> և գործնական վերապատրաստումների իրականացման ապահովում և Միջազգային ուսումնական գործընթացներին</w:t>
            </w:r>
            <w:r w:rsidRPr="00853C9E">
              <w:rPr>
                <w:rFonts w:eastAsia="Times New Roman" w:cs="Calibri"/>
                <w:color w:val="000000"/>
                <w:sz w:val="18"/>
                <w:szCs w:val="18"/>
              </w:rPr>
              <w:t> </w:t>
            </w:r>
            <w:r w:rsidRPr="00853C9E">
              <w:rPr>
                <w:rFonts w:ascii="GHEA Grapalat" w:eastAsia="Times New Roman" w:hAnsi="GHEA Grapalat"/>
                <w:i/>
                <w:iCs/>
                <w:color w:val="000000"/>
                <w:sz w:val="18"/>
                <w:szCs w:val="18"/>
              </w:rPr>
              <w:t>ՍՉԱՄ</w:t>
            </w:r>
            <w:r w:rsidRPr="00853C9E">
              <w:rPr>
                <w:rFonts w:eastAsia="Times New Roman" w:cs="Calibri"/>
                <w:color w:val="000000"/>
                <w:sz w:val="18"/>
                <w:szCs w:val="18"/>
              </w:rPr>
              <w:t> </w:t>
            </w:r>
            <w:r w:rsidRPr="00853C9E">
              <w:rPr>
                <w:rFonts w:ascii="GHEA Grapalat" w:eastAsia="Times New Roman" w:hAnsi="GHEA Grapalat"/>
                <w:color w:val="000000"/>
                <w:sz w:val="18"/>
                <w:szCs w:val="18"/>
              </w:rPr>
              <w:t>-</w:t>
            </w:r>
            <w:r w:rsidRPr="00853C9E">
              <w:rPr>
                <w:rFonts w:ascii="GHEA Grapalat" w:eastAsia="Times New Roman" w:hAnsi="GHEA Grapalat" w:cs="Arial Unicode"/>
                <w:color w:val="000000"/>
                <w:sz w:val="18"/>
                <w:szCs w:val="18"/>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ինտեգրում՝</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արդյունաբերական</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չափագիտության</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ոլորտում</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անձնակազմի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հմտությունների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զարգացման</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նպատակով</w:t>
            </w:r>
          </w:p>
        </w:tc>
        <w:tc>
          <w:tcPr>
            <w:tcW w:w="1520" w:type="dxa"/>
            <w:tcBorders>
              <w:top w:val="outset" w:sz="6" w:space="0" w:color="auto"/>
              <w:left w:val="outset" w:sz="6" w:space="0" w:color="auto"/>
              <w:bottom w:val="outset" w:sz="6" w:space="0" w:color="auto"/>
              <w:right w:val="outset" w:sz="6" w:space="0" w:color="auto"/>
            </w:tcBorders>
            <w:shd w:val="clear" w:color="auto" w:fill="FFFFFF"/>
            <w:hideMark/>
          </w:tcPr>
          <w:p w14:paraId="2D9EA3F0"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iCs/>
                <w:color w:val="000000"/>
                <w:sz w:val="18"/>
                <w:szCs w:val="18"/>
              </w:rPr>
              <w:t>ՍՉԱՄ</w:t>
            </w:r>
            <w:r w:rsidRPr="00853C9E">
              <w:rPr>
                <w:rFonts w:ascii="GHEA Grapalat" w:eastAsia="Times New Roman" w:hAnsi="GHEA Grapalat" w:cs="Arial Unicode"/>
                <w:color w:val="000000"/>
                <w:sz w:val="18"/>
                <w:szCs w:val="18"/>
                <w:lang w:val="hy-AM"/>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համաձայնությամբ</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14:paraId="3A03E88F"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2020 թ.</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14:paraId="42FD7C88"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Լրացուցիչ ֆինանսավորում չի պահանջվում:</w:t>
            </w:r>
          </w:p>
        </w:tc>
        <w:tc>
          <w:tcPr>
            <w:tcW w:w="2610" w:type="dxa"/>
            <w:tcBorders>
              <w:top w:val="outset" w:sz="6" w:space="0" w:color="auto"/>
              <w:left w:val="outset" w:sz="6" w:space="0" w:color="auto"/>
              <w:bottom w:val="outset" w:sz="6" w:space="0" w:color="auto"/>
              <w:right w:val="outset" w:sz="6" w:space="0" w:color="auto"/>
            </w:tcBorders>
            <w:shd w:val="clear" w:color="auto" w:fill="FFFFFF"/>
          </w:tcPr>
          <w:p w14:paraId="119F4B4B" w14:textId="77777777" w:rsidR="00BE09CF" w:rsidRPr="00853C9E" w:rsidRDefault="00BE09CF" w:rsidP="00367EC9">
            <w:pPr>
              <w:tabs>
                <w:tab w:val="left" w:pos="12191"/>
              </w:tabs>
              <w:spacing w:line="276" w:lineRule="auto"/>
              <w:jc w:val="both"/>
              <w:rPr>
                <w:rFonts w:ascii="GHEA Grapalat" w:eastAsia="Times New Roman" w:hAnsi="GHEA Grapalat"/>
                <w:color w:val="000000"/>
                <w:sz w:val="18"/>
                <w:szCs w:val="18"/>
                <w:lang w:val="hy-AM"/>
              </w:rPr>
            </w:pPr>
            <w:r w:rsidRPr="00853C9E">
              <w:rPr>
                <w:rFonts w:ascii="GHEA Grapalat" w:eastAsia="Times New Roman" w:hAnsi="GHEA Grapalat"/>
                <w:color w:val="000000"/>
                <w:sz w:val="18"/>
                <w:szCs w:val="18"/>
                <w:lang w:val="hy-AM"/>
              </w:rPr>
              <w:t>Այս կետով սահմանված աշխատանքների համատեքստում ՍՉԱՄ աշխատակիցները պարբերաբար մասնակցել և մասնակցում են արտասահմանյան գործընկեր կազմակերպությունների և ՍՉԱՄ կողմից կազմակերպած ուսուցողական սեմինարների։</w:t>
            </w:r>
          </w:p>
          <w:p w14:paraId="27184694" w14:textId="77777777" w:rsidR="00BE09CF" w:rsidRPr="00853C9E" w:rsidRDefault="00BE09CF" w:rsidP="00367EC9">
            <w:pPr>
              <w:spacing w:after="0" w:line="276" w:lineRule="auto"/>
              <w:jc w:val="both"/>
              <w:rPr>
                <w:rFonts w:ascii="GHEA Grapalat" w:eastAsia="Times New Roman" w:hAnsi="GHEA Grapalat"/>
                <w:color w:val="000000"/>
                <w:sz w:val="18"/>
                <w:szCs w:val="18"/>
                <w:lang w:val="hy-AM"/>
              </w:rPr>
            </w:pPr>
            <w:r w:rsidRPr="00853C9E">
              <w:rPr>
                <w:rFonts w:ascii="GHEA Grapalat" w:eastAsia="Times New Roman" w:hAnsi="GHEA Grapalat"/>
                <w:color w:val="000000"/>
                <w:sz w:val="18"/>
                <w:szCs w:val="18"/>
                <w:lang w:val="hy-AM"/>
              </w:rPr>
              <w:t xml:space="preserve">Գործընթացը շարունակվել է նաև 2023թ երրորդ եռամսյակում, մասնավորապես ՍՉԱՄ աշխատակիցները մասնակցել են COOMET, OIML, PTB կողմից կազմակերպված վերապատրաստումներին և դասընթացներին, ինչպես նաև 2023 թվականի սեպտեմբերի 11-15 «Աջակցություն Հայաստանում որակի ենթակառուցվածքին» ծրագրի շրջանակներում ՍՉԱՄ-ում իրականացվել են վերապատրաստման դասընթացներ միջազգային դասընթացավարների կողմից, որին մասնակցել են նաև </w:t>
            </w:r>
            <w:r w:rsidRPr="00853C9E">
              <w:rPr>
                <w:rFonts w:ascii="GHEA Grapalat" w:hAnsi="GHEA Grapalat" w:cs="Arial"/>
                <w:sz w:val="18"/>
                <w:szCs w:val="18"/>
                <w:lang w:val="hy-AM"/>
              </w:rPr>
              <w:t>Նախարարության</w:t>
            </w:r>
            <w:r w:rsidRPr="00853C9E" w:rsidDel="00601ED0">
              <w:rPr>
                <w:rFonts w:ascii="GHEA Grapalat" w:eastAsia="Times New Roman" w:hAnsi="GHEA Grapalat"/>
                <w:color w:val="000000"/>
                <w:sz w:val="18"/>
                <w:szCs w:val="18"/>
                <w:lang w:val="hy-AM"/>
              </w:rPr>
              <w:t xml:space="preserve"> </w:t>
            </w:r>
            <w:r w:rsidRPr="00853C9E">
              <w:rPr>
                <w:rFonts w:ascii="GHEA Grapalat" w:eastAsia="Times New Roman" w:hAnsi="GHEA Grapalat"/>
                <w:color w:val="000000"/>
                <w:sz w:val="18"/>
                <w:szCs w:val="18"/>
                <w:lang w:val="hy-AM"/>
              </w:rPr>
              <w:t>և Հավատարմագրման ազգային մարմին ՊՈԱԿ-ի աշխատակիցները։</w:t>
            </w:r>
          </w:p>
        </w:tc>
        <w:tc>
          <w:tcPr>
            <w:tcW w:w="1800" w:type="dxa"/>
            <w:tcBorders>
              <w:top w:val="outset" w:sz="6" w:space="0" w:color="auto"/>
              <w:left w:val="outset" w:sz="6" w:space="0" w:color="auto"/>
              <w:bottom w:val="outset" w:sz="6" w:space="0" w:color="auto"/>
              <w:right w:val="outset" w:sz="6" w:space="0" w:color="auto"/>
            </w:tcBorders>
            <w:shd w:val="clear" w:color="auto" w:fill="FFFFFF"/>
            <w:vAlign w:val="center"/>
          </w:tcPr>
          <w:p w14:paraId="6265EE38" w14:textId="1EB520BF" w:rsidR="00BE09CF" w:rsidRPr="001120CE" w:rsidRDefault="00EA04D0" w:rsidP="001120CE">
            <w:pPr>
              <w:spacing w:after="0" w:line="276" w:lineRule="auto"/>
              <w:jc w:val="center"/>
              <w:rPr>
                <w:rFonts w:ascii="GHEA Grapalat" w:hAnsi="GHEA Grapalat"/>
                <w:sz w:val="18"/>
                <w:szCs w:val="18"/>
                <w:lang w:val="ru-RU"/>
              </w:rPr>
            </w:pPr>
            <w:r>
              <w:rPr>
                <w:rFonts w:ascii="GHEA Grapalat" w:eastAsia="Times New Roman" w:hAnsi="GHEA Grapalat"/>
                <w:color w:val="000000"/>
                <w:sz w:val="18"/>
                <w:szCs w:val="18"/>
                <w:lang w:val="ru-RU"/>
              </w:rPr>
              <w:t>Աշխատանքները</w:t>
            </w:r>
            <w:r w:rsidR="0058648A">
              <w:rPr>
                <w:rFonts w:ascii="GHEA Grapalat" w:eastAsia="Times New Roman" w:hAnsi="GHEA Grapalat"/>
                <w:color w:val="000000"/>
                <w:sz w:val="18"/>
                <w:szCs w:val="18"/>
                <w:lang w:val="ru-RU"/>
              </w:rPr>
              <w:t xml:space="preserve"> կ</w:t>
            </w:r>
            <w:r w:rsidR="0058648A" w:rsidRPr="0058648A">
              <w:rPr>
                <w:rFonts w:ascii="GHEA Grapalat" w:eastAsia="Times New Roman" w:hAnsi="GHEA Grapalat"/>
                <w:color w:val="000000"/>
                <w:sz w:val="18"/>
                <w:szCs w:val="18"/>
                <w:lang w:val="hy-AM"/>
              </w:rPr>
              <w:t xml:space="preserve">ատարված </w:t>
            </w:r>
            <w:r w:rsidR="0058648A">
              <w:rPr>
                <w:rFonts w:ascii="GHEA Grapalat" w:eastAsia="Times New Roman" w:hAnsi="GHEA Grapalat"/>
                <w:color w:val="000000"/>
                <w:sz w:val="18"/>
                <w:szCs w:val="18"/>
                <w:lang w:val="ru-RU"/>
              </w:rPr>
              <w:t>են:</w:t>
            </w:r>
          </w:p>
        </w:tc>
      </w:tr>
      <w:tr w:rsidR="00BE09CF" w:rsidRPr="0058648A" w14:paraId="597C806C" w14:textId="77777777" w:rsidTr="00367EC9">
        <w:trPr>
          <w:tblCellSpacing w:w="0" w:type="dxa"/>
          <w:jc w:val="center"/>
        </w:trPr>
        <w:tc>
          <w:tcPr>
            <w:tcW w:w="465" w:type="dxa"/>
            <w:tcBorders>
              <w:top w:val="outset" w:sz="6" w:space="0" w:color="auto"/>
              <w:left w:val="outset" w:sz="6" w:space="0" w:color="auto"/>
              <w:bottom w:val="outset" w:sz="6" w:space="0" w:color="auto"/>
              <w:right w:val="outset" w:sz="6" w:space="0" w:color="auto"/>
            </w:tcBorders>
            <w:shd w:val="clear" w:color="auto" w:fill="FFFFFF"/>
            <w:hideMark/>
          </w:tcPr>
          <w:p w14:paraId="31DF1128"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3.1.</w:t>
            </w:r>
          </w:p>
        </w:tc>
        <w:tc>
          <w:tcPr>
            <w:tcW w:w="1607" w:type="dxa"/>
            <w:tcBorders>
              <w:top w:val="outset" w:sz="6" w:space="0" w:color="auto"/>
              <w:left w:val="outset" w:sz="6" w:space="0" w:color="auto"/>
              <w:bottom w:val="outset" w:sz="6" w:space="0" w:color="auto"/>
              <w:right w:val="outset" w:sz="6" w:space="0" w:color="auto"/>
            </w:tcBorders>
            <w:shd w:val="clear" w:color="auto" w:fill="FFFFFF"/>
            <w:hideMark/>
          </w:tcPr>
          <w:p w14:paraId="55A1F0B0"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Միջազգային լավագույն փորձին համապատասխան տեսական և գործնական նոր ծրագրերի կազմում</w:t>
            </w:r>
          </w:p>
        </w:tc>
        <w:tc>
          <w:tcPr>
            <w:tcW w:w="1520" w:type="dxa"/>
            <w:tcBorders>
              <w:top w:val="outset" w:sz="6" w:space="0" w:color="auto"/>
              <w:left w:val="outset" w:sz="6" w:space="0" w:color="auto"/>
              <w:bottom w:val="outset" w:sz="6" w:space="0" w:color="auto"/>
              <w:right w:val="outset" w:sz="6" w:space="0" w:color="auto"/>
            </w:tcBorders>
            <w:shd w:val="clear" w:color="auto" w:fill="FFFFFF"/>
            <w:hideMark/>
          </w:tcPr>
          <w:p w14:paraId="409B82E1"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hAnsi="GHEA Grapalat" w:cs="Sylfaen"/>
                <w:sz w:val="18"/>
                <w:szCs w:val="18"/>
                <w:lang w:val="hy-AM"/>
              </w:rPr>
              <w:t>Նախարարություն</w:t>
            </w:r>
            <w:r w:rsidRPr="00853C9E">
              <w:rPr>
                <w:rFonts w:ascii="GHEA Grapalat" w:eastAsia="Times New Roman" w:hAnsi="GHEA Grapalat"/>
                <w:color w:val="000000"/>
                <w:sz w:val="18"/>
                <w:szCs w:val="18"/>
              </w:rPr>
              <w:t>,</w:t>
            </w:r>
            <w:r w:rsidRPr="00853C9E">
              <w:rPr>
                <w:rFonts w:ascii="GHEA Grapalat" w:eastAsia="Times New Roman" w:hAnsi="GHEA Grapalat"/>
                <w:color w:val="000000"/>
                <w:sz w:val="18"/>
                <w:szCs w:val="18"/>
              </w:rPr>
              <w:br/>
            </w:r>
            <w:r w:rsidRPr="00853C9E">
              <w:rPr>
                <w:rFonts w:ascii="GHEA Grapalat" w:eastAsia="Times New Roman" w:hAnsi="GHEA Grapalat"/>
                <w:iCs/>
                <w:color w:val="000000"/>
                <w:sz w:val="18"/>
                <w:szCs w:val="18"/>
              </w:rPr>
              <w:t>ՍՉԱՄ</w:t>
            </w:r>
            <w:r w:rsidRPr="00853C9E">
              <w:rPr>
                <w:rFonts w:ascii="GHEA Grapalat" w:eastAsia="Times New Roman" w:hAnsi="GHEA Grapalat" w:cs="Arial Unicode"/>
                <w:color w:val="000000"/>
                <w:sz w:val="18"/>
                <w:szCs w:val="18"/>
                <w:lang w:val="hy-AM"/>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համաձայնությամբ</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14:paraId="28F8BDA4"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2020 թ.</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14:paraId="6990167D"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Օրենքով չարգելված այլ միջոցներ</w:t>
            </w:r>
          </w:p>
        </w:tc>
        <w:tc>
          <w:tcPr>
            <w:tcW w:w="2610" w:type="dxa"/>
            <w:tcBorders>
              <w:top w:val="outset" w:sz="6" w:space="0" w:color="auto"/>
              <w:left w:val="outset" w:sz="6" w:space="0" w:color="auto"/>
              <w:bottom w:val="outset" w:sz="6" w:space="0" w:color="auto"/>
              <w:right w:val="outset" w:sz="6" w:space="0" w:color="auto"/>
            </w:tcBorders>
            <w:shd w:val="clear" w:color="auto" w:fill="FFFFFF"/>
          </w:tcPr>
          <w:p w14:paraId="57BBB86A"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Գործընթացը շարունակական է։</w:t>
            </w:r>
          </w:p>
        </w:tc>
        <w:tc>
          <w:tcPr>
            <w:tcW w:w="1800" w:type="dxa"/>
            <w:tcBorders>
              <w:top w:val="outset" w:sz="6" w:space="0" w:color="auto"/>
              <w:left w:val="outset" w:sz="6" w:space="0" w:color="auto"/>
              <w:bottom w:val="outset" w:sz="6" w:space="0" w:color="auto"/>
              <w:right w:val="outset" w:sz="6" w:space="0" w:color="auto"/>
            </w:tcBorders>
            <w:shd w:val="clear" w:color="auto" w:fill="FFFFFF"/>
          </w:tcPr>
          <w:p w14:paraId="579E8FC6" w14:textId="77777777" w:rsidR="00BE09CF" w:rsidRPr="00853C9E" w:rsidRDefault="00BE09CF" w:rsidP="003645CB">
            <w:pPr>
              <w:spacing w:after="0" w:line="240" w:lineRule="auto"/>
              <w:jc w:val="both"/>
              <w:rPr>
                <w:rFonts w:ascii="GHEA Grapalat" w:hAnsi="GHEA Grapalat"/>
                <w:sz w:val="18"/>
                <w:szCs w:val="18"/>
                <w:lang w:val="hy-AM"/>
              </w:rPr>
            </w:pPr>
            <w:r w:rsidRPr="00853C9E">
              <w:rPr>
                <w:rFonts w:ascii="GHEA Grapalat" w:eastAsia="Times New Roman" w:hAnsi="GHEA Grapalat"/>
                <w:color w:val="000000"/>
                <w:sz w:val="18"/>
                <w:szCs w:val="18"/>
              </w:rPr>
              <w:t>Հաշվի առնելով, որ սահմանված ժամկետին ակնկալվող տեսական ու գործնական ծրագրերի քանակները/ուղղությունները սահմանված չեն և այդ գործառույթը</w:t>
            </w:r>
            <w:r>
              <w:rPr>
                <w:rFonts w:ascii="GHEA Grapalat" w:eastAsia="Times New Roman" w:hAnsi="GHEA Grapalat"/>
                <w:color w:val="000000"/>
                <w:sz w:val="18"/>
                <w:szCs w:val="18"/>
              </w:rPr>
              <w:t>,</w:t>
            </w:r>
            <w:r w:rsidRPr="00853C9E">
              <w:rPr>
                <w:rFonts w:ascii="GHEA Grapalat" w:eastAsia="Times New Roman" w:hAnsi="GHEA Grapalat"/>
                <w:color w:val="000000"/>
                <w:sz w:val="18"/>
                <w:szCs w:val="18"/>
              </w:rPr>
              <w:t xml:space="preserve"> ըստ էության </w:t>
            </w:r>
            <w:r w:rsidRPr="00853C9E">
              <w:rPr>
                <w:rFonts w:ascii="GHEA Grapalat" w:eastAsia="Times New Roman" w:hAnsi="GHEA Grapalat"/>
                <w:color w:val="000000"/>
                <w:sz w:val="18"/>
                <w:szCs w:val="18"/>
              </w:rPr>
              <w:lastRenderedPageBreak/>
              <w:t>շարունակական բնույթի է, ըստ այդմ հնարավորություն չի ընձեռվում գնահատել տվյալ պահանջի կատարման ամբողջականությունը</w:t>
            </w:r>
            <w:r w:rsidRPr="00853C9E">
              <w:rPr>
                <w:rFonts w:ascii="GHEA Grapalat" w:hAnsi="GHEA Grapalat"/>
                <w:lang w:val="hy-AM"/>
              </w:rPr>
              <w:t xml:space="preserve">: </w:t>
            </w:r>
            <w:r w:rsidRPr="00853C9E">
              <w:rPr>
                <w:rFonts w:ascii="GHEA Grapalat" w:hAnsi="GHEA Grapalat"/>
                <w:sz w:val="18"/>
                <w:szCs w:val="18"/>
                <w:lang w:val="hy-AM"/>
              </w:rPr>
              <w:t>Այնուամենայնիվ, ըստ առկա տեղեկատվության ՍՉԱՄ-ում ներդրված գիտագործնական և տեսական բաղադրիչներ պարունակող ծրագրերին վերաբերող տվյալները հետևյալն են.</w:t>
            </w:r>
          </w:p>
          <w:p w14:paraId="78FE93E4" w14:textId="77777777" w:rsidR="00BE09CF" w:rsidRPr="00853C9E" w:rsidRDefault="00BE09CF" w:rsidP="003645CB">
            <w:pPr>
              <w:spacing w:after="0" w:line="240" w:lineRule="auto"/>
              <w:jc w:val="both"/>
              <w:rPr>
                <w:rFonts w:ascii="GHEA Grapalat" w:eastAsia="Times New Roman" w:hAnsi="GHEA Grapalat"/>
                <w:color w:val="000000"/>
                <w:sz w:val="24"/>
                <w:szCs w:val="24"/>
                <w:lang w:val="hy-AM"/>
              </w:rPr>
            </w:pPr>
            <w:r w:rsidRPr="00853C9E">
              <w:rPr>
                <w:rFonts w:ascii="GHEA Grapalat" w:eastAsia="Times New Roman" w:hAnsi="GHEA Grapalat"/>
                <w:color w:val="000000"/>
                <w:sz w:val="18"/>
                <w:szCs w:val="18"/>
                <w:lang w:val="hy-AM"/>
              </w:rPr>
              <w:t>2020թ.՝ 7, 2021թ.՝ 3, 2022թ.՝ 16 և 2023թ.՝ 17 ծրագրեր:</w:t>
            </w:r>
          </w:p>
        </w:tc>
      </w:tr>
      <w:tr w:rsidR="00BE09CF" w:rsidRPr="00853C9E" w14:paraId="296D4DE0" w14:textId="77777777" w:rsidTr="00367EC9">
        <w:trPr>
          <w:tblCellSpacing w:w="0" w:type="dxa"/>
          <w:jc w:val="center"/>
        </w:trPr>
        <w:tc>
          <w:tcPr>
            <w:tcW w:w="465" w:type="dxa"/>
            <w:tcBorders>
              <w:top w:val="outset" w:sz="6" w:space="0" w:color="auto"/>
              <w:left w:val="outset" w:sz="6" w:space="0" w:color="auto"/>
              <w:bottom w:val="outset" w:sz="6" w:space="0" w:color="auto"/>
              <w:right w:val="outset" w:sz="6" w:space="0" w:color="auto"/>
            </w:tcBorders>
            <w:shd w:val="clear" w:color="auto" w:fill="FFFFFF"/>
            <w:hideMark/>
          </w:tcPr>
          <w:p w14:paraId="18578CF9"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lastRenderedPageBreak/>
              <w:t>4.</w:t>
            </w:r>
          </w:p>
        </w:tc>
        <w:tc>
          <w:tcPr>
            <w:tcW w:w="1607" w:type="dxa"/>
            <w:tcBorders>
              <w:top w:val="outset" w:sz="6" w:space="0" w:color="auto"/>
              <w:left w:val="outset" w:sz="6" w:space="0" w:color="auto"/>
              <w:bottom w:val="outset" w:sz="6" w:space="0" w:color="auto"/>
              <w:right w:val="outset" w:sz="6" w:space="0" w:color="auto"/>
            </w:tcBorders>
            <w:shd w:val="clear" w:color="auto" w:fill="FFFFFF"/>
            <w:hideMark/>
          </w:tcPr>
          <w:p w14:paraId="71C7E8D9"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Անդամակցություն ՕՉՄԿ կառույցին, Օրենսդրական չափագիտության բնագավառում նորմատիվաիրավական բազայի պարբերաբար թարմացման և օրենսդրական չափագիտության ոլորտում միջազգային լավագույն փորձի ներդրման նպատակով</w:t>
            </w:r>
          </w:p>
        </w:tc>
        <w:tc>
          <w:tcPr>
            <w:tcW w:w="1520" w:type="dxa"/>
            <w:tcBorders>
              <w:top w:val="outset" w:sz="6" w:space="0" w:color="auto"/>
              <w:left w:val="outset" w:sz="6" w:space="0" w:color="auto"/>
              <w:bottom w:val="outset" w:sz="6" w:space="0" w:color="auto"/>
              <w:right w:val="outset" w:sz="6" w:space="0" w:color="auto"/>
            </w:tcBorders>
            <w:shd w:val="clear" w:color="auto" w:fill="FFFFFF"/>
            <w:hideMark/>
          </w:tcPr>
          <w:p w14:paraId="1D3CB61C"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hAnsi="GHEA Grapalat" w:cs="Sylfaen"/>
                <w:sz w:val="18"/>
                <w:szCs w:val="18"/>
                <w:lang w:val="hy-AM"/>
              </w:rPr>
              <w:t>Նախարարություն</w:t>
            </w:r>
            <w:r w:rsidRPr="00853C9E">
              <w:rPr>
                <w:rFonts w:ascii="GHEA Grapalat" w:eastAsia="Times New Roman" w:hAnsi="GHEA Grapalat"/>
                <w:color w:val="000000"/>
                <w:sz w:val="18"/>
                <w:szCs w:val="18"/>
              </w:rPr>
              <w:t>,</w:t>
            </w:r>
            <w:r w:rsidRPr="00853C9E">
              <w:rPr>
                <w:rFonts w:ascii="GHEA Grapalat" w:eastAsia="Times New Roman" w:hAnsi="GHEA Grapalat"/>
                <w:color w:val="000000"/>
                <w:sz w:val="18"/>
                <w:szCs w:val="18"/>
              </w:rPr>
              <w:br/>
            </w:r>
            <w:r w:rsidRPr="00853C9E">
              <w:rPr>
                <w:rFonts w:ascii="GHEA Grapalat" w:eastAsia="Times New Roman" w:hAnsi="GHEA Grapalat"/>
                <w:iCs/>
                <w:color w:val="000000"/>
                <w:sz w:val="18"/>
                <w:szCs w:val="18"/>
              </w:rPr>
              <w:t>ՍՉԱՄ</w:t>
            </w:r>
            <w:r w:rsidRPr="00853C9E">
              <w:rPr>
                <w:rFonts w:ascii="GHEA Grapalat" w:eastAsia="Times New Roman" w:hAnsi="GHEA Grapalat" w:cs="Arial Unicode"/>
                <w:color w:val="000000"/>
                <w:sz w:val="18"/>
                <w:szCs w:val="18"/>
                <w:lang w:val="hy-AM"/>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համաձայնությամբ</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14:paraId="3D230B97"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2020-2023 թթ.</w:t>
            </w:r>
          </w:p>
        </w:tc>
        <w:tc>
          <w:tcPr>
            <w:tcW w:w="1620" w:type="dxa"/>
            <w:vMerge w:val="restart"/>
            <w:tcBorders>
              <w:top w:val="outset" w:sz="6" w:space="0" w:color="auto"/>
              <w:left w:val="outset" w:sz="6" w:space="0" w:color="auto"/>
              <w:bottom w:val="outset" w:sz="6" w:space="0" w:color="auto"/>
              <w:right w:val="outset" w:sz="6" w:space="0" w:color="auto"/>
            </w:tcBorders>
            <w:shd w:val="clear" w:color="auto" w:fill="FFFFFF"/>
            <w:hideMark/>
          </w:tcPr>
          <w:p w14:paraId="04807B46"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ՀՀ պետական բյուջեով նախատեսված ֆինանսական միջոցներ</w:t>
            </w:r>
          </w:p>
          <w:p w14:paraId="5005D09F"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Օրենքով չարգելված այլ միջոցներ</w:t>
            </w:r>
          </w:p>
        </w:tc>
        <w:tc>
          <w:tcPr>
            <w:tcW w:w="2610" w:type="dxa"/>
            <w:vMerge w:val="restart"/>
            <w:tcBorders>
              <w:top w:val="outset" w:sz="6" w:space="0" w:color="auto"/>
              <w:left w:val="outset" w:sz="6" w:space="0" w:color="auto"/>
              <w:right w:val="outset" w:sz="6" w:space="0" w:color="auto"/>
            </w:tcBorders>
            <w:shd w:val="clear" w:color="auto" w:fill="FFFFFF"/>
          </w:tcPr>
          <w:p w14:paraId="0A213357" w14:textId="77777777" w:rsidR="00BE09CF" w:rsidRPr="00853C9E" w:rsidRDefault="00BE09CF" w:rsidP="00367EC9">
            <w:pPr>
              <w:tabs>
                <w:tab w:val="left" w:pos="12191"/>
              </w:tabs>
              <w:spacing w:line="276" w:lineRule="auto"/>
              <w:rPr>
                <w:rFonts w:ascii="GHEA Grapalat" w:eastAsia="Times New Roman" w:hAnsi="GHEA Grapalat"/>
                <w:sz w:val="18"/>
                <w:szCs w:val="18"/>
              </w:rPr>
            </w:pPr>
            <w:r w:rsidRPr="00853C9E">
              <w:rPr>
                <w:rFonts w:ascii="GHEA Grapalat" w:eastAsia="Times New Roman" w:hAnsi="GHEA Grapalat"/>
                <w:color w:val="000000"/>
                <w:sz w:val="18"/>
                <w:szCs w:val="18"/>
              </w:rPr>
              <w:t xml:space="preserve">Եվրոպական փորձագիտական խորհրդատվության տրամադրման գործիքի ներքո՝ օրենսդրական փոփոխությունների առաջարկներ են ներկայացվել չափագիտության ոլորտի փորձագետի </w:t>
            </w:r>
            <w:proofErr w:type="gramStart"/>
            <w:r w:rsidRPr="00853C9E">
              <w:rPr>
                <w:rFonts w:ascii="GHEA Grapalat" w:eastAsia="Times New Roman" w:hAnsi="GHEA Grapalat"/>
                <w:color w:val="000000"/>
                <w:sz w:val="18"/>
                <w:szCs w:val="18"/>
              </w:rPr>
              <w:t>կողմից ,</w:t>
            </w:r>
            <w:proofErr w:type="gramEnd"/>
            <w:r w:rsidRPr="00853C9E">
              <w:rPr>
                <w:rFonts w:ascii="GHEA Grapalat" w:eastAsia="Times New Roman" w:hAnsi="GHEA Grapalat"/>
                <w:color w:val="000000"/>
                <w:sz w:val="18"/>
                <w:szCs w:val="18"/>
              </w:rPr>
              <w:t xml:space="preserve"> մասնավորապես՝ «Չափումների միասնականության մասին» ՀՀ օրենքում փոփոխություններ կատարելու վերաբերյալ։ Կազմակերպվել են հեռավար հանդիպումներ ՕՉՄԿ և ՉԿՄԲ (OIML, BIPM) պաշտոնատար անձանց հետ </w:t>
            </w:r>
            <w:r w:rsidRPr="00853C9E">
              <w:rPr>
                <w:rFonts w:ascii="GHEA Grapalat" w:hAnsi="GHEA Grapalat" w:cs="Arial"/>
                <w:sz w:val="18"/>
                <w:szCs w:val="18"/>
                <w:lang w:val="hy-AM"/>
              </w:rPr>
              <w:t>Նախարարության</w:t>
            </w:r>
            <w:r w:rsidRPr="00853C9E" w:rsidDel="00601ED0">
              <w:rPr>
                <w:rFonts w:ascii="GHEA Grapalat" w:eastAsia="Times New Roman" w:hAnsi="GHEA Grapalat"/>
                <w:color w:val="000000"/>
                <w:sz w:val="18"/>
                <w:szCs w:val="18"/>
              </w:rPr>
              <w:t xml:space="preserve"> </w:t>
            </w:r>
            <w:r w:rsidRPr="00853C9E">
              <w:rPr>
                <w:rFonts w:ascii="GHEA Grapalat" w:eastAsia="Times New Roman" w:hAnsi="GHEA Grapalat"/>
                <w:color w:val="000000"/>
                <w:sz w:val="18"/>
                <w:szCs w:val="18"/>
              </w:rPr>
              <w:t xml:space="preserve">աշխատակիցների մասնակցությամբ՝ նշված կազմակերպություններին Հայաստանի՝ ի դեմս ՍՉԱՄ-ի անդամակցության և CIPM/ԿՉՄԿ-ի չափումների և էտալոնների փոխադարձ </w:t>
            </w:r>
            <w:r w:rsidRPr="00853C9E">
              <w:rPr>
                <w:rFonts w:ascii="GHEA Grapalat" w:eastAsia="Times New Roman" w:hAnsi="GHEA Grapalat"/>
                <w:color w:val="000000"/>
                <w:sz w:val="18"/>
                <w:szCs w:val="18"/>
              </w:rPr>
              <w:lastRenderedPageBreak/>
              <w:t xml:space="preserve">ճանաչման համաձայնագրին միանալու հեռանկարները </w:t>
            </w:r>
            <w:proofErr w:type="gramStart"/>
            <w:r w:rsidRPr="00853C9E">
              <w:rPr>
                <w:rFonts w:ascii="GHEA Grapalat" w:eastAsia="Times New Roman" w:hAnsi="GHEA Grapalat"/>
                <w:color w:val="000000"/>
                <w:sz w:val="18"/>
                <w:szCs w:val="18"/>
              </w:rPr>
              <w:t>հստակեցնելու  նպատակով</w:t>
            </w:r>
            <w:proofErr w:type="gramEnd"/>
            <w:r w:rsidRPr="00853C9E">
              <w:rPr>
                <w:rFonts w:ascii="GHEA Grapalat" w:eastAsia="Times New Roman" w:hAnsi="GHEA Grapalat"/>
                <w:color w:val="000000"/>
                <w:sz w:val="18"/>
                <w:szCs w:val="18"/>
              </w:rPr>
              <w:t xml:space="preserve">։ Իրականացվել է ՕՉՄԿ և ՉԿՄԲ անդամակցության Ծախսեր-արդյունք վերլուծություն։ Վերլուծությունը ներկայացվել է շահագրգիռ հանրային մարմիններին և որոշվել է նշված կառույցներին որպես թղթակից և ասոցացված անդամ անդամակցելու արդյունավետությունը։ </w:t>
            </w:r>
            <w:r w:rsidRPr="00853C9E">
              <w:rPr>
                <w:rFonts w:ascii="GHEA Grapalat" w:eastAsia="Times New Roman" w:hAnsi="GHEA Grapalat"/>
                <w:sz w:val="18"/>
                <w:szCs w:val="18"/>
              </w:rPr>
              <w:t>Արդյունքում ՀՀ Փոխվարչապետը 02.1/61.3/16946-2023 գրությամբ 10.05.2023</w:t>
            </w:r>
            <w:r w:rsidRPr="00853C9E">
              <w:rPr>
                <w:rFonts w:ascii="GHEA Grapalat" w:eastAsia="Times New Roman" w:hAnsi="GHEA Grapalat"/>
                <w:sz w:val="18"/>
                <w:szCs w:val="18"/>
                <w:lang w:val="hy-AM"/>
              </w:rPr>
              <w:t xml:space="preserve"> </w:t>
            </w:r>
            <w:r w:rsidRPr="00853C9E">
              <w:rPr>
                <w:rFonts w:ascii="GHEA Grapalat" w:eastAsia="Times New Roman" w:hAnsi="GHEA Grapalat"/>
                <w:sz w:val="18"/>
                <w:szCs w:val="18"/>
              </w:rPr>
              <w:t xml:space="preserve">թվականին հանձնարարական է տվել, որ ՀՀ ԱԳՆ-ն պետք է աջակցի </w:t>
            </w:r>
            <w:r w:rsidRPr="00853C9E">
              <w:rPr>
                <w:rFonts w:ascii="GHEA Grapalat" w:hAnsi="GHEA Grapalat" w:cs="Arial"/>
                <w:sz w:val="18"/>
                <w:szCs w:val="18"/>
                <w:lang w:val="hy-AM"/>
              </w:rPr>
              <w:t>Նախարարությանը</w:t>
            </w:r>
            <w:r w:rsidRPr="00853C9E">
              <w:rPr>
                <w:rFonts w:ascii="GHEA Grapalat" w:eastAsia="Times New Roman" w:hAnsi="GHEA Grapalat"/>
                <w:sz w:val="18"/>
                <w:szCs w:val="18"/>
              </w:rPr>
              <w:t xml:space="preserve"> այդ հարցում: </w:t>
            </w:r>
            <w:r w:rsidRPr="00853C9E">
              <w:rPr>
                <w:rFonts w:ascii="GHEA Grapalat" w:eastAsia="Times New Roman" w:hAnsi="GHEA Grapalat"/>
                <w:sz w:val="18"/>
                <w:szCs w:val="18"/>
                <w:lang w:val="hy-AM"/>
              </w:rPr>
              <w:t>Ն</w:t>
            </w:r>
            <w:r w:rsidRPr="00853C9E">
              <w:rPr>
                <w:rFonts w:ascii="GHEA Grapalat" w:eastAsia="Times New Roman" w:hAnsi="GHEA Grapalat"/>
                <w:sz w:val="18"/>
                <w:szCs w:val="18"/>
              </w:rPr>
              <w:t>ախարարությունը 19.10.2023 թվականին /04/20310 գրությամբ/ դիմել է արտաքին գործերի նախարարությանը՝ համապատասխան միջոցառումների ընթացքը հասկանալու համար</w:t>
            </w:r>
            <w:r w:rsidRPr="00853C9E">
              <w:rPr>
                <w:rStyle w:val="FootnoteReference"/>
                <w:rFonts w:ascii="GHEA Grapalat" w:eastAsia="Times New Roman" w:hAnsi="GHEA Grapalat"/>
                <w:sz w:val="18"/>
                <w:szCs w:val="18"/>
              </w:rPr>
              <w:footnoteReference w:id="2"/>
            </w:r>
            <w:r w:rsidRPr="00853C9E">
              <w:rPr>
                <w:rFonts w:ascii="GHEA Grapalat" w:eastAsia="Times New Roman" w:hAnsi="GHEA Grapalat"/>
                <w:sz w:val="18"/>
                <w:szCs w:val="18"/>
              </w:rPr>
              <w:t xml:space="preserve">։  </w:t>
            </w:r>
          </w:p>
          <w:p w14:paraId="36BB4056" w14:textId="77777777" w:rsidR="00BE09CF" w:rsidRPr="00853C9E" w:rsidRDefault="00BE09CF" w:rsidP="00367EC9">
            <w:pPr>
              <w:tabs>
                <w:tab w:val="left" w:pos="12191"/>
              </w:tabs>
              <w:spacing w:line="276" w:lineRule="auto"/>
              <w:rPr>
                <w:rFonts w:ascii="GHEA Grapalat" w:eastAsia="Times New Roman" w:hAnsi="GHEA Grapalat"/>
                <w:color w:val="000000"/>
                <w:sz w:val="18"/>
                <w:szCs w:val="18"/>
              </w:rPr>
            </w:pPr>
          </w:p>
          <w:p w14:paraId="489FF1C4" w14:textId="77777777" w:rsidR="00BE09CF" w:rsidRPr="00853C9E" w:rsidRDefault="00BE09CF" w:rsidP="00367EC9">
            <w:pPr>
              <w:spacing w:after="0" w:line="276" w:lineRule="auto"/>
              <w:jc w:val="both"/>
              <w:rPr>
                <w:rFonts w:ascii="GHEA Grapalat" w:eastAsia="Times New Roman" w:hAnsi="GHEA Grapalat"/>
                <w:color w:val="000000"/>
                <w:sz w:val="18"/>
                <w:szCs w:val="18"/>
              </w:rPr>
            </w:pPr>
          </w:p>
        </w:tc>
        <w:tc>
          <w:tcPr>
            <w:tcW w:w="1800" w:type="dxa"/>
            <w:tcBorders>
              <w:top w:val="outset" w:sz="6" w:space="0" w:color="auto"/>
              <w:left w:val="outset" w:sz="6" w:space="0" w:color="auto"/>
              <w:right w:val="outset" w:sz="6" w:space="0" w:color="auto"/>
            </w:tcBorders>
            <w:shd w:val="clear" w:color="auto" w:fill="FFFFFF"/>
          </w:tcPr>
          <w:p w14:paraId="3B0AD3D4" w14:textId="0077BDC0" w:rsidR="00BE09CF" w:rsidRPr="00853C9E" w:rsidRDefault="00BE09CF" w:rsidP="00367EC9">
            <w:pPr>
              <w:spacing w:after="0" w:line="276" w:lineRule="auto"/>
              <w:jc w:val="both"/>
              <w:rPr>
                <w:rFonts w:ascii="GHEA Grapalat" w:eastAsia="Times New Roman" w:hAnsi="GHEA Grapalat"/>
                <w:color w:val="000000"/>
                <w:sz w:val="18"/>
                <w:szCs w:val="18"/>
              </w:rPr>
            </w:pPr>
            <w:r w:rsidRPr="00853C9E">
              <w:rPr>
                <w:rFonts w:ascii="GHEA Grapalat" w:eastAsia="Times New Roman" w:hAnsi="GHEA Grapalat"/>
                <w:color w:val="000000"/>
                <w:sz w:val="18"/>
                <w:szCs w:val="18"/>
              </w:rPr>
              <w:lastRenderedPageBreak/>
              <w:t>01</w:t>
            </w:r>
            <w:r w:rsidRPr="00853C9E">
              <w:rPr>
                <w:rFonts w:ascii="GHEA Grapalat" w:eastAsia="Times New Roman" w:hAnsi="GHEA Grapalat"/>
                <w:color w:val="000000"/>
                <w:sz w:val="18"/>
                <w:szCs w:val="18"/>
                <w:lang w:val="hy-AM"/>
              </w:rPr>
              <w:t>.</w:t>
            </w:r>
            <w:r w:rsidRPr="00853C9E">
              <w:rPr>
                <w:rFonts w:ascii="GHEA Grapalat" w:eastAsia="Times New Roman" w:hAnsi="GHEA Grapalat"/>
                <w:color w:val="000000"/>
                <w:sz w:val="18"/>
                <w:szCs w:val="18"/>
              </w:rPr>
              <w:t>10.2023</w:t>
            </w:r>
            <w:r w:rsidRPr="00853C9E">
              <w:rPr>
                <w:rFonts w:ascii="GHEA Grapalat" w:eastAsia="Times New Roman" w:hAnsi="GHEA Grapalat"/>
                <w:color w:val="000000"/>
                <w:sz w:val="18"/>
                <w:szCs w:val="18"/>
                <w:lang w:val="ru-RU"/>
              </w:rPr>
              <w:t>թ</w:t>
            </w:r>
            <w:r w:rsidRPr="00853C9E">
              <w:rPr>
                <w:rFonts w:ascii="GHEA Grapalat" w:eastAsia="Times New Roman" w:hAnsi="GHEA Grapalat"/>
                <w:color w:val="000000"/>
                <w:sz w:val="18"/>
                <w:szCs w:val="18"/>
              </w:rPr>
              <w:t>-</w:t>
            </w:r>
            <w:r w:rsidRPr="00853C9E">
              <w:rPr>
                <w:rFonts w:ascii="GHEA Grapalat" w:eastAsia="Times New Roman" w:hAnsi="GHEA Grapalat"/>
                <w:color w:val="000000"/>
                <w:sz w:val="18"/>
                <w:szCs w:val="18"/>
                <w:lang w:val="ru-RU"/>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olor w:val="000000"/>
                <w:sz w:val="18"/>
                <w:szCs w:val="18"/>
                <w:lang w:val="ru-RU"/>
              </w:rPr>
              <w:t>դրությամբ</w:t>
            </w:r>
            <w:r w:rsidRPr="00853C9E">
              <w:rPr>
                <w:rFonts w:ascii="GHEA Grapalat" w:eastAsia="Times New Roman" w:hAnsi="GHEA Grapalat"/>
                <w:color w:val="000000"/>
                <w:sz w:val="18"/>
                <w:szCs w:val="18"/>
              </w:rPr>
              <w:t xml:space="preserve"> </w:t>
            </w:r>
            <w:r w:rsidRPr="00853C9E">
              <w:rPr>
                <w:rFonts w:ascii="GHEA Grapalat" w:eastAsia="Times New Roman" w:hAnsi="GHEA Grapalat"/>
                <w:color w:val="000000"/>
                <w:sz w:val="18"/>
                <w:szCs w:val="18"/>
                <w:lang w:val="ru-RU"/>
              </w:rPr>
              <w:t>ՕՉՄԿ</w:t>
            </w:r>
            <w:r w:rsidRPr="00853C9E">
              <w:rPr>
                <w:rFonts w:ascii="GHEA Grapalat" w:eastAsia="Times New Roman" w:hAnsi="GHEA Grapalat"/>
                <w:color w:val="000000"/>
                <w:sz w:val="18"/>
                <w:szCs w:val="18"/>
              </w:rPr>
              <w:t xml:space="preserve"> </w:t>
            </w:r>
            <w:r w:rsidRPr="00853C9E">
              <w:rPr>
                <w:rFonts w:ascii="GHEA Grapalat" w:eastAsia="Times New Roman" w:hAnsi="GHEA Grapalat"/>
                <w:color w:val="000000"/>
                <w:sz w:val="18"/>
                <w:szCs w:val="18"/>
                <w:lang w:val="ru-RU"/>
              </w:rPr>
              <w:t>անդամակցությունը</w:t>
            </w:r>
            <w:r w:rsidRPr="00853C9E">
              <w:rPr>
                <w:rFonts w:ascii="GHEA Grapalat" w:eastAsia="Times New Roman" w:hAnsi="GHEA Grapalat"/>
                <w:color w:val="000000"/>
                <w:sz w:val="18"/>
                <w:szCs w:val="18"/>
              </w:rPr>
              <w:t xml:space="preserve"> </w:t>
            </w:r>
            <w:r w:rsidRPr="00853C9E">
              <w:rPr>
                <w:rFonts w:ascii="GHEA Grapalat" w:eastAsia="Times New Roman" w:hAnsi="GHEA Grapalat"/>
                <w:color w:val="000000"/>
                <w:sz w:val="18"/>
                <w:szCs w:val="18"/>
                <w:lang w:val="ru-RU"/>
              </w:rPr>
              <w:t>կատարված</w:t>
            </w:r>
            <w:r w:rsidRPr="00853C9E">
              <w:rPr>
                <w:rFonts w:ascii="GHEA Grapalat" w:eastAsia="Times New Roman" w:hAnsi="GHEA Grapalat"/>
                <w:color w:val="000000"/>
                <w:sz w:val="18"/>
                <w:szCs w:val="18"/>
              </w:rPr>
              <w:t xml:space="preserve"> չ</w:t>
            </w:r>
            <w:r w:rsidRPr="00853C9E">
              <w:rPr>
                <w:rFonts w:ascii="GHEA Grapalat" w:eastAsia="Times New Roman" w:hAnsi="GHEA Grapalat"/>
                <w:color w:val="000000"/>
                <w:sz w:val="18"/>
                <w:szCs w:val="18"/>
                <w:lang w:val="ru-RU"/>
              </w:rPr>
              <w:t>է</w:t>
            </w:r>
            <w:r w:rsidRPr="00853C9E">
              <w:rPr>
                <w:rFonts w:ascii="GHEA Grapalat" w:eastAsia="Times New Roman" w:hAnsi="GHEA Grapalat"/>
                <w:color w:val="000000"/>
                <w:sz w:val="18"/>
                <w:szCs w:val="18"/>
              </w:rPr>
              <w:t>, Ծրագրի ընդունումից հետո փոփոխություններ և լրացումների են կատարվել թվով 7 նորմատիվա-իրավական փաստաթղթերում:</w:t>
            </w:r>
          </w:p>
        </w:tc>
      </w:tr>
      <w:tr w:rsidR="00BE09CF" w:rsidRPr="00853C9E" w14:paraId="68F939F3" w14:textId="77777777" w:rsidTr="00367EC9">
        <w:trPr>
          <w:tblCellSpacing w:w="0" w:type="dxa"/>
          <w:jc w:val="center"/>
        </w:trPr>
        <w:tc>
          <w:tcPr>
            <w:tcW w:w="465" w:type="dxa"/>
            <w:tcBorders>
              <w:top w:val="outset" w:sz="6" w:space="0" w:color="auto"/>
              <w:left w:val="outset" w:sz="6" w:space="0" w:color="auto"/>
              <w:bottom w:val="outset" w:sz="6" w:space="0" w:color="auto"/>
              <w:right w:val="outset" w:sz="6" w:space="0" w:color="auto"/>
            </w:tcBorders>
            <w:shd w:val="clear" w:color="auto" w:fill="FFFFFF"/>
            <w:hideMark/>
          </w:tcPr>
          <w:p w14:paraId="61514664"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4.1.</w:t>
            </w:r>
          </w:p>
        </w:tc>
        <w:tc>
          <w:tcPr>
            <w:tcW w:w="1607" w:type="dxa"/>
            <w:tcBorders>
              <w:top w:val="outset" w:sz="6" w:space="0" w:color="auto"/>
              <w:left w:val="outset" w:sz="6" w:space="0" w:color="auto"/>
              <w:bottom w:val="outset" w:sz="6" w:space="0" w:color="auto"/>
              <w:right w:val="outset" w:sz="6" w:space="0" w:color="auto"/>
            </w:tcBorders>
            <w:shd w:val="clear" w:color="auto" w:fill="FFFFFF"/>
            <w:hideMark/>
          </w:tcPr>
          <w:p w14:paraId="06065721"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CIPM/ԿՉՄԿ-ի չափումների և էտալոնների փոխադարձ ճանաչման համաձայնագրին միացում</w:t>
            </w:r>
          </w:p>
        </w:tc>
        <w:tc>
          <w:tcPr>
            <w:tcW w:w="1520" w:type="dxa"/>
            <w:tcBorders>
              <w:top w:val="outset" w:sz="6" w:space="0" w:color="auto"/>
              <w:left w:val="outset" w:sz="6" w:space="0" w:color="auto"/>
              <w:bottom w:val="outset" w:sz="6" w:space="0" w:color="auto"/>
              <w:right w:val="outset" w:sz="6" w:space="0" w:color="auto"/>
            </w:tcBorders>
            <w:shd w:val="clear" w:color="auto" w:fill="FFFFFF"/>
            <w:hideMark/>
          </w:tcPr>
          <w:p w14:paraId="3C493693"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hAnsi="GHEA Grapalat" w:cs="Sylfaen"/>
                <w:sz w:val="18"/>
                <w:szCs w:val="18"/>
                <w:lang w:val="hy-AM"/>
              </w:rPr>
              <w:t>Նախարարություն</w:t>
            </w:r>
            <w:r w:rsidRPr="00853C9E">
              <w:rPr>
                <w:rFonts w:ascii="GHEA Grapalat" w:eastAsia="Times New Roman" w:hAnsi="GHEA Grapalat"/>
                <w:color w:val="000000"/>
                <w:sz w:val="18"/>
                <w:szCs w:val="18"/>
              </w:rPr>
              <w:t>,</w:t>
            </w:r>
            <w:r w:rsidRPr="00853C9E">
              <w:rPr>
                <w:rFonts w:ascii="GHEA Grapalat" w:eastAsia="Times New Roman" w:hAnsi="GHEA Grapalat"/>
                <w:color w:val="000000"/>
                <w:sz w:val="18"/>
                <w:szCs w:val="18"/>
              </w:rPr>
              <w:br/>
            </w:r>
            <w:r w:rsidRPr="00853C9E">
              <w:rPr>
                <w:rFonts w:ascii="GHEA Grapalat" w:eastAsia="Times New Roman" w:hAnsi="GHEA Grapalat"/>
                <w:iCs/>
                <w:color w:val="000000"/>
                <w:sz w:val="18"/>
                <w:szCs w:val="18"/>
              </w:rPr>
              <w:t>ՍՉԱՄ</w:t>
            </w:r>
            <w:r w:rsidRPr="00853C9E">
              <w:rPr>
                <w:rFonts w:ascii="GHEA Grapalat" w:eastAsia="Times New Roman" w:hAnsi="GHEA Grapalat" w:cs="Arial Unicode"/>
                <w:color w:val="000000"/>
                <w:sz w:val="18"/>
                <w:szCs w:val="18"/>
                <w:lang w:val="hy-AM"/>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համաձայնությամբ</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14:paraId="5FBF77F9"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2020-2023 թթ.</w:t>
            </w:r>
          </w:p>
        </w:tc>
        <w:tc>
          <w:tcPr>
            <w:tcW w:w="162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4F6A6BBD" w14:textId="77777777" w:rsidR="00BE09CF" w:rsidRPr="00853C9E" w:rsidRDefault="00BE09CF" w:rsidP="00367EC9">
            <w:pPr>
              <w:spacing w:after="0" w:line="276" w:lineRule="auto"/>
              <w:rPr>
                <w:rFonts w:ascii="GHEA Grapalat" w:eastAsia="Times New Roman" w:hAnsi="GHEA Grapalat"/>
                <w:color w:val="000000"/>
                <w:sz w:val="18"/>
                <w:szCs w:val="18"/>
              </w:rPr>
            </w:pPr>
          </w:p>
        </w:tc>
        <w:tc>
          <w:tcPr>
            <w:tcW w:w="2610" w:type="dxa"/>
            <w:vMerge/>
            <w:tcBorders>
              <w:left w:val="outset" w:sz="6" w:space="0" w:color="auto"/>
              <w:bottom w:val="outset" w:sz="6" w:space="0" w:color="auto"/>
              <w:right w:val="outset" w:sz="6" w:space="0" w:color="auto"/>
            </w:tcBorders>
            <w:shd w:val="clear" w:color="auto" w:fill="FFFFFF"/>
          </w:tcPr>
          <w:p w14:paraId="40B41B29" w14:textId="77777777" w:rsidR="00BE09CF" w:rsidRPr="00853C9E" w:rsidRDefault="00BE09CF" w:rsidP="00367EC9">
            <w:pPr>
              <w:spacing w:after="0" w:line="276" w:lineRule="auto"/>
              <w:rPr>
                <w:rFonts w:ascii="GHEA Grapalat" w:eastAsia="Times New Roman" w:hAnsi="GHEA Grapalat"/>
                <w:color w:val="000000"/>
                <w:sz w:val="18"/>
                <w:szCs w:val="18"/>
              </w:rPr>
            </w:pPr>
          </w:p>
        </w:tc>
        <w:tc>
          <w:tcPr>
            <w:tcW w:w="1800" w:type="dxa"/>
            <w:tcBorders>
              <w:left w:val="outset" w:sz="6" w:space="0" w:color="auto"/>
              <w:bottom w:val="outset" w:sz="6" w:space="0" w:color="auto"/>
              <w:right w:val="outset" w:sz="6" w:space="0" w:color="auto"/>
            </w:tcBorders>
            <w:shd w:val="clear" w:color="auto" w:fill="FFFFFF"/>
          </w:tcPr>
          <w:p w14:paraId="2BAB8786" w14:textId="6B048195" w:rsidR="00BE09CF"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 xml:space="preserve">4.1 կետով նախատեսված աշխատանքները </w:t>
            </w:r>
            <w:r w:rsidRPr="00853C9E">
              <w:rPr>
                <w:rFonts w:ascii="GHEA Grapalat" w:eastAsia="Times New Roman" w:hAnsi="GHEA Grapalat"/>
                <w:color w:val="000000"/>
                <w:sz w:val="18"/>
                <w:szCs w:val="18"/>
                <w:lang w:val="ru-RU"/>
              </w:rPr>
              <w:t>կատարված</w:t>
            </w:r>
            <w:r w:rsidRPr="00853C9E">
              <w:rPr>
                <w:rFonts w:ascii="GHEA Grapalat" w:eastAsia="Times New Roman" w:hAnsi="GHEA Grapalat"/>
                <w:color w:val="000000"/>
                <w:sz w:val="18"/>
                <w:szCs w:val="18"/>
              </w:rPr>
              <w:t xml:space="preserve"> </w:t>
            </w:r>
            <w:r w:rsidRPr="00853C9E">
              <w:rPr>
                <w:rFonts w:ascii="GHEA Grapalat" w:eastAsia="Times New Roman" w:hAnsi="GHEA Grapalat"/>
                <w:color w:val="000000"/>
                <w:sz w:val="18"/>
                <w:szCs w:val="18"/>
                <w:lang w:val="ru-RU"/>
              </w:rPr>
              <w:t>չ</w:t>
            </w:r>
            <w:r w:rsidRPr="00853C9E">
              <w:rPr>
                <w:rFonts w:ascii="GHEA Grapalat" w:eastAsia="Times New Roman" w:hAnsi="GHEA Grapalat"/>
                <w:color w:val="000000"/>
                <w:sz w:val="18"/>
                <w:szCs w:val="18"/>
              </w:rPr>
              <w:t xml:space="preserve">են, </w:t>
            </w:r>
          </w:p>
          <w:p w14:paraId="26EC26F5" w14:textId="77777777" w:rsidR="008E41DA" w:rsidRPr="00853C9E" w:rsidRDefault="008E41DA" w:rsidP="00367EC9">
            <w:pPr>
              <w:spacing w:after="0" w:line="276" w:lineRule="auto"/>
              <w:rPr>
                <w:rFonts w:ascii="GHEA Grapalat" w:eastAsia="Times New Roman" w:hAnsi="GHEA Grapalat"/>
                <w:color w:val="000000"/>
                <w:sz w:val="18"/>
                <w:szCs w:val="18"/>
              </w:rPr>
            </w:pPr>
          </w:p>
          <w:p w14:paraId="6E7AEF7A" w14:textId="77777777" w:rsidR="00BE09CF" w:rsidRPr="00853C9E" w:rsidRDefault="00BE09CF" w:rsidP="00367EC9">
            <w:pPr>
              <w:tabs>
                <w:tab w:val="left" w:pos="12191"/>
              </w:tabs>
              <w:spacing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 xml:space="preserve">Հանձնարարականի կատարման հետագա ընթացքի վերաբերյալ, ըստ </w:t>
            </w:r>
            <w:r w:rsidRPr="00853C9E">
              <w:rPr>
                <w:rFonts w:ascii="GHEA Grapalat" w:eastAsia="Times New Roman" w:hAnsi="GHEA Grapalat"/>
                <w:color w:val="000000"/>
                <w:sz w:val="18"/>
                <w:szCs w:val="18"/>
                <w:lang w:val="hy-AM"/>
              </w:rPr>
              <w:lastRenderedPageBreak/>
              <w:t>հաշվեքննության</w:t>
            </w:r>
            <w:r w:rsidRPr="00853C9E">
              <w:rPr>
                <w:rFonts w:ascii="GHEA Grapalat" w:eastAsia="Times New Roman" w:hAnsi="GHEA Grapalat"/>
                <w:color w:val="000000"/>
                <w:sz w:val="18"/>
                <w:szCs w:val="18"/>
              </w:rPr>
              <w:t xml:space="preserve"> օբյեկտի ներկայացրած տեղեկատվության, պատասխան չի ստացվել:</w:t>
            </w:r>
          </w:p>
          <w:p w14:paraId="7D420651" w14:textId="77777777" w:rsidR="00BE09CF" w:rsidRPr="00853C9E" w:rsidRDefault="00BE09CF" w:rsidP="00367EC9">
            <w:pPr>
              <w:spacing w:after="0" w:line="276" w:lineRule="auto"/>
              <w:rPr>
                <w:rFonts w:ascii="GHEA Grapalat" w:eastAsia="Times New Roman" w:hAnsi="GHEA Grapalat"/>
                <w:color w:val="000000"/>
                <w:sz w:val="18"/>
                <w:szCs w:val="18"/>
              </w:rPr>
            </w:pPr>
          </w:p>
        </w:tc>
      </w:tr>
      <w:tr w:rsidR="00BE09CF" w:rsidRPr="00853C9E" w14:paraId="6813F77C" w14:textId="77777777" w:rsidTr="00367EC9">
        <w:trPr>
          <w:tblCellSpacing w:w="0" w:type="dxa"/>
          <w:jc w:val="center"/>
        </w:trPr>
        <w:tc>
          <w:tcPr>
            <w:tcW w:w="465" w:type="dxa"/>
            <w:tcBorders>
              <w:top w:val="outset" w:sz="6" w:space="0" w:color="auto"/>
              <w:left w:val="outset" w:sz="6" w:space="0" w:color="auto"/>
              <w:bottom w:val="outset" w:sz="6" w:space="0" w:color="auto"/>
              <w:right w:val="outset" w:sz="6" w:space="0" w:color="auto"/>
            </w:tcBorders>
            <w:shd w:val="clear" w:color="auto" w:fill="FFFFFF"/>
            <w:hideMark/>
          </w:tcPr>
          <w:p w14:paraId="3C31081A"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lastRenderedPageBreak/>
              <w:t>4.2.</w:t>
            </w:r>
          </w:p>
        </w:tc>
        <w:tc>
          <w:tcPr>
            <w:tcW w:w="1607" w:type="dxa"/>
            <w:tcBorders>
              <w:top w:val="outset" w:sz="6" w:space="0" w:color="auto"/>
              <w:left w:val="outset" w:sz="6" w:space="0" w:color="auto"/>
              <w:bottom w:val="outset" w:sz="6" w:space="0" w:color="auto"/>
              <w:right w:val="outset" w:sz="6" w:space="0" w:color="auto"/>
            </w:tcBorders>
            <w:shd w:val="clear" w:color="auto" w:fill="FFFFFF"/>
            <w:hideMark/>
          </w:tcPr>
          <w:p w14:paraId="4010ABB5"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ԿՕՕՄԵՏ-ի ծրագրերի միջոցով էտալոնների համեմատություններին մասնակցություն</w:t>
            </w:r>
          </w:p>
        </w:tc>
        <w:tc>
          <w:tcPr>
            <w:tcW w:w="1520" w:type="dxa"/>
            <w:tcBorders>
              <w:top w:val="outset" w:sz="6" w:space="0" w:color="auto"/>
              <w:left w:val="outset" w:sz="6" w:space="0" w:color="auto"/>
              <w:bottom w:val="outset" w:sz="6" w:space="0" w:color="auto"/>
              <w:right w:val="outset" w:sz="6" w:space="0" w:color="auto"/>
            </w:tcBorders>
            <w:shd w:val="clear" w:color="auto" w:fill="FFFFFF"/>
            <w:hideMark/>
          </w:tcPr>
          <w:p w14:paraId="5A98058F"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hAnsi="GHEA Grapalat" w:cs="Sylfaen"/>
                <w:sz w:val="18"/>
                <w:szCs w:val="18"/>
                <w:lang w:val="hy-AM"/>
              </w:rPr>
              <w:t>Նախարարություն</w:t>
            </w:r>
            <w:r w:rsidRPr="00853C9E">
              <w:rPr>
                <w:rFonts w:ascii="GHEA Grapalat" w:eastAsia="Times New Roman" w:hAnsi="GHEA Grapalat"/>
                <w:color w:val="000000"/>
                <w:sz w:val="18"/>
                <w:szCs w:val="18"/>
              </w:rPr>
              <w:t>,</w:t>
            </w:r>
            <w:r w:rsidRPr="00853C9E">
              <w:rPr>
                <w:rFonts w:ascii="GHEA Grapalat" w:eastAsia="Times New Roman" w:hAnsi="GHEA Grapalat"/>
                <w:color w:val="000000"/>
                <w:sz w:val="18"/>
                <w:szCs w:val="18"/>
              </w:rPr>
              <w:br/>
            </w:r>
            <w:r w:rsidRPr="00853C9E">
              <w:rPr>
                <w:rFonts w:ascii="GHEA Grapalat" w:eastAsia="Times New Roman" w:hAnsi="GHEA Grapalat"/>
                <w:iCs/>
                <w:color w:val="000000"/>
                <w:sz w:val="18"/>
                <w:szCs w:val="18"/>
              </w:rPr>
              <w:t>ՍՉԱՄ</w:t>
            </w:r>
            <w:r w:rsidRPr="00853C9E">
              <w:rPr>
                <w:rFonts w:ascii="GHEA Grapalat" w:eastAsia="Times New Roman" w:hAnsi="GHEA Grapalat" w:cs="Arial Unicode"/>
                <w:color w:val="000000"/>
                <w:sz w:val="18"/>
                <w:szCs w:val="18"/>
                <w:lang w:val="hy-AM"/>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համաձայնությամբ</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14:paraId="151A31BE"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2020-2023 թթ.</w:t>
            </w:r>
          </w:p>
        </w:tc>
        <w:tc>
          <w:tcPr>
            <w:tcW w:w="162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8F303FE" w14:textId="77777777" w:rsidR="00BE09CF" w:rsidRPr="00853C9E" w:rsidRDefault="00BE09CF" w:rsidP="00367EC9">
            <w:pPr>
              <w:spacing w:after="0" w:line="276" w:lineRule="auto"/>
              <w:rPr>
                <w:rFonts w:ascii="GHEA Grapalat" w:eastAsia="Times New Roman" w:hAnsi="GHEA Grapalat"/>
                <w:color w:val="000000"/>
                <w:sz w:val="18"/>
                <w:szCs w:val="18"/>
              </w:rPr>
            </w:pPr>
          </w:p>
        </w:tc>
        <w:tc>
          <w:tcPr>
            <w:tcW w:w="2610" w:type="dxa"/>
            <w:tcBorders>
              <w:top w:val="outset" w:sz="6" w:space="0" w:color="auto"/>
              <w:left w:val="outset" w:sz="6" w:space="0" w:color="auto"/>
              <w:bottom w:val="outset" w:sz="6" w:space="0" w:color="auto"/>
              <w:right w:val="outset" w:sz="6" w:space="0" w:color="auto"/>
            </w:tcBorders>
            <w:shd w:val="clear" w:color="auto" w:fill="FFFFFF"/>
          </w:tcPr>
          <w:p w14:paraId="0DECE312" w14:textId="77777777" w:rsidR="00BE09CF" w:rsidRPr="00853C9E" w:rsidRDefault="00BE09CF" w:rsidP="00367EC9">
            <w:pPr>
              <w:spacing w:after="0" w:line="276" w:lineRule="auto"/>
              <w:jc w:val="both"/>
              <w:rPr>
                <w:rFonts w:ascii="GHEA Grapalat" w:eastAsia="Times New Roman" w:hAnsi="GHEA Grapalat"/>
                <w:color w:val="000000"/>
                <w:sz w:val="18"/>
                <w:szCs w:val="18"/>
              </w:rPr>
            </w:pPr>
            <w:r w:rsidRPr="00853C9E">
              <w:rPr>
                <w:rFonts w:ascii="GHEA Grapalat" w:eastAsia="Times New Roman" w:hAnsi="GHEA Grapalat"/>
                <w:color w:val="000000"/>
                <w:sz w:val="18"/>
                <w:szCs w:val="18"/>
              </w:rPr>
              <w:t xml:space="preserve">ՍՉԱՄ կողմից մասնակցության պատրաստակամություն է հայտնվել 2023-25 թվականներին ԿՕՕՄԵՏ-ի միջոցով իրականացվելիք էտալոնների գրեթե բոլոր համեմատություններին՝ </w:t>
            </w:r>
            <w:r w:rsidRPr="00853C9E">
              <w:rPr>
                <w:rFonts w:ascii="GHEA Grapalat" w:eastAsia="Times New Roman" w:hAnsi="GHEA Grapalat"/>
                <w:color w:val="000000"/>
                <w:sz w:val="18"/>
                <w:szCs w:val="18"/>
              </w:rPr>
              <w:lastRenderedPageBreak/>
              <w:t>համապատասխան ուղղություններով։</w:t>
            </w:r>
          </w:p>
        </w:tc>
        <w:tc>
          <w:tcPr>
            <w:tcW w:w="1800" w:type="dxa"/>
            <w:tcBorders>
              <w:top w:val="outset" w:sz="6" w:space="0" w:color="auto"/>
              <w:left w:val="outset" w:sz="6" w:space="0" w:color="auto"/>
              <w:bottom w:val="outset" w:sz="6" w:space="0" w:color="auto"/>
              <w:right w:val="outset" w:sz="6" w:space="0" w:color="auto"/>
            </w:tcBorders>
            <w:shd w:val="clear" w:color="auto" w:fill="FFFFFF"/>
          </w:tcPr>
          <w:p w14:paraId="53CFDB11" w14:textId="4C9F3D93" w:rsidR="00BE09CF" w:rsidRPr="00853C9E" w:rsidRDefault="00BE09CF" w:rsidP="00367EC9">
            <w:pPr>
              <w:spacing w:after="0" w:line="276" w:lineRule="auto"/>
              <w:jc w:val="both"/>
              <w:rPr>
                <w:rFonts w:ascii="GHEA Grapalat" w:eastAsia="Times New Roman" w:hAnsi="GHEA Grapalat"/>
                <w:color w:val="000000"/>
                <w:sz w:val="18"/>
                <w:szCs w:val="18"/>
                <w:lang w:val="hy-AM"/>
              </w:rPr>
            </w:pPr>
            <w:r w:rsidRPr="00853C9E">
              <w:rPr>
                <w:rFonts w:ascii="GHEA Grapalat" w:eastAsia="Times New Roman" w:hAnsi="GHEA Grapalat"/>
                <w:color w:val="000000"/>
                <w:sz w:val="18"/>
                <w:szCs w:val="18"/>
              </w:rPr>
              <w:lastRenderedPageBreak/>
              <w:t xml:space="preserve">2023 թվականի հոկտեմբերի 1-ի դրությամբ ԿՕՕՄԵՏ-ի նախաձեռնությամբ թվով 7 ճանաչված էտալոններից համեմատություն չի կատարվել:  </w:t>
            </w:r>
            <w:r w:rsidRPr="00853C9E">
              <w:rPr>
                <w:rFonts w:ascii="GHEA Grapalat" w:eastAsia="Times New Roman" w:hAnsi="GHEA Grapalat"/>
                <w:color w:val="000000"/>
                <w:sz w:val="18"/>
                <w:szCs w:val="18"/>
              </w:rPr>
              <w:lastRenderedPageBreak/>
              <w:t xml:space="preserve">Մանրամասն տեղեկատվությունը ներկայացված է 6-րդ հարցի </w:t>
            </w:r>
            <w:r w:rsidRPr="00853C9E">
              <w:rPr>
                <w:rFonts w:ascii="GHEA Grapalat" w:eastAsia="Times New Roman" w:hAnsi="GHEA Grapalat"/>
                <w:color w:val="000000"/>
                <w:sz w:val="18"/>
                <w:szCs w:val="18"/>
                <w:lang w:val="hy-AM"/>
              </w:rPr>
              <w:t>շրջանակներում:</w:t>
            </w:r>
            <w:r w:rsidRPr="00853C9E">
              <w:rPr>
                <w:rFonts w:ascii="GHEA Grapalat" w:eastAsia="Times New Roman" w:hAnsi="GHEA Grapalat"/>
                <w:color w:val="000000"/>
                <w:sz w:val="18"/>
                <w:szCs w:val="18"/>
              </w:rPr>
              <w:t xml:space="preserve"> </w:t>
            </w:r>
          </w:p>
        </w:tc>
      </w:tr>
      <w:tr w:rsidR="00BE09CF" w:rsidRPr="00853C9E" w14:paraId="75F74528" w14:textId="77777777" w:rsidTr="00367EC9">
        <w:trPr>
          <w:tblCellSpacing w:w="0" w:type="dxa"/>
          <w:jc w:val="center"/>
        </w:trPr>
        <w:tc>
          <w:tcPr>
            <w:tcW w:w="465" w:type="dxa"/>
            <w:tcBorders>
              <w:top w:val="outset" w:sz="6" w:space="0" w:color="auto"/>
              <w:left w:val="outset" w:sz="6" w:space="0" w:color="auto"/>
              <w:bottom w:val="outset" w:sz="6" w:space="0" w:color="auto"/>
              <w:right w:val="outset" w:sz="6" w:space="0" w:color="auto"/>
            </w:tcBorders>
            <w:shd w:val="clear" w:color="auto" w:fill="FFFFFF"/>
            <w:hideMark/>
          </w:tcPr>
          <w:p w14:paraId="610A47DB"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lastRenderedPageBreak/>
              <w:t>5.</w:t>
            </w:r>
          </w:p>
        </w:tc>
        <w:tc>
          <w:tcPr>
            <w:tcW w:w="1607" w:type="dxa"/>
            <w:tcBorders>
              <w:top w:val="outset" w:sz="6" w:space="0" w:color="auto"/>
              <w:left w:val="outset" w:sz="6" w:space="0" w:color="auto"/>
              <w:bottom w:val="outset" w:sz="6" w:space="0" w:color="auto"/>
              <w:right w:val="outset" w:sz="6" w:space="0" w:color="auto"/>
            </w:tcBorders>
            <w:shd w:val="clear" w:color="auto" w:fill="FFFFFF"/>
            <w:hideMark/>
          </w:tcPr>
          <w:p w14:paraId="62738768"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ԱՊՀ, ՄՊԽ և ԵԱՏՄ–ի չափագիտության գիտատեխնիկական կոմիտեի շրջանակներում ընդունված կարգի համաձայն միջլաբորատոր համեմատությունների կարողությունների ստեղծում և ՀՀ-ում միջլաբորատոր համեմատությունների կազմակերպման ապահովում</w:t>
            </w:r>
          </w:p>
        </w:tc>
        <w:tc>
          <w:tcPr>
            <w:tcW w:w="1520" w:type="dxa"/>
            <w:tcBorders>
              <w:top w:val="outset" w:sz="6" w:space="0" w:color="auto"/>
              <w:left w:val="outset" w:sz="6" w:space="0" w:color="auto"/>
              <w:bottom w:val="outset" w:sz="6" w:space="0" w:color="auto"/>
              <w:right w:val="outset" w:sz="6" w:space="0" w:color="auto"/>
            </w:tcBorders>
            <w:shd w:val="clear" w:color="auto" w:fill="FFFFFF"/>
            <w:hideMark/>
          </w:tcPr>
          <w:p w14:paraId="051E7B60"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hAnsi="GHEA Grapalat" w:cs="Sylfaen"/>
                <w:sz w:val="18"/>
                <w:szCs w:val="18"/>
                <w:lang w:val="hy-AM"/>
              </w:rPr>
              <w:t>Նախարարություն</w:t>
            </w:r>
            <w:r w:rsidRPr="00853C9E">
              <w:rPr>
                <w:rFonts w:ascii="GHEA Grapalat" w:eastAsia="Times New Roman" w:hAnsi="GHEA Grapalat"/>
                <w:color w:val="000000"/>
                <w:sz w:val="18"/>
                <w:szCs w:val="18"/>
              </w:rPr>
              <w:t>,</w:t>
            </w:r>
            <w:r w:rsidRPr="00853C9E">
              <w:rPr>
                <w:rFonts w:ascii="GHEA Grapalat" w:eastAsia="Times New Roman" w:hAnsi="GHEA Grapalat"/>
                <w:color w:val="000000"/>
                <w:sz w:val="18"/>
                <w:szCs w:val="18"/>
              </w:rPr>
              <w:br/>
            </w:r>
            <w:r w:rsidRPr="00853C9E">
              <w:rPr>
                <w:rFonts w:ascii="GHEA Grapalat" w:eastAsia="Times New Roman" w:hAnsi="GHEA Grapalat"/>
                <w:iCs/>
                <w:color w:val="000000"/>
                <w:sz w:val="18"/>
                <w:szCs w:val="18"/>
              </w:rPr>
              <w:t>ՍՉԱՄ</w:t>
            </w:r>
            <w:r w:rsidRPr="00853C9E">
              <w:rPr>
                <w:rFonts w:ascii="GHEA Grapalat" w:eastAsia="Times New Roman" w:hAnsi="GHEA Grapalat" w:cs="Arial Unicode"/>
                <w:color w:val="000000"/>
                <w:sz w:val="18"/>
                <w:szCs w:val="18"/>
                <w:lang w:val="hy-AM"/>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համաձայնությամբ</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14:paraId="7D6FB623"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2021-2023 թթ.</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14:paraId="41AB599F"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Օրենքով չարգելված այլ միջոցներ</w:t>
            </w:r>
          </w:p>
        </w:tc>
        <w:tc>
          <w:tcPr>
            <w:tcW w:w="2610" w:type="dxa"/>
            <w:tcBorders>
              <w:top w:val="outset" w:sz="6" w:space="0" w:color="auto"/>
              <w:left w:val="outset" w:sz="6" w:space="0" w:color="auto"/>
              <w:bottom w:val="outset" w:sz="6" w:space="0" w:color="auto"/>
              <w:right w:val="outset" w:sz="6" w:space="0" w:color="auto"/>
            </w:tcBorders>
            <w:shd w:val="clear" w:color="auto" w:fill="FFFFFF"/>
          </w:tcPr>
          <w:p w14:paraId="6599FACE" w14:textId="77777777" w:rsidR="00BE09CF" w:rsidRPr="00853C9E" w:rsidRDefault="00BE09CF" w:rsidP="00367EC9">
            <w:pPr>
              <w:spacing w:after="0" w:line="276" w:lineRule="auto"/>
              <w:jc w:val="both"/>
              <w:rPr>
                <w:rFonts w:ascii="GHEA Grapalat" w:eastAsia="Times New Roman" w:hAnsi="GHEA Grapalat"/>
                <w:color w:val="000000"/>
                <w:sz w:val="18"/>
                <w:szCs w:val="18"/>
              </w:rPr>
            </w:pPr>
            <w:r w:rsidRPr="00853C9E">
              <w:rPr>
                <w:rFonts w:ascii="GHEA Grapalat" w:eastAsia="Times New Roman" w:hAnsi="GHEA Grapalat"/>
                <w:color w:val="000000"/>
                <w:sz w:val="18"/>
                <w:szCs w:val="18"/>
              </w:rPr>
              <w:t>Համապատասխան գործառույթների իրականացման համար անհրաժեշտ փաստաթղթերի նախագծերի մշակումն ընթանում է և գտնվում է ավարտական փուլում։</w:t>
            </w:r>
          </w:p>
        </w:tc>
        <w:tc>
          <w:tcPr>
            <w:tcW w:w="1800" w:type="dxa"/>
            <w:tcBorders>
              <w:top w:val="outset" w:sz="6" w:space="0" w:color="auto"/>
              <w:left w:val="outset" w:sz="6" w:space="0" w:color="auto"/>
              <w:bottom w:val="outset" w:sz="6" w:space="0" w:color="auto"/>
              <w:right w:val="outset" w:sz="6" w:space="0" w:color="auto"/>
            </w:tcBorders>
            <w:shd w:val="clear" w:color="auto" w:fill="FFFFFF"/>
          </w:tcPr>
          <w:p w14:paraId="5F37AD11" w14:textId="140A0F90" w:rsidR="00BE09CF" w:rsidRPr="00853C9E" w:rsidRDefault="00BE09CF" w:rsidP="00A57ED7">
            <w:pPr>
              <w:spacing w:after="0" w:line="240" w:lineRule="auto"/>
              <w:jc w:val="both"/>
              <w:rPr>
                <w:rFonts w:ascii="GHEA Grapalat" w:eastAsia="Times New Roman" w:hAnsi="GHEA Grapalat"/>
                <w:color w:val="000000"/>
                <w:sz w:val="18"/>
                <w:szCs w:val="18"/>
              </w:rPr>
            </w:pPr>
            <w:r w:rsidRPr="00853C9E">
              <w:rPr>
                <w:rFonts w:ascii="GHEA Grapalat" w:eastAsia="Times New Roman" w:hAnsi="GHEA Grapalat"/>
                <w:color w:val="000000"/>
                <w:sz w:val="18"/>
                <w:szCs w:val="18"/>
              </w:rPr>
              <w:t xml:space="preserve">2023 թվականի հոկտեմբերի 1-ի </w:t>
            </w:r>
            <w:r w:rsidRPr="00853C9E">
              <w:rPr>
                <w:rFonts w:ascii="GHEA Grapalat" w:eastAsia="Times New Roman" w:hAnsi="GHEA Grapalat"/>
                <w:color w:val="000000"/>
                <w:sz w:val="18"/>
                <w:szCs w:val="18"/>
                <w:lang w:val="ru-RU"/>
              </w:rPr>
              <w:t>դրությամբ</w:t>
            </w:r>
            <w:r w:rsidRPr="00853C9E">
              <w:rPr>
                <w:rFonts w:ascii="GHEA Grapalat" w:eastAsia="Times New Roman" w:hAnsi="GHEA Grapalat"/>
                <w:color w:val="000000"/>
                <w:sz w:val="18"/>
                <w:szCs w:val="18"/>
              </w:rPr>
              <w:t xml:space="preserve"> </w:t>
            </w:r>
            <w:r w:rsidRPr="00853C9E">
              <w:rPr>
                <w:rFonts w:ascii="GHEA Grapalat" w:eastAsia="Times New Roman" w:hAnsi="GHEA Grapalat"/>
                <w:color w:val="000000"/>
                <w:sz w:val="18"/>
                <w:szCs w:val="18"/>
                <w:lang w:val="ru-RU"/>
              </w:rPr>
              <w:t>աշխատան</w:t>
            </w:r>
            <w:r w:rsidRPr="00853C9E">
              <w:rPr>
                <w:rFonts w:ascii="GHEA Grapalat" w:eastAsia="Times New Roman" w:hAnsi="GHEA Grapalat"/>
                <w:color w:val="000000"/>
                <w:sz w:val="18"/>
                <w:szCs w:val="18"/>
              </w:rPr>
              <w:t>քն</w:t>
            </w:r>
            <w:r w:rsidRPr="00853C9E">
              <w:rPr>
                <w:rFonts w:ascii="GHEA Grapalat" w:eastAsia="Times New Roman" w:hAnsi="GHEA Grapalat"/>
                <w:color w:val="000000"/>
                <w:sz w:val="18"/>
                <w:szCs w:val="18"/>
                <w:lang w:val="ru-RU"/>
              </w:rPr>
              <w:t>երը</w:t>
            </w:r>
            <w:r w:rsidRPr="00853C9E">
              <w:rPr>
                <w:rFonts w:ascii="GHEA Grapalat" w:eastAsia="Times New Roman" w:hAnsi="GHEA Grapalat"/>
                <w:color w:val="000000"/>
                <w:sz w:val="18"/>
                <w:szCs w:val="18"/>
              </w:rPr>
              <w:t xml:space="preserve"> </w:t>
            </w:r>
            <w:r w:rsidRPr="00853C9E">
              <w:rPr>
                <w:rFonts w:ascii="GHEA Grapalat" w:eastAsia="Times New Roman" w:hAnsi="GHEA Grapalat"/>
                <w:color w:val="000000"/>
                <w:sz w:val="18"/>
                <w:szCs w:val="18"/>
                <w:lang w:val="ru-RU"/>
              </w:rPr>
              <w:t>կատարված</w:t>
            </w:r>
            <w:r w:rsidRPr="00853C9E">
              <w:rPr>
                <w:rFonts w:ascii="GHEA Grapalat" w:eastAsia="Times New Roman" w:hAnsi="GHEA Grapalat"/>
                <w:color w:val="000000"/>
                <w:sz w:val="18"/>
                <w:szCs w:val="18"/>
              </w:rPr>
              <w:t xml:space="preserve"> </w:t>
            </w:r>
            <w:r w:rsidRPr="00853C9E">
              <w:rPr>
                <w:rFonts w:ascii="GHEA Grapalat" w:eastAsia="Times New Roman" w:hAnsi="GHEA Grapalat"/>
                <w:color w:val="000000"/>
                <w:sz w:val="18"/>
                <w:szCs w:val="18"/>
                <w:lang w:val="ru-RU"/>
              </w:rPr>
              <w:t>չեն</w:t>
            </w:r>
            <w:r w:rsidRPr="00853C9E">
              <w:rPr>
                <w:rFonts w:ascii="GHEA Grapalat" w:eastAsia="Times New Roman" w:hAnsi="GHEA Grapalat"/>
                <w:color w:val="000000"/>
                <w:sz w:val="18"/>
                <w:szCs w:val="18"/>
                <w:lang w:val="hy-AM"/>
              </w:rPr>
              <w:t xml:space="preserve">: </w:t>
            </w:r>
          </w:p>
        </w:tc>
      </w:tr>
      <w:tr w:rsidR="00BE09CF" w:rsidRPr="0058648A" w14:paraId="7B5EFEB8" w14:textId="77777777" w:rsidTr="00367EC9">
        <w:trPr>
          <w:tblCellSpacing w:w="0" w:type="dxa"/>
          <w:jc w:val="center"/>
        </w:trPr>
        <w:tc>
          <w:tcPr>
            <w:tcW w:w="465" w:type="dxa"/>
            <w:tcBorders>
              <w:top w:val="outset" w:sz="6" w:space="0" w:color="auto"/>
              <w:left w:val="outset" w:sz="6" w:space="0" w:color="auto"/>
              <w:bottom w:val="outset" w:sz="6" w:space="0" w:color="auto"/>
              <w:right w:val="outset" w:sz="6" w:space="0" w:color="auto"/>
            </w:tcBorders>
            <w:shd w:val="clear" w:color="auto" w:fill="FFFFFF"/>
            <w:hideMark/>
          </w:tcPr>
          <w:p w14:paraId="2A250386"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5.1.</w:t>
            </w:r>
          </w:p>
        </w:tc>
        <w:tc>
          <w:tcPr>
            <w:tcW w:w="1607" w:type="dxa"/>
            <w:tcBorders>
              <w:top w:val="outset" w:sz="6" w:space="0" w:color="auto"/>
              <w:left w:val="outset" w:sz="6" w:space="0" w:color="auto"/>
              <w:bottom w:val="outset" w:sz="6" w:space="0" w:color="auto"/>
              <w:right w:val="outset" w:sz="6" w:space="0" w:color="auto"/>
            </w:tcBorders>
            <w:shd w:val="clear" w:color="auto" w:fill="FFFFFF"/>
            <w:hideMark/>
          </w:tcPr>
          <w:p w14:paraId="6904E60C"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 xml:space="preserve">ՀՀ-ում հավատարմագրման ազգային մարմնի և փորձարկման լաբորատորիաների հետ համագործակցության ապահովում, փորձարկման լաբորատորիաներում և առողջապահության համակարգում չափումների միասնականության ապահովում՝ ոչ միայն չափման միջոցների չափագիտական սպասարկմամբ, այլև </w:t>
            </w:r>
            <w:r w:rsidRPr="00853C9E">
              <w:rPr>
                <w:rFonts w:ascii="GHEA Grapalat" w:eastAsia="Times New Roman" w:hAnsi="GHEA Grapalat"/>
                <w:color w:val="000000"/>
                <w:sz w:val="18"/>
                <w:szCs w:val="18"/>
              </w:rPr>
              <w:lastRenderedPageBreak/>
              <w:t>միջլաբորատոր համեմատությունների կազմակերպմամբ</w:t>
            </w:r>
          </w:p>
        </w:tc>
        <w:tc>
          <w:tcPr>
            <w:tcW w:w="1520" w:type="dxa"/>
            <w:tcBorders>
              <w:top w:val="outset" w:sz="6" w:space="0" w:color="auto"/>
              <w:left w:val="outset" w:sz="6" w:space="0" w:color="auto"/>
              <w:bottom w:val="outset" w:sz="6" w:space="0" w:color="auto"/>
              <w:right w:val="outset" w:sz="6" w:space="0" w:color="auto"/>
            </w:tcBorders>
            <w:shd w:val="clear" w:color="auto" w:fill="FFFFFF"/>
            <w:hideMark/>
          </w:tcPr>
          <w:p w14:paraId="7BFA474D"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hAnsi="GHEA Grapalat" w:cs="Sylfaen"/>
                <w:sz w:val="18"/>
                <w:szCs w:val="18"/>
                <w:lang w:val="hy-AM"/>
              </w:rPr>
              <w:lastRenderedPageBreak/>
              <w:t>Նախարարություն</w:t>
            </w:r>
            <w:r w:rsidRPr="00853C9E">
              <w:rPr>
                <w:rFonts w:ascii="GHEA Grapalat" w:eastAsia="Times New Roman" w:hAnsi="GHEA Grapalat"/>
                <w:color w:val="000000"/>
                <w:sz w:val="18"/>
                <w:szCs w:val="18"/>
              </w:rPr>
              <w:t>,</w:t>
            </w:r>
            <w:r w:rsidRPr="00853C9E">
              <w:rPr>
                <w:rFonts w:ascii="GHEA Grapalat" w:eastAsia="Times New Roman" w:hAnsi="GHEA Grapalat"/>
                <w:color w:val="000000"/>
                <w:sz w:val="18"/>
                <w:szCs w:val="18"/>
              </w:rPr>
              <w:br/>
            </w:r>
            <w:r w:rsidRPr="00853C9E">
              <w:rPr>
                <w:rFonts w:ascii="GHEA Grapalat" w:eastAsia="Times New Roman" w:hAnsi="GHEA Grapalat"/>
                <w:iCs/>
                <w:color w:val="000000"/>
                <w:sz w:val="18"/>
                <w:szCs w:val="18"/>
              </w:rPr>
              <w:t>ՍՉԱՄ</w:t>
            </w:r>
            <w:r w:rsidRPr="00853C9E">
              <w:rPr>
                <w:rFonts w:ascii="GHEA Grapalat" w:eastAsia="Times New Roman" w:hAnsi="GHEA Grapalat" w:cs="Arial Unicode"/>
                <w:color w:val="000000"/>
                <w:sz w:val="18"/>
                <w:szCs w:val="18"/>
                <w:lang w:val="hy-AM"/>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համաձայնությամբ</w:t>
            </w:r>
            <w:r w:rsidRPr="00853C9E" w:rsidDel="00D47483">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«Հավատարմագրման</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ազգային</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մարմին»</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ՊՈԱԿ</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համաձայնությամբ</w:t>
            </w:r>
            <w:r w:rsidRPr="00853C9E">
              <w:rPr>
                <w:rFonts w:ascii="GHEA Grapalat" w:eastAsia="Times New Roman" w:hAnsi="GHEA Grapalat"/>
                <w:color w:val="000000"/>
                <w:sz w:val="18"/>
                <w:szCs w:val="18"/>
              </w:rPr>
              <w:t>/</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14:paraId="4B8E5939"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2021-2023 թթ.</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14:paraId="2F01AA1D"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Լրացուցիչ ֆինանսավորում չի պահանջվում:</w:t>
            </w:r>
          </w:p>
        </w:tc>
        <w:tc>
          <w:tcPr>
            <w:tcW w:w="2610" w:type="dxa"/>
            <w:tcBorders>
              <w:top w:val="outset" w:sz="6" w:space="0" w:color="auto"/>
              <w:left w:val="outset" w:sz="6" w:space="0" w:color="auto"/>
              <w:bottom w:val="outset" w:sz="6" w:space="0" w:color="auto"/>
              <w:right w:val="outset" w:sz="6" w:space="0" w:color="auto"/>
            </w:tcBorders>
            <w:shd w:val="clear" w:color="auto" w:fill="FFFFFF"/>
          </w:tcPr>
          <w:p w14:paraId="6DE7DC2B" w14:textId="77777777" w:rsidR="00BE09CF" w:rsidRPr="00853C9E" w:rsidRDefault="00BE09CF" w:rsidP="00367EC9">
            <w:pPr>
              <w:tabs>
                <w:tab w:val="left" w:pos="12191"/>
              </w:tabs>
              <w:spacing w:line="276" w:lineRule="auto"/>
              <w:jc w:val="both"/>
              <w:rPr>
                <w:rFonts w:ascii="GHEA Grapalat" w:eastAsia="Times New Roman" w:hAnsi="GHEA Grapalat"/>
                <w:color w:val="000000"/>
                <w:sz w:val="18"/>
                <w:szCs w:val="18"/>
              </w:rPr>
            </w:pPr>
            <w:r w:rsidRPr="00853C9E">
              <w:rPr>
                <w:rFonts w:ascii="GHEA Grapalat" w:eastAsia="Times New Roman" w:hAnsi="GHEA Grapalat"/>
                <w:color w:val="000000"/>
                <w:sz w:val="18"/>
                <w:szCs w:val="18"/>
              </w:rPr>
              <w:t>Աշխատանքներն իրականացվում են 5-րդ կետում նախատեսված աշխատանքների շրջանակներում։</w:t>
            </w:r>
          </w:p>
          <w:p w14:paraId="72F66251" w14:textId="77777777" w:rsidR="00BE09CF" w:rsidRPr="00853C9E" w:rsidRDefault="00BE09CF" w:rsidP="00367EC9">
            <w:pPr>
              <w:spacing w:after="0" w:line="276" w:lineRule="auto"/>
              <w:rPr>
                <w:rFonts w:ascii="GHEA Grapalat" w:eastAsia="Times New Roman" w:hAnsi="GHEA Grapalat"/>
                <w:color w:val="000000"/>
                <w:sz w:val="18"/>
                <w:szCs w:val="18"/>
                <w:lang w:val="hy-AM"/>
              </w:rPr>
            </w:pPr>
          </w:p>
        </w:tc>
        <w:tc>
          <w:tcPr>
            <w:tcW w:w="1800" w:type="dxa"/>
            <w:tcBorders>
              <w:top w:val="outset" w:sz="6" w:space="0" w:color="auto"/>
              <w:left w:val="outset" w:sz="6" w:space="0" w:color="auto"/>
              <w:bottom w:val="outset" w:sz="6" w:space="0" w:color="auto"/>
              <w:right w:val="outset" w:sz="6" w:space="0" w:color="auto"/>
            </w:tcBorders>
            <w:shd w:val="clear" w:color="auto" w:fill="FFFFFF"/>
          </w:tcPr>
          <w:p w14:paraId="7126B1A3" w14:textId="55A41D35" w:rsidR="00BE09CF" w:rsidRPr="00853C9E" w:rsidRDefault="00BE09CF" w:rsidP="00A57ED7">
            <w:pPr>
              <w:spacing w:after="0" w:line="240" w:lineRule="auto"/>
              <w:jc w:val="both"/>
              <w:rPr>
                <w:rFonts w:ascii="GHEA Grapalat" w:eastAsia="Times New Roman" w:hAnsi="GHEA Grapalat"/>
                <w:color w:val="000000"/>
                <w:sz w:val="18"/>
                <w:szCs w:val="18"/>
                <w:lang w:val="hy-AM"/>
              </w:rPr>
            </w:pPr>
            <w:r w:rsidRPr="00853C9E">
              <w:rPr>
                <w:rFonts w:ascii="GHEA Grapalat" w:eastAsia="Times New Roman" w:hAnsi="GHEA Grapalat"/>
                <w:color w:val="000000"/>
                <w:sz w:val="18"/>
                <w:szCs w:val="18"/>
                <w:lang w:val="hy-AM"/>
              </w:rPr>
              <w:t>2023 թվականի հոկտեմբերի 1-ի դրությամբ աշխատանքները կատարված չեն</w:t>
            </w:r>
            <w:r w:rsidR="008E41DA" w:rsidRPr="008E41DA">
              <w:rPr>
                <w:rFonts w:ascii="GHEA Grapalat" w:eastAsia="Times New Roman" w:hAnsi="GHEA Grapalat"/>
                <w:color w:val="000000"/>
                <w:sz w:val="18"/>
                <w:szCs w:val="18"/>
                <w:lang w:val="hy-AM"/>
              </w:rPr>
              <w:t>:</w:t>
            </w:r>
            <w:r w:rsidRPr="00853C9E">
              <w:rPr>
                <w:rFonts w:ascii="GHEA Grapalat" w:eastAsia="Times New Roman" w:hAnsi="GHEA Grapalat"/>
                <w:color w:val="000000"/>
                <w:sz w:val="18"/>
                <w:szCs w:val="18"/>
                <w:lang w:val="hy-AM"/>
              </w:rPr>
              <w:t xml:space="preserve"> </w:t>
            </w:r>
          </w:p>
          <w:p w14:paraId="7479AFED" w14:textId="77777777" w:rsidR="00BE09CF" w:rsidRPr="00853C9E" w:rsidRDefault="00BE09CF" w:rsidP="00A57ED7">
            <w:pPr>
              <w:spacing w:after="0" w:line="240" w:lineRule="auto"/>
              <w:jc w:val="both"/>
              <w:rPr>
                <w:rFonts w:ascii="GHEA Grapalat" w:eastAsia="Times New Roman" w:hAnsi="GHEA Grapalat"/>
                <w:color w:val="000000"/>
                <w:sz w:val="18"/>
                <w:szCs w:val="18"/>
                <w:lang w:val="hy-AM"/>
              </w:rPr>
            </w:pPr>
            <w:r w:rsidRPr="00853C9E">
              <w:rPr>
                <w:rFonts w:ascii="GHEA Grapalat" w:eastAsia="Times New Roman" w:hAnsi="GHEA Grapalat"/>
                <w:sz w:val="18"/>
                <w:szCs w:val="18"/>
                <w:lang w:val="hy-AM"/>
              </w:rPr>
              <w:t>ՍՉԱՄ-ը 14.07.2023 թվականին, ՍՉԱՄ-1093 գրությամբ, դիմել է Հավատարմագրման ազգային մարմին ՊՈԱԿ-ին որպես միջլաբորատոր համեմատությունների պրովայդեր հավատարմագրելու նպատակով։</w:t>
            </w:r>
          </w:p>
        </w:tc>
      </w:tr>
      <w:tr w:rsidR="00BE09CF" w:rsidRPr="00853C9E" w14:paraId="02E96223" w14:textId="77777777" w:rsidTr="00367EC9">
        <w:trPr>
          <w:tblCellSpacing w:w="0" w:type="dxa"/>
          <w:jc w:val="center"/>
        </w:trPr>
        <w:tc>
          <w:tcPr>
            <w:tcW w:w="465" w:type="dxa"/>
            <w:tcBorders>
              <w:top w:val="outset" w:sz="6" w:space="0" w:color="auto"/>
              <w:left w:val="outset" w:sz="6" w:space="0" w:color="auto"/>
              <w:bottom w:val="outset" w:sz="6" w:space="0" w:color="auto"/>
              <w:right w:val="outset" w:sz="6" w:space="0" w:color="auto"/>
            </w:tcBorders>
            <w:shd w:val="clear" w:color="auto" w:fill="FFFFFF"/>
            <w:hideMark/>
          </w:tcPr>
          <w:p w14:paraId="065EE124"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lastRenderedPageBreak/>
              <w:t>6.</w:t>
            </w:r>
          </w:p>
        </w:tc>
        <w:tc>
          <w:tcPr>
            <w:tcW w:w="1607" w:type="dxa"/>
            <w:tcBorders>
              <w:top w:val="outset" w:sz="6" w:space="0" w:color="auto"/>
              <w:left w:val="outset" w:sz="6" w:space="0" w:color="auto"/>
              <w:bottom w:val="outset" w:sz="6" w:space="0" w:color="auto"/>
              <w:right w:val="outset" w:sz="6" w:space="0" w:color="auto"/>
            </w:tcBorders>
            <w:shd w:val="clear" w:color="auto" w:fill="FFFFFF"/>
            <w:hideMark/>
          </w:tcPr>
          <w:p w14:paraId="00EFE525" w14:textId="078E4905" w:rsidR="00BE09CF" w:rsidRPr="00A57ED7" w:rsidRDefault="00BE09CF" w:rsidP="00367EC9">
            <w:pPr>
              <w:spacing w:after="0" w:line="276" w:lineRule="auto"/>
              <w:rPr>
                <w:rFonts w:ascii="GHEA Grapalat" w:eastAsia="Times New Roman" w:hAnsi="GHEA Grapalat"/>
                <w:color w:val="000000"/>
                <w:sz w:val="18"/>
                <w:szCs w:val="18"/>
                <w:lang w:val="hy-AM"/>
              </w:rPr>
            </w:pPr>
            <w:r w:rsidRPr="00853C9E">
              <w:rPr>
                <w:rFonts w:ascii="GHEA Grapalat" w:eastAsia="Times New Roman" w:hAnsi="GHEA Grapalat"/>
                <w:color w:val="000000"/>
                <w:sz w:val="18"/>
                <w:szCs w:val="18"/>
              </w:rPr>
              <w:t>Չափումների միասնականության ապահովման ոլորտի գործող նորմատիվատեխնիկական և իրավական բազայի վերանայում՝ ժամանակակից պահանջներին և երկրի իրական կարիքներին համապատասխան չափումների միասնականության ապահովման նպատակով</w:t>
            </w:r>
            <w:r w:rsidR="00A57ED7">
              <w:rPr>
                <w:rFonts w:ascii="GHEA Grapalat" w:eastAsia="Times New Roman" w:hAnsi="GHEA Grapalat"/>
                <w:color w:val="000000"/>
                <w:sz w:val="18"/>
                <w:szCs w:val="18"/>
                <w:lang w:val="hy-AM"/>
              </w:rPr>
              <w:t>:</w:t>
            </w:r>
          </w:p>
        </w:tc>
        <w:tc>
          <w:tcPr>
            <w:tcW w:w="1520" w:type="dxa"/>
            <w:tcBorders>
              <w:top w:val="outset" w:sz="6" w:space="0" w:color="auto"/>
              <w:left w:val="outset" w:sz="6" w:space="0" w:color="auto"/>
              <w:bottom w:val="outset" w:sz="6" w:space="0" w:color="auto"/>
              <w:right w:val="outset" w:sz="6" w:space="0" w:color="auto"/>
            </w:tcBorders>
            <w:shd w:val="clear" w:color="auto" w:fill="FFFFFF"/>
            <w:hideMark/>
          </w:tcPr>
          <w:p w14:paraId="0E365F5D"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hAnsi="GHEA Grapalat" w:cs="Sylfaen"/>
                <w:sz w:val="18"/>
                <w:szCs w:val="18"/>
                <w:lang w:val="hy-AM"/>
              </w:rPr>
              <w:t>Նախարարություն</w:t>
            </w:r>
            <w:r w:rsidRPr="00853C9E">
              <w:rPr>
                <w:rFonts w:ascii="GHEA Grapalat" w:eastAsia="Times New Roman" w:hAnsi="GHEA Grapalat"/>
                <w:color w:val="000000"/>
                <w:sz w:val="18"/>
                <w:szCs w:val="18"/>
              </w:rPr>
              <w:t>,</w:t>
            </w:r>
            <w:r w:rsidRPr="00853C9E">
              <w:rPr>
                <w:rFonts w:ascii="GHEA Grapalat" w:eastAsia="Times New Roman" w:hAnsi="GHEA Grapalat"/>
                <w:color w:val="000000"/>
                <w:sz w:val="18"/>
                <w:szCs w:val="18"/>
              </w:rPr>
              <w:br/>
            </w:r>
            <w:r w:rsidRPr="00853C9E">
              <w:rPr>
                <w:rFonts w:ascii="GHEA Grapalat" w:eastAsia="Times New Roman" w:hAnsi="GHEA Grapalat"/>
                <w:iCs/>
                <w:color w:val="000000"/>
                <w:sz w:val="18"/>
                <w:szCs w:val="18"/>
              </w:rPr>
              <w:t>ՍՉԱՄ</w:t>
            </w:r>
            <w:r w:rsidRPr="00853C9E">
              <w:rPr>
                <w:rFonts w:ascii="GHEA Grapalat" w:eastAsia="Times New Roman" w:hAnsi="GHEA Grapalat" w:cs="Arial Unicode"/>
                <w:color w:val="000000"/>
                <w:sz w:val="18"/>
                <w:szCs w:val="18"/>
                <w:lang w:val="hy-AM"/>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համաձայնությամբ</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14:paraId="56F518A0"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2020-2023 թթ.</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14:paraId="13BE8D0E"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Լրացուցիչ ֆինանսավորում չի պահանջվում:</w:t>
            </w:r>
          </w:p>
        </w:tc>
        <w:tc>
          <w:tcPr>
            <w:tcW w:w="2610" w:type="dxa"/>
            <w:tcBorders>
              <w:top w:val="outset" w:sz="6" w:space="0" w:color="auto"/>
              <w:left w:val="outset" w:sz="6" w:space="0" w:color="auto"/>
              <w:bottom w:val="outset" w:sz="6" w:space="0" w:color="auto"/>
              <w:right w:val="outset" w:sz="6" w:space="0" w:color="auto"/>
            </w:tcBorders>
            <w:shd w:val="clear" w:color="auto" w:fill="FFFFFF"/>
          </w:tcPr>
          <w:p w14:paraId="1036027E" w14:textId="77777777" w:rsidR="00BE09CF" w:rsidRPr="00853C9E" w:rsidRDefault="00BE09CF" w:rsidP="00367EC9">
            <w:pPr>
              <w:tabs>
                <w:tab w:val="left" w:pos="12191"/>
              </w:tabs>
              <w:spacing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Գործընթացը շարունակական է։</w:t>
            </w:r>
          </w:p>
          <w:p w14:paraId="030A5C4A" w14:textId="77777777" w:rsidR="00BE09CF" w:rsidRPr="00853C9E" w:rsidRDefault="00BE09CF" w:rsidP="00367EC9">
            <w:pPr>
              <w:tabs>
                <w:tab w:val="left" w:pos="12191"/>
              </w:tabs>
              <w:spacing w:line="276" w:lineRule="auto"/>
              <w:jc w:val="both"/>
              <w:rPr>
                <w:rFonts w:ascii="GHEA Grapalat" w:eastAsia="Times New Roman" w:hAnsi="GHEA Grapalat"/>
                <w:color w:val="000000"/>
                <w:sz w:val="18"/>
                <w:szCs w:val="18"/>
              </w:rPr>
            </w:pPr>
            <w:r w:rsidRPr="00853C9E">
              <w:rPr>
                <w:rFonts w:ascii="GHEA Grapalat" w:eastAsia="Times New Roman" w:hAnsi="GHEA Grapalat"/>
                <w:color w:val="000000"/>
                <w:sz w:val="18"/>
                <w:szCs w:val="18"/>
              </w:rPr>
              <w:t xml:space="preserve">ՀՀ «Չափումների միասնականության ապահովման մասին» ՀՀ օրենքում և ենթաօրենսդրական ակտերում կատարվել են փոփոխություններ։ ՍՉԱՄ մասնակցությամբ պատրաստվել են մի շարք իրավական ակտերի նախագծեր։ Ինչպես նաև ՍՉԱՄ և </w:t>
            </w:r>
            <w:r w:rsidRPr="00853C9E">
              <w:rPr>
                <w:rFonts w:ascii="GHEA Grapalat" w:eastAsia="Times New Roman" w:hAnsi="GHEA Grapalat"/>
                <w:color w:val="000000"/>
                <w:sz w:val="18"/>
                <w:szCs w:val="18"/>
                <w:lang w:val="hy-AM"/>
              </w:rPr>
              <w:t>Ն</w:t>
            </w:r>
            <w:r w:rsidRPr="00853C9E">
              <w:rPr>
                <w:rFonts w:ascii="GHEA Grapalat" w:eastAsia="Times New Roman" w:hAnsi="GHEA Grapalat"/>
                <w:color w:val="000000"/>
                <w:sz w:val="18"/>
                <w:szCs w:val="18"/>
              </w:rPr>
              <w:t xml:space="preserve">ախարարության Որակի ենթակառուցվածքի զարգացման վարչության աշխատակիցների մասնակցությամբ իրականացվում են աշխատանքներ միտված Հայաստանում չափումների միասնականության մասին օրենսդրության բարեփոխումների համար լավագույն փորձի կիրառմանը, մասնավորապես «Աջակցություն Հայաստանում որակի ենթակառուցվածքներին» ծրագրի փորձագետի կողմից իրականացված ՀՀ օրենսդրություն-եվրոպական լավագույն փորձ համեմատական վերլուծության հիման վրա ՍՉԱՄ մասնակցությամբ </w:t>
            </w:r>
            <w:r w:rsidRPr="00853C9E">
              <w:rPr>
                <w:rFonts w:ascii="GHEA Grapalat" w:eastAsia="Times New Roman" w:hAnsi="GHEA Grapalat"/>
                <w:color w:val="000000"/>
                <w:sz w:val="18"/>
                <w:szCs w:val="18"/>
                <w:lang w:val="hy-AM"/>
              </w:rPr>
              <w:t>Նախարարության</w:t>
            </w:r>
            <w:r w:rsidRPr="00853C9E">
              <w:rPr>
                <w:rFonts w:ascii="GHEA Grapalat" w:eastAsia="Times New Roman" w:hAnsi="GHEA Grapalat"/>
                <w:color w:val="000000"/>
                <w:sz w:val="18"/>
                <w:szCs w:val="18"/>
              </w:rPr>
              <w:t xml:space="preserve"> կողմից պատրաստվել է «Չափումների միասնականության մասին» ՀՀ նոր օրենքի նախագիծ, որը </w:t>
            </w:r>
            <w:r w:rsidRPr="00853C9E">
              <w:rPr>
                <w:rFonts w:ascii="GHEA Grapalat" w:eastAsia="Times New Roman" w:hAnsi="GHEA Grapalat"/>
                <w:color w:val="000000"/>
                <w:sz w:val="18"/>
                <w:szCs w:val="18"/>
              </w:rPr>
              <w:lastRenderedPageBreak/>
              <w:t xml:space="preserve">շուտով կդրվի հանրային քննարկման։ Հստակեցվել են օրենսդրական չափագիտության ոլորտում նորմատիվաիրավական բարեփոխումների և կարգավորումների կարիքները, մասնավորապես՝ որոշվել է կարգավորել և բարեփոխել չափածրարված արտադրանքի, ոչ </w:t>
            </w:r>
            <w:r w:rsidRPr="00EF6ED4">
              <w:rPr>
                <w:rFonts w:ascii="GHEA Grapalat" w:eastAsia="Times New Roman" w:hAnsi="GHEA Grapalat"/>
                <w:color w:val="000000"/>
                <w:sz w:val="18"/>
                <w:szCs w:val="18"/>
              </w:rPr>
              <w:t>ավտոմա</w:t>
            </w:r>
            <w:r>
              <w:rPr>
                <w:rFonts w:ascii="GHEA Grapalat" w:eastAsia="Times New Roman" w:hAnsi="GHEA Grapalat"/>
                <w:color w:val="000000"/>
                <w:sz w:val="18"/>
                <w:szCs w:val="18"/>
                <w:lang w:val="hy-AM"/>
              </w:rPr>
              <w:t>տ</w:t>
            </w:r>
            <w:r w:rsidRPr="00853C9E">
              <w:rPr>
                <w:rFonts w:ascii="GHEA Grapalat" w:eastAsia="Times New Roman" w:hAnsi="GHEA Grapalat"/>
                <w:color w:val="000000"/>
                <w:sz w:val="18"/>
                <w:szCs w:val="18"/>
              </w:rPr>
              <w:t xml:space="preserve"> գործողության կշեռքների, և հանրային սոցիալական և կենսական նշանակության չափման միջոցների ոլորտները՝ եվրոպական պահանջներին մոտարկման տեսանկյունից։ Պատրաստվել են այս ոլորտը սպասարկելու համար անհրաժեշտ և ծրագրի շրջանակներում </w:t>
            </w:r>
            <w:r>
              <w:rPr>
                <w:rFonts w:ascii="GHEA Grapalat" w:eastAsia="Times New Roman" w:hAnsi="GHEA Grapalat"/>
                <w:color w:val="000000"/>
                <w:sz w:val="18"/>
                <w:szCs w:val="18"/>
                <w:lang w:val="hy-AM"/>
              </w:rPr>
              <w:t>ձեռքբերվող</w:t>
            </w:r>
            <w:r w:rsidRPr="00853C9E">
              <w:rPr>
                <w:rFonts w:ascii="GHEA Grapalat" w:eastAsia="Times New Roman" w:hAnsi="GHEA Grapalat"/>
                <w:color w:val="000000"/>
                <w:sz w:val="18"/>
                <w:szCs w:val="18"/>
              </w:rPr>
              <w:t xml:space="preserve"> չափման միջոցների տեխնիկական նկարագրերը։ Եվրոպական միության (ԵՄ) կողմից ֆինանսավորվող և Միավորված ազգերի կազմակերպության Արդյունաբերական զարգացման կազմակերպության (UNIDO) համակարգմամբ իրականացվող «Աջակցություն Հայաստանում որակի ենթակառուցվածքներին» ծրագրի շրջանակներում</w:t>
            </w:r>
          </w:p>
          <w:p w14:paraId="3F83456B" w14:textId="77777777" w:rsidR="00BE09CF" w:rsidRPr="00853C9E" w:rsidRDefault="00BE09CF" w:rsidP="00367EC9">
            <w:pPr>
              <w:spacing w:after="0" w:line="276" w:lineRule="auto"/>
              <w:jc w:val="both"/>
              <w:rPr>
                <w:rFonts w:ascii="GHEA Grapalat" w:eastAsia="Times New Roman" w:hAnsi="GHEA Grapalat"/>
                <w:color w:val="000000"/>
                <w:sz w:val="18"/>
                <w:szCs w:val="18"/>
              </w:rPr>
            </w:pPr>
            <w:r w:rsidRPr="00853C9E">
              <w:rPr>
                <w:rFonts w:ascii="GHEA Grapalat" w:eastAsia="Times New Roman" w:hAnsi="GHEA Grapalat"/>
                <w:color w:val="000000"/>
                <w:sz w:val="18"/>
                <w:szCs w:val="18"/>
              </w:rPr>
              <w:t xml:space="preserve">Իրականացվել է ՕՉՄԿ հիմնական փաստաթղթերից մեկի՝ OIML D1-ի «Չափագիտության ազգային համակարգեր. Ինստիտուցիոնալ և օրենսդրական շրջանակի զարգացում» հայերեն թարգմանությունը։ </w:t>
            </w:r>
            <w:r w:rsidRPr="00853C9E">
              <w:rPr>
                <w:rFonts w:ascii="GHEA Grapalat" w:eastAsia="Times New Roman" w:hAnsi="GHEA Grapalat"/>
                <w:color w:val="000000"/>
                <w:sz w:val="18"/>
                <w:szCs w:val="18"/>
              </w:rPr>
              <w:lastRenderedPageBreak/>
              <w:t>Աշխատանքներ են տարվում ՕՉՄԿ և ՉԿՄԲ կողմից երաշխավորված չափագիտական բառարանների հայերեն թարգմանության ուղղությամբ</w:t>
            </w:r>
          </w:p>
        </w:tc>
        <w:tc>
          <w:tcPr>
            <w:tcW w:w="1800" w:type="dxa"/>
            <w:tcBorders>
              <w:top w:val="outset" w:sz="6" w:space="0" w:color="auto"/>
              <w:left w:val="outset" w:sz="6" w:space="0" w:color="auto"/>
              <w:bottom w:val="outset" w:sz="6" w:space="0" w:color="auto"/>
              <w:right w:val="outset" w:sz="6" w:space="0" w:color="auto"/>
            </w:tcBorders>
            <w:shd w:val="clear" w:color="auto" w:fill="FFFFFF"/>
          </w:tcPr>
          <w:p w14:paraId="2A0AFF1A" w14:textId="77777777" w:rsidR="00BE09CF" w:rsidRPr="00853C9E" w:rsidRDefault="00BE09CF" w:rsidP="00367EC9">
            <w:pPr>
              <w:spacing w:after="0" w:line="276" w:lineRule="auto"/>
              <w:jc w:val="both"/>
              <w:rPr>
                <w:rFonts w:ascii="GHEA Grapalat" w:eastAsia="Times New Roman" w:hAnsi="GHEA Grapalat"/>
                <w:color w:val="000000"/>
                <w:sz w:val="18"/>
                <w:szCs w:val="18"/>
              </w:rPr>
            </w:pPr>
            <w:r w:rsidRPr="00853C9E">
              <w:rPr>
                <w:rFonts w:ascii="GHEA Grapalat" w:eastAsia="Times New Roman" w:hAnsi="GHEA Grapalat"/>
                <w:color w:val="000000"/>
                <w:sz w:val="18"/>
                <w:szCs w:val="18"/>
              </w:rPr>
              <w:lastRenderedPageBreak/>
              <w:t xml:space="preserve">Հաշվի առնելով, որ սահմանված ժամկետին ակնկալվող Չափումների միասնականության ապահովման ոլորտի գործող </w:t>
            </w:r>
            <w:r w:rsidRPr="00566F8D">
              <w:rPr>
                <w:rFonts w:ascii="GHEA Grapalat" w:eastAsia="Times New Roman" w:hAnsi="GHEA Grapalat"/>
                <w:color w:val="000000"/>
                <w:sz w:val="18"/>
                <w:szCs w:val="18"/>
              </w:rPr>
              <w:t>նորմատիվատեխնիկական</w:t>
            </w:r>
            <w:r w:rsidRPr="00853C9E">
              <w:rPr>
                <w:rFonts w:ascii="GHEA Grapalat" w:eastAsia="Times New Roman" w:hAnsi="GHEA Grapalat"/>
                <w:color w:val="000000"/>
                <w:sz w:val="18"/>
                <w:szCs w:val="18"/>
              </w:rPr>
              <w:t xml:space="preserve"> և իրավական բազայի վերանայման քանակները սահմանված չեն և այդ գործառույթը</w:t>
            </w:r>
            <w:r>
              <w:rPr>
                <w:rFonts w:ascii="GHEA Grapalat" w:eastAsia="Times New Roman" w:hAnsi="GHEA Grapalat"/>
                <w:color w:val="000000"/>
                <w:sz w:val="18"/>
                <w:szCs w:val="18"/>
              </w:rPr>
              <w:t>,</w:t>
            </w:r>
            <w:r w:rsidRPr="00853C9E">
              <w:rPr>
                <w:rFonts w:ascii="GHEA Grapalat" w:eastAsia="Times New Roman" w:hAnsi="GHEA Grapalat"/>
                <w:color w:val="000000"/>
                <w:sz w:val="18"/>
                <w:szCs w:val="18"/>
              </w:rPr>
              <w:t xml:space="preserve"> ըստ էության շարունակական բնույթի են, ըստ այդմ հնարավորություն չի ընձեռվում գնահատել տվյալ պահանջի կատարման ամբողջականությունը</w:t>
            </w:r>
            <w:r w:rsidRPr="00853C9E">
              <w:rPr>
                <w:rFonts w:ascii="GHEA Grapalat" w:hAnsi="GHEA Grapalat"/>
                <w:lang w:val="hy-AM"/>
              </w:rPr>
              <w:t xml:space="preserve">: </w:t>
            </w:r>
            <w:r w:rsidRPr="00853C9E">
              <w:rPr>
                <w:rFonts w:ascii="GHEA Grapalat" w:hAnsi="GHEA Grapalat"/>
                <w:sz w:val="18"/>
                <w:szCs w:val="18"/>
                <w:lang w:val="hy-AM"/>
              </w:rPr>
              <w:t>Այնուամենայնիվ,</w:t>
            </w:r>
            <w:r w:rsidRPr="00853C9E">
              <w:rPr>
                <w:rFonts w:ascii="GHEA Grapalat" w:hAnsi="GHEA Grapalat"/>
                <w:sz w:val="18"/>
                <w:szCs w:val="18"/>
              </w:rPr>
              <w:t xml:space="preserve"> հաշվեքննության ընթացքում 2023 թվականի հոկտեմբերի 1-ի </w:t>
            </w:r>
            <w:r w:rsidRPr="00853C9E">
              <w:rPr>
                <w:rFonts w:ascii="GHEA Grapalat" w:hAnsi="GHEA Grapalat"/>
                <w:sz w:val="18"/>
                <w:szCs w:val="18"/>
                <w:lang w:val="hy-AM"/>
              </w:rPr>
              <w:t>դ</w:t>
            </w:r>
            <w:r w:rsidRPr="00853C9E">
              <w:rPr>
                <w:rFonts w:ascii="GHEA Grapalat" w:hAnsi="GHEA Grapalat"/>
                <w:sz w:val="18"/>
                <w:szCs w:val="18"/>
              </w:rPr>
              <w:t xml:space="preserve">րությամբ արձանագրվել է, որ հաշվեքննության օբյեկտի կողմից </w:t>
            </w:r>
            <w:r w:rsidRPr="00853C9E">
              <w:rPr>
                <w:rFonts w:ascii="GHEA Grapalat" w:eastAsia="Times New Roman" w:hAnsi="GHEA Grapalat"/>
                <w:color w:val="000000"/>
                <w:sz w:val="18"/>
                <w:szCs w:val="18"/>
              </w:rPr>
              <w:t>պատրաստվել է չափագիտության ոլորտը կարգավորող թվով 24 օրենսդրական նախագիծ:</w:t>
            </w:r>
          </w:p>
        </w:tc>
      </w:tr>
      <w:tr w:rsidR="00BE09CF" w:rsidRPr="00853C9E" w14:paraId="520E5CC2" w14:textId="77777777" w:rsidTr="00367EC9">
        <w:trPr>
          <w:tblCellSpacing w:w="0" w:type="dxa"/>
          <w:jc w:val="center"/>
        </w:trPr>
        <w:tc>
          <w:tcPr>
            <w:tcW w:w="465" w:type="dxa"/>
            <w:tcBorders>
              <w:top w:val="outset" w:sz="6" w:space="0" w:color="auto"/>
              <w:left w:val="outset" w:sz="6" w:space="0" w:color="auto"/>
              <w:bottom w:val="outset" w:sz="6" w:space="0" w:color="auto"/>
              <w:right w:val="outset" w:sz="6" w:space="0" w:color="auto"/>
            </w:tcBorders>
            <w:shd w:val="clear" w:color="auto" w:fill="FFFFFF"/>
            <w:hideMark/>
          </w:tcPr>
          <w:p w14:paraId="4E669C73"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lastRenderedPageBreak/>
              <w:t>7.</w:t>
            </w:r>
          </w:p>
        </w:tc>
        <w:tc>
          <w:tcPr>
            <w:tcW w:w="1607" w:type="dxa"/>
            <w:tcBorders>
              <w:top w:val="outset" w:sz="6" w:space="0" w:color="auto"/>
              <w:left w:val="outset" w:sz="6" w:space="0" w:color="auto"/>
              <w:bottom w:val="outset" w:sz="6" w:space="0" w:color="auto"/>
              <w:right w:val="outset" w:sz="6" w:space="0" w:color="auto"/>
            </w:tcBorders>
            <w:shd w:val="clear" w:color="auto" w:fill="FFFFFF"/>
            <w:hideMark/>
          </w:tcPr>
          <w:p w14:paraId="518CC969"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Տրամաչափարկման կարողությունների (հիմնված ազգային էտալոնների բազայի վրա) զարգացում և գրեթե բոլոր չափման ուղղություններով շահագրգիռ կազմակերպություններին և անհատներին տրամաչափարկման ծառայությունների մատուցում</w:t>
            </w:r>
          </w:p>
        </w:tc>
        <w:tc>
          <w:tcPr>
            <w:tcW w:w="1520" w:type="dxa"/>
            <w:tcBorders>
              <w:top w:val="outset" w:sz="6" w:space="0" w:color="auto"/>
              <w:left w:val="outset" w:sz="6" w:space="0" w:color="auto"/>
              <w:bottom w:val="outset" w:sz="6" w:space="0" w:color="auto"/>
              <w:right w:val="outset" w:sz="6" w:space="0" w:color="auto"/>
            </w:tcBorders>
            <w:shd w:val="clear" w:color="auto" w:fill="FFFFFF"/>
            <w:hideMark/>
          </w:tcPr>
          <w:p w14:paraId="2117A5A0"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hAnsi="GHEA Grapalat" w:cs="Sylfaen"/>
                <w:sz w:val="18"/>
                <w:szCs w:val="18"/>
                <w:lang w:val="hy-AM"/>
              </w:rPr>
              <w:t>Նախարարություն</w:t>
            </w:r>
            <w:r w:rsidRPr="00853C9E">
              <w:rPr>
                <w:rFonts w:ascii="GHEA Grapalat" w:eastAsia="Times New Roman" w:hAnsi="GHEA Grapalat"/>
                <w:color w:val="000000"/>
                <w:sz w:val="18"/>
                <w:szCs w:val="18"/>
              </w:rPr>
              <w:t>,</w:t>
            </w:r>
            <w:r w:rsidRPr="00853C9E">
              <w:rPr>
                <w:rFonts w:ascii="GHEA Grapalat" w:eastAsia="Times New Roman" w:hAnsi="GHEA Grapalat"/>
                <w:color w:val="000000"/>
                <w:sz w:val="18"/>
                <w:szCs w:val="18"/>
              </w:rPr>
              <w:br/>
            </w:r>
            <w:r w:rsidRPr="00853C9E">
              <w:rPr>
                <w:rFonts w:ascii="GHEA Grapalat" w:eastAsia="Times New Roman" w:hAnsi="GHEA Grapalat"/>
                <w:iCs/>
                <w:color w:val="000000"/>
                <w:sz w:val="18"/>
                <w:szCs w:val="18"/>
              </w:rPr>
              <w:t>ՍՉԱՄ</w:t>
            </w:r>
            <w:r w:rsidRPr="00853C9E">
              <w:rPr>
                <w:rFonts w:ascii="GHEA Grapalat" w:eastAsia="Times New Roman" w:hAnsi="GHEA Grapalat" w:cs="Arial Unicode"/>
                <w:color w:val="000000"/>
                <w:sz w:val="18"/>
                <w:szCs w:val="18"/>
                <w:lang w:val="hy-AM"/>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համաձայնությամբ</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14:paraId="2339B4DB"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2020-2023 թթ.</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14:paraId="77DC0534"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Համաշխարհային բանկի՝ «Առևտրի խթանման և որակի ենթակառուցվածքների» ծրագիր</w:t>
            </w:r>
            <w:r w:rsidRPr="00853C9E">
              <w:rPr>
                <w:rFonts w:ascii="GHEA Grapalat" w:eastAsia="Times New Roman" w:hAnsi="GHEA Grapalat"/>
                <w:color w:val="000000"/>
                <w:sz w:val="18"/>
                <w:szCs w:val="18"/>
              </w:rPr>
              <w:br/>
              <w:t>CEPA</w:t>
            </w:r>
          </w:p>
        </w:tc>
        <w:tc>
          <w:tcPr>
            <w:tcW w:w="2610" w:type="dxa"/>
            <w:tcBorders>
              <w:top w:val="outset" w:sz="6" w:space="0" w:color="auto"/>
              <w:left w:val="outset" w:sz="6" w:space="0" w:color="auto"/>
              <w:bottom w:val="outset" w:sz="6" w:space="0" w:color="auto"/>
              <w:right w:val="outset" w:sz="6" w:space="0" w:color="auto"/>
            </w:tcBorders>
            <w:shd w:val="clear" w:color="auto" w:fill="FFFFFF"/>
          </w:tcPr>
          <w:p w14:paraId="4EC09F50" w14:textId="77777777" w:rsidR="00BE09CF" w:rsidRPr="00853C9E" w:rsidRDefault="00BE09CF" w:rsidP="00367EC9">
            <w:pPr>
              <w:spacing w:after="0" w:line="276" w:lineRule="auto"/>
              <w:jc w:val="both"/>
              <w:rPr>
                <w:rFonts w:ascii="GHEA Grapalat" w:eastAsia="Times New Roman" w:hAnsi="GHEA Grapalat"/>
                <w:color w:val="000000"/>
                <w:sz w:val="18"/>
                <w:szCs w:val="18"/>
              </w:rPr>
            </w:pPr>
            <w:r w:rsidRPr="00853C9E">
              <w:rPr>
                <w:rFonts w:ascii="GHEA Grapalat" w:eastAsia="Times New Roman" w:hAnsi="GHEA Grapalat"/>
                <w:color w:val="000000"/>
                <w:sz w:val="18"/>
                <w:szCs w:val="18"/>
              </w:rPr>
              <w:t>Երկու լաբորատորիաներ են հիմնվել, ստացել են ազգային հավատարմագրում և մատուցում են տրամաչափարկման ծառայություններ:</w:t>
            </w:r>
          </w:p>
        </w:tc>
        <w:tc>
          <w:tcPr>
            <w:tcW w:w="1800" w:type="dxa"/>
            <w:tcBorders>
              <w:top w:val="outset" w:sz="6" w:space="0" w:color="auto"/>
              <w:left w:val="outset" w:sz="6" w:space="0" w:color="auto"/>
              <w:bottom w:val="outset" w:sz="6" w:space="0" w:color="auto"/>
              <w:right w:val="outset" w:sz="6" w:space="0" w:color="auto"/>
            </w:tcBorders>
            <w:shd w:val="clear" w:color="auto" w:fill="FFFFFF"/>
          </w:tcPr>
          <w:p w14:paraId="4EACB0FB" w14:textId="77777777" w:rsidR="00BE09CF" w:rsidRPr="00853C9E" w:rsidRDefault="00BE09CF" w:rsidP="00367EC9">
            <w:pPr>
              <w:spacing w:after="0" w:line="276" w:lineRule="auto"/>
              <w:jc w:val="both"/>
              <w:rPr>
                <w:rFonts w:ascii="GHEA Grapalat" w:eastAsia="Times New Roman" w:hAnsi="GHEA Grapalat"/>
                <w:color w:val="000000"/>
                <w:sz w:val="18"/>
                <w:szCs w:val="18"/>
                <w:lang w:val="hy-AM"/>
              </w:rPr>
            </w:pPr>
            <w:r w:rsidRPr="00853C9E">
              <w:rPr>
                <w:rFonts w:ascii="GHEA Grapalat" w:eastAsia="Times New Roman" w:hAnsi="GHEA Grapalat"/>
                <w:color w:val="000000"/>
                <w:sz w:val="18"/>
                <w:szCs w:val="18"/>
                <w:lang w:val="hy-AM"/>
              </w:rPr>
              <w:t xml:space="preserve">01.10.2023թ-ի դրությամբ հիմնվել և հավատարմագրվել է 2 լաբորատորիա, կատարողականը՝ 33.3 </w:t>
            </w:r>
            <w:r w:rsidRPr="00853C9E">
              <w:rPr>
                <w:rFonts w:ascii="GHEA Grapalat" w:eastAsia="Times New Roman" w:hAnsi="GHEA Grapalat"/>
                <w:color w:val="000000"/>
                <w:sz w:val="18"/>
                <w:szCs w:val="18"/>
              </w:rPr>
              <w:t>%:</w:t>
            </w:r>
            <w:r w:rsidRPr="00853C9E">
              <w:rPr>
                <w:rFonts w:ascii="GHEA Grapalat" w:eastAsia="Times New Roman" w:hAnsi="GHEA Grapalat"/>
                <w:color w:val="000000"/>
                <w:sz w:val="18"/>
                <w:szCs w:val="18"/>
                <w:lang w:val="hy-AM"/>
              </w:rPr>
              <w:t xml:space="preserve"> </w:t>
            </w:r>
          </w:p>
        </w:tc>
      </w:tr>
      <w:tr w:rsidR="00BE09CF" w:rsidRPr="00853C9E" w14:paraId="3165A4E5" w14:textId="77777777" w:rsidTr="00367EC9">
        <w:trPr>
          <w:tblCellSpacing w:w="0" w:type="dxa"/>
          <w:jc w:val="center"/>
        </w:trPr>
        <w:tc>
          <w:tcPr>
            <w:tcW w:w="465" w:type="dxa"/>
            <w:tcBorders>
              <w:top w:val="outset" w:sz="6" w:space="0" w:color="auto"/>
              <w:left w:val="outset" w:sz="6" w:space="0" w:color="auto"/>
              <w:bottom w:val="outset" w:sz="6" w:space="0" w:color="auto"/>
              <w:right w:val="outset" w:sz="6" w:space="0" w:color="auto"/>
            </w:tcBorders>
            <w:shd w:val="clear" w:color="auto" w:fill="FFFFFF"/>
            <w:hideMark/>
          </w:tcPr>
          <w:p w14:paraId="0C095493"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7.1.</w:t>
            </w:r>
          </w:p>
        </w:tc>
        <w:tc>
          <w:tcPr>
            <w:tcW w:w="1607" w:type="dxa"/>
            <w:tcBorders>
              <w:top w:val="outset" w:sz="6" w:space="0" w:color="auto"/>
              <w:left w:val="outset" w:sz="6" w:space="0" w:color="auto"/>
              <w:bottom w:val="outset" w:sz="6" w:space="0" w:color="auto"/>
              <w:right w:val="outset" w:sz="6" w:space="0" w:color="auto"/>
            </w:tcBorders>
            <w:shd w:val="clear" w:color="auto" w:fill="FFFFFF"/>
            <w:hideMark/>
          </w:tcPr>
          <w:p w14:paraId="5CFE3390"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Զանգվածի և հարակից մեծությունների տրամաչափարկման լաբորատորիայի հիմնում</w:t>
            </w:r>
          </w:p>
        </w:tc>
        <w:tc>
          <w:tcPr>
            <w:tcW w:w="1520" w:type="dxa"/>
            <w:tcBorders>
              <w:top w:val="outset" w:sz="6" w:space="0" w:color="auto"/>
              <w:left w:val="outset" w:sz="6" w:space="0" w:color="auto"/>
              <w:bottom w:val="outset" w:sz="6" w:space="0" w:color="auto"/>
              <w:right w:val="outset" w:sz="6" w:space="0" w:color="auto"/>
            </w:tcBorders>
            <w:shd w:val="clear" w:color="auto" w:fill="FFFFFF"/>
            <w:hideMark/>
          </w:tcPr>
          <w:p w14:paraId="1F0D02F1"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hAnsi="GHEA Grapalat" w:cs="Sylfaen"/>
                <w:sz w:val="18"/>
                <w:szCs w:val="18"/>
                <w:lang w:val="hy-AM"/>
              </w:rPr>
              <w:t>Նախարարություն</w:t>
            </w:r>
            <w:r w:rsidRPr="00853C9E">
              <w:rPr>
                <w:rFonts w:ascii="GHEA Grapalat" w:eastAsia="Times New Roman" w:hAnsi="GHEA Grapalat"/>
                <w:color w:val="000000"/>
                <w:sz w:val="18"/>
                <w:szCs w:val="18"/>
              </w:rPr>
              <w:t>,</w:t>
            </w:r>
            <w:r w:rsidRPr="00853C9E">
              <w:rPr>
                <w:rFonts w:ascii="GHEA Grapalat" w:eastAsia="Times New Roman" w:hAnsi="GHEA Grapalat"/>
                <w:color w:val="000000"/>
                <w:sz w:val="18"/>
                <w:szCs w:val="18"/>
              </w:rPr>
              <w:br/>
            </w:r>
            <w:r w:rsidRPr="00853C9E">
              <w:rPr>
                <w:rFonts w:ascii="GHEA Grapalat" w:eastAsia="Times New Roman" w:hAnsi="GHEA Grapalat"/>
                <w:iCs/>
                <w:color w:val="000000"/>
                <w:sz w:val="18"/>
                <w:szCs w:val="18"/>
              </w:rPr>
              <w:t>ՍՉԱՄ</w:t>
            </w:r>
            <w:r w:rsidRPr="00853C9E">
              <w:rPr>
                <w:rFonts w:ascii="GHEA Grapalat" w:eastAsia="Times New Roman" w:hAnsi="GHEA Grapalat" w:cs="Arial Unicode"/>
                <w:color w:val="000000"/>
                <w:sz w:val="18"/>
                <w:szCs w:val="18"/>
                <w:lang w:val="hy-AM"/>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համաձայնությամբ</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14:paraId="5136930B"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2020-2021 թթ.</w:t>
            </w:r>
          </w:p>
        </w:tc>
        <w:tc>
          <w:tcPr>
            <w:tcW w:w="1620" w:type="dxa"/>
            <w:vMerge w:val="restart"/>
            <w:tcBorders>
              <w:top w:val="outset" w:sz="6" w:space="0" w:color="auto"/>
              <w:left w:val="outset" w:sz="6" w:space="0" w:color="auto"/>
              <w:bottom w:val="outset" w:sz="6" w:space="0" w:color="auto"/>
              <w:right w:val="outset" w:sz="6" w:space="0" w:color="auto"/>
            </w:tcBorders>
            <w:shd w:val="clear" w:color="auto" w:fill="FFFFFF"/>
            <w:hideMark/>
          </w:tcPr>
          <w:p w14:paraId="35B3EF61"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Համաշխարհային բանկի՝ «Առևտրի խթանման և որակի ենթակառուցվածքների» ծրագիր</w:t>
            </w:r>
          </w:p>
        </w:tc>
        <w:tc>
          <w:tcPr>
            <w:tcW w:w="2610" w:type="dxa"/>
            <w:tcBorders>
              <w:top w:val="outset" w:sz="6" w:space="0" w:color="auto"/>
              <w:left w:val="outset" w:sz="6" w:space="0" w:color="auto"/>
              <w:bottom w:val="outset" w:sz="6" w:space="0" w:color="auto"/>
              <w:right w:val="outset" w:sz="6" w:space="0" w:color="auto"/>
            </w:tcBorders>
            <w:shd w:val="clear" w:color="auto" w:fill="FFFFFF"/>
          </w:tcPr>
          <w:p w14:paraId="52F322AC"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 xml:space="preserve">Կատարված է ամբողջությամբ։ </w:t>
            </w:r>
          </w:p>
        </w:tc>
        <w:tc>
          <w:tcPr>
            <w:tcW w:w="1800" w:type="dxa"/>
            <w:tcBorders>
              <w:top w:val="outset" w:sz="6" w:space="0" w:color="auto"/>
              <w:left w:val="outset" w:sz="6" w:space="0" w:color="auto"/>
              <w:bottom w:val="outset" w:sz="6" w:space="0" w:color="auto"/>
              <w:right w:val="outset" w:sz="6" w:space="0" w:color="auto"/>
            </w:tcBorders>
            <w:shd w:val="clear" w:color="auto" w:fill="FFFFFF"/>
          </w:tcPr>
          <w:p w14:paraId="5A21597D" w14:textId="4C72F530" w:rsidR="0058648A" w:rsidRPr="00853C9E" w:rsidRDefault="0058648A" w:rsidP="0058648A">
            <w:pPr>
              <w:pBdr>
                <w:bottom w:val="single" w:sz="4" w:space="1" w:color="auto"/>
              </w:pBdr>
              <w:spacing w:after="0" w:line="276" w:lineRule="auto"/>
              <w:jc w:val="center"/>
              <w:rPr>
                <w:rFonts w:ascii="GHEA Grapalat" w:eastAsia="Times New Roman" w:hAnsi="GHEA Grapalat"/>
                <w:color w:val="000000"/>
                <w:sz w:val="18"/>
                <w:szCs w:val="18"/>
              </w:rPr>
            </w:pPr>
            <w:r>
              <w:rPr>
                <w:rFonts w:ascii="GHEA Grapalat" w:eastAsia="Times New Roman" w:hAnsi="GHEA Grapalat"/>
                <w:color w:val="000000"/>
                <w:sz w:val="18"/>
                <w:szCs w:val="18"/>
              </w:rPr>
              <w:t>Լաբորատորիան հիմնված է:</w:t>
            </w:r>
          </w:p>
          <w:p w14:paraId="5485F06F" w14:textId="775384FA" w:rsidR="00BE09CF" w:rsidRPr="00FA696D" w:rsidRDefault="00BE09CF" w:rsidP="00367EC9">
            <w:pPr>
              <w:spacing w:after="0" w:line="276" w:lineRule="auto"/>
              <w:jc w:val="center"/>
              <w:rPr>
                <w:rFonts w:ascii="GHEA Grapalat" w:eastAsia="Times New Roman" w:hAnsi="GHEA Grapalat"/>
                <w:color w:val="000000"/>
                <w:sz w:val="18"/>
                <w:szCs w:val="18"/>
              </w:rPr>
            </w:pPr>
          </w:p>
        </w:tc>
      </w:tr>
      <w:tr w:rsidR="00BE09CF" w:rsidRPr="00853C9E" w14:paraId="7DA67F73" w14:textId="77777777" w:rsidTr="00367EC9">
        <w:trPr>
          <w:tblCellSpacing w:w="0" w:type="dxa"/>
          <w:jc w:val="center"/>
        </w:trPr>
        <w:tc>
          <w:tcPr>
            <w:tcW w:w="465" w:type="dxa"/>
            <w:tcBorders>
              <w:top w:val="outset" w:sz="6" w:space="0" w:color="auto"/>
              <w:left w:val="outset" w:sz="6" w:space="0" w:color="auto"/>
              <w:bottom w:val="outset" w:sz="6" w:space="0" w:color="auto"/>
              <w:right w:val="outset" w:sz="6" w:space="0" w:color="auto"/>
            </w:tcBorders>
            <w:shd w:val="clear" w:color="auto" w:fill="FFFFFF"/>
            <w:hideMark/>
          </w:tcPr>
          <w:p w14:paraId="2373C57A"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7.2.</w:t>
            </w:r>
          </w:p>
        </w:tc>
        <w:tc>
          <w:tcPr>
            <w:tcW w:w="1607" w:type="dxa"/>
            <w:tcBorders>
              <w:top w:val="outset" w:sz="6" w:space="0" w:color="auto"/>
              <w:left w:val="outset" w:sz="6" w:space="0" w:color="auto"/>
              <w:bottom w:val="outset" w:sz="6" w:space="0" w:color="auto"/>
              <w:right w:val="outset" w:sz="6" w:space="0" w:color="auto"/>
            </w:tcBorders>
            <w:shd w:val="clear" w:color="auto" w:fill="FFFFFF"/>
            <w:hideMark/>
          </w:tcPr>
          <w:p w14:paraId="2B6B9C75"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Ջերմային մեծությունների տրամաչափարկման լաբորատորիայի հիմնում</w:t>
            </w:r>
          </w:p>
        </w:tc>
        <w:tc>
          <w:tcPr>
            <w:tcW w:w="1520" w:type="dxa"/>
            <w:tcBorders>
              <w:top w:val="outset" w:sz="6" w:space="0" w:color="auto"/>
              <w:left w:val="outset" w:sz="6" w:space="0" w:color="auto"/>
              <w:bottom w:val="outset" w:sz="6" w:space="0" w:color="auto"/>
              <w:right w:val="outset" w:sz="6" w:space="0" w:color="auto"/>
            </w:tcBorders>
            <w:shd w:val="clear" w:color="auto" w:fill="FFFFFF"/>
            <w:hideMark/>
          </w:tcPr>
          <w:p w14:paraId="5A5E04C0"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hAnsi="GHEA Grapalat" w:cs="Sylfaen"/>
                <w:sz w:val="18"/>
                <w:szCs w:val="18"/>
                <w:lang w:val="hy-AM"/>
              </w:rPr>
              <w:t>Նախարարություն</w:t>
            </w:r>
            <w:r w:rsidRPr="00853C9E">
              <w:rPr>
                <w:rFonts w:ascii="GHEA Grapalat" w:eastAsia="Times New Roman" w:hAnsi="GHEA Grapalat"/>
                <w:color w:val="000000"/>
                <w:sz w:val="18"/>
                <w:szCs w:val="18"/>
              </w:rPr>
              <w:t>,</w:t>
            </w:r>
            <w:r w:rsidRPr="00853C9E">
              <w:rPr>
                <w:rFonts w:ascii="GHEA Grapalat" w:eastAsia="Times New Roman" w:hAnsi="GHEA Grapalat"/>
                <w:color w:val="000000"/>
                <w:sz w:val="18"/>
                <w:szCs w:val="18"/>
              </w:rPr>
              <w:br/>
            </w:r>
            <w:r w:rsidRPr="00853C9E">
              <w:rPr>
                <w:rFonts w:ascii="GHEA Grapalat" w:eastAsia="Times New Roman" w:hAnsi="GHEA Grapalat"/>
                <w:iCs/>
                <w:color w:val="000000"/>
                <w:sz w:val="18"/>
                <w:szCs w:val="18"/>
              </w:rPr>
              <w:t>ՍՉԱՄ</w:t>
            </w:r>
            <w:r w:rsidRPr="00853C9E">
              <w:rPr>
                <w:rFonts w:ascii="GHEA Grapalat" w:eastAsia="Times New Roman" w:hAnsi="GHEA Grapalat" w:cs="Arial Unicode"/>
                <w:color w:val="000000"/>
                <w:sz w:val="18"/>
                <w:szCs w:val="18"/>
                <w:lang w:val="hy-AM"/>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համաձայնությամբ</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14:paraId="63E92831"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2020-2021 թթ.</w:t>
            </w:r>
          </w:p>
        </w:tc>
        <w:tc>
          <w:tcPr>
            <w:tcW w:w="162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02B7D5F7" w14:textId="77777777" w:rsidR="00BE09CF" w:rsidRPr="00853C9E" w:rsidRDefault="00BE09CF" w:rsidP="00367EC9">
            <w:pPr>
              <w:spacing w:after="0" w:line="276" w:lineRule="auto"/>
              <w:rPr>
                <w:rFonts w:ascii="GHEA Grapalat" w:eastAsia="Times New Roman" w:hAnsi="GHEA Grapalat"/>
                <w:color w:val="000000"/>
                <w:sz w:val="18"/>
                <w:szCs w:val="18"/>
              </w:rPr>
            </w:pPr>
          </w:p>
        </w:tc>
        <w:tc>
          <w:tcPr>
            <w:tcW w:w="2610" w:type="dxa"/>
            <w:tcBorders>
              <w:top w:val="outset" w:sz="6" w:space="0" w:color="auto"/>
              <w:left w:val="outset" w:sz="6" w:space="0" w:color="auto"/>
              <w:bottom w:val="outset" w:sz="6" w:space="0" w:color="auto"/>
              <w:right w:val="outset" w:sz="6" w:space="0" w:color="auto"/>
            </w:tcBorders>
            <w:shd w:val="clear" w:color="auto" w:fill="FFFFFF"/>
          </w:tcPr>
          <w:p w14:paraId="6198295D" w14:textId="77777777" w:rsidR="00BE09CF" w:rsidRPr="00853C9E" w:rsidRDefault="00BE09CF" w:rsidP="00367EC9">
            <w:pPr>
              <w:spacing w:after="0" w:line="276" w:lineRule="auto"/>
              <w:jc w:val="both"/>
              <w:rPr>
                <w:rFonts w:ascii="GHEA Grapalat" w:eastAsia="Times New Roman" w:hAnsi="GHEA Grapalat"/>
                <w:color w:val="000000"/>
                <w:sz w:val="18"/>
                <w:szCs w:val="18"/>
              </w:rPr>
            </w:pPr>
            <w:r w:rsidRPr="00853C9E">
              <w:rPr>
                <w:rFonts w:ascii="GHEA Grapalat" w:eastAsia="Times New Roman" w:hAnsi="GHEA Grapalat"/>
                <w:color w:val="000000"/>
                <w:sz w:val="18"/>
                <w:szCs w:val="18"/>
              </w:rPr>
              <w:t xml:space="preserve">Կատարված է ամբողջությամբ։ </w:t>
            </w:r>
          </w:p>
        </w:tc>
        <w:tc>
          <w:tcPr>
            <w:tcW w:w="1800" w:type="dxa"/>
            <w:tcBorders>
              <w:top w:val="outset" w:sz="6" w:space="0" w:color="auto"/>
              <w:left w:val="outset" w:sz="6" w:space="0" w:color="auto"/>
              <w:bottom w:val="outset" w:sz="6" w:space="0" w:color="auto"/>
              <w:right w:val="outset" w:sz="6" w:space="0" w:color="auto"/>
            </w:tcBorders>
            <w:shd w:val="clear" w:color="auto" w:fill="FFFFFF"/>
          </w:tcPr>
          <w:p w14:paraId="1CE81D2A" w14:textId="0FB38C88" w:rsidR="0058648A" w:rsidRPr="00853C9E" w:rsidRDefault="0058648A" w:rsidP="0058648A">
            <w:pPr>
              <w:pBdr>
                <w:bottom w:val="single" w:sz="4" w:space="1" w:color="auto"/>
              </w:pBdr>
              <w:spacing w:after="0" w:line="276" w:lineRule="auto"/>
              <w:jc w:val="center"/>
              <w:rPr>
                <w:rFonts w:ascii="GHEA Grapalat" w:eastAsia="Times New Roman" w:hAnsi="GHEA Grapalat"/>
                <w:color w:val="000000"/>
                <w:sz w:val="18"/>
                <w:szCs w:val="18"/>
              </w:rPr>
            </w:pPr>
            <w:r>
              <w:rPr>
                <w:rFonts w:ascii="GHEA Grapalat" w:eastAsia="Times New Roman" w:hAnsi="GHEA Grapalat"/>
                <w:color w:val="000000"/>
                <w:sz w:val="18"/>
                <w:szCs w:val="18"/>
              </w:rPr>
              <w:t>Լաբորատորիան հիմնված է:</w:t>
            </w:r>
          </w:p>
          <w:p w14:paraId="2577BD50" w14:textId="7135180A" w:rsidR="00BE09CF" w:rsidRPr="00FA696D" w:rsidRDefault="00BE09CF" w:rsidP="00367EC9">
            <w:pPr>
              <w:spacing w:after="0" w:line="276" w:lineRule="auto"/>
              <w:jc w:val="center"/>
              <w:rPr>
                <w:rFonts w:ascii="GHEA Grapalat" w:eastAsia="Times New Roman" w:hAnsi="GHEA Grapalat"/>
                <w:color w:val="000000"/>
                <w:sz w:val="18"/>
                <w:szCs w:val="18"/>
              </w:rPr>
            </w:pPr>
          </w:p>
        </w:tc>
      </w:tr>
      <w:tr w:rsidR="00BE09CF" w:rsidRPr="00853C9E" w14:paraId="4DD2AB4E" w14:textId="77777777" w:rsidTr="00367EC9">
        <w:trPr>
          <w:tblCellSpacing w:w="0" w:type="dxa"/>
          <w:jc w:val="center"/>
        </w:trPr>
        <w:tc>
          <w:tcPr>
            <w:tcW w:w="465" w:type="dxa"/>
            <w:tcBorders>
              <w:top w:val="outset" w:sz="6" w:space="0" w:color="auto"/>
              <w:left w:val="outset" w:sz="6" w:space="0" w:color="auto"/>
              <w:bottom w:val="outset" w:sz="6" w:space="0" w:color="auto"/>
              <w:right w:val="outset" w:sz="6" w:space="0" w:color="auto"/>
            </w:tcBorders>
            <w:shd w:val="clear" w:color="auto" w:fill="FFFFFF"/>
            <w:hideMark/>
          </w:tcPr>
          <w:p w14:paraId="7774535D"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7.3.</w:t>
            </w:r>
          </w:p>
        </w:tc>
        <w:tc>
          <w:tcPr>
            <w:tcW w:w="1607" w:type="dxa"/>
            <w:tcBorders>
              <w:top w:val="outset" w:sz="6" w:space="0" w:color="auto"/>
              <w:left w:val="outset" w:sz="6" w:space="0" w:color="auto"/>
              <w:bottom w:val="outset" w:sz="6" w:space="0" w:color="auto"/>
              <w:right w:val="outset" w:sz="6" w:space="0" w:color="auto"/>
            </w:tcBorders>
            <w:shd w:val="clear" w:color="auto" w:fill="FFFFFF"/>
            <w:hideMark/>
          </w:tcPr>
          <w:p w14:paraId="44AF08E7"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 xml:space="preserve">Գծային (անկյունագծային) մեծությունների տրամաչափարկման </w:t>
            </w:r>
            <w:r w:rsidRPr="00853C9E">
              <w:rPr>
                <w:rFonts w:ascii="GHEA Grapalat" w:eastAsia="Times New Roman" w:hAnsi="GHEA Grapalat"/>
                <w:color w:val="000000"/>
                <w:sz w:val="18"/>
                <w:szCs w:val="18"/>
              </w:rPr>
              <w:lastRenderedPageBreak/>
              <w:t>լաբորատորիայի հիմնում</w:t>
            </w:r>
          </w:p>
        </w:tc>
        <w:tc>
          <w:tcPr>
            <w:tcW w:w="1520" w:type="dxa"/>
            <w:tcBorders>
              <w:top w:val="outset" w:sz="6" w:space="0" w:color="auto"/>
              <w:left w:val="outset" w:sz="6" w:space="0" w:color="auto"/>
              <w:bottom w:val="outset" w:sz="6" w:space="0" w:color="auto"/>
              <w:right w:val="outset" w:sz="6" w:space="0" w:color="auto"/>
            </w:tcBorders>
            <w:shd w:val="clear" w:color="auto" w:fill="FFFFFF"/>
            <w:hideMark/>
          </w:tcPr>
          <w:p w14:paraId="09F551F9"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hAnsi="GHEA Grapalat" w:cs="Sylfaen"/>
                <w:sz w:val="18"/>
                <w:szCs w:val="18"/>
                <w:lang w:val="hy-AM"/>
              </w:rPr>
              <w:lastRenderedPageBreak/>
              <w:t>Նախարարություն</w:t>
            </w:r>
            <w:r w:rsidRPr="00853C9E">
              <w:rPr>
                <w:rFonts w:ascii="GHEA Grapalat" w:eastAsia="Times New Roman" w:hAnsi="GHEA Grapalat"/>
                <w:color w:val="000000"/>
                <w:sz w:val="18"/>
                <w:szCs w:val="18"/>
              </w:rPr>
              <w:t>,</w:t>
            </w:r>
            <w:r w:rsidRPr="00853C9E">
              <w:rPr>
                <w:rFonts w:ascii="GHEA Grapalat" w:eastAsia="Times New Roman" w:hAnsi="GHEA Grapalat"/>
                <w:color w:val="000000"/>
                <w:sz w:val="18"/>
                <w:szCs w:val="18"/>
              </w:rPr>
              <w:br/>
            </w:r>
            <w:r w:rsidRPr="00853C9E">
              <w:rPr>
                <w:rFonts w:ascii="GHEA Grapalat" w:eastAsia="Times New Roman" w:hAnsi="GHEA Grapalat"/>
                <w:iCs/>
                <w:color w:val="000000"/>
                <w:sz w:val="18"/>
                <w:szCs w:val="18"/>
              </w:rPr>
              <w:t>ՍՉԱՄ</w:t>
            </w:r>
            <w:r w:rsidRPr="00853C9E">
              <w:rPr>
                <w:rFonts w:ascii="GHEA Grapalat" w:eastAsia="Times New Roman" w:hAnsi="GHEA Grapalat" w:cs="Arial Unicode"/>
                <w:color w:val="000000"/>
                <w:sz w:val="18"/>
                <w:szCs w:val="18"/>
                <w:lang w:val="hy-AM"/>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համաձայնությամբ</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14:paraId="23567EF2"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2021-2022 թթ.</w:t>
            </w:r>
          </w:p>
        </w:tc>
        <w:tc>
          <w:tcPr>
            <w:tcW w:w="1620" w:type="dxa"/>
            <w:vMerge w:val="restart"/>
            <w:tcBorders>
              <w:top w:val="outset" w:sz="6" w:space="0" w:color="auto"/>
              <w:left w:val="outset" w:sz="6" w:space="0" w:color="auto"/>
              <w:bottom w:val="outset" w:sz="6" w:space="0" w:color="auto"/>
              <w:right w:val="outset" w:sz="6" w:space="0" w:color="auto"/>
            </w:tcBorders>
            <w:shd w:val="clear" w:color="auto" w:fill="FFFFFF"/>
            <w:hideMark/>
          </w:tcPr>
          <w:p w14:paraId="4850DA50"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CEPA</w:t>
            </w:r>
          </w:p>
        </w:tc>
        <w:tc>
          <w:tcPr>
            <w:tcW w:w="2610" w:type="dxa"/>
            <w:vMerge w:val="restart"/>
            <w:tcBorders>
              <w:top w:val="outset" w:sz="6" w:space="0" w:color="auto"/>
              <w:left w:val="outset" w:sz="6" w:space="0" w:color="auto"/>
              <w:right w:val="outset" w:sz="6" w:space="0" w:color="auto"/>
            </w:tcBorders>
            <w:shd w:val="clear" w:color="auto" w:fill="FFFFFF"/>
          </w:tcPr>
          <w:p w14:paraId="60D40514" w14:textId="77777777" w:rsidR="00BE09CF" w:rsidRPr="00853C9E" w:rsidRDefault="00BE09CF" w:rsidP="00367EC9">
            <w:pPr>
              <w:tabs>
                <w:tab w:val="left" w:pos="12191"/>
              </w:tabs>
              <w:spacing w:line="276" w:lineRule="auto"/>
              <w:jc w:val="both"/>
              <w:rPr>
                <w:rFonts w:ascii="GHEA Grapalat" w:eastAsia="Times New Roman" w:hAnsi="GHEA Grapalat"/>
                <w:color w:val="000000"/>
                <w:sz w:val="18"/>
                <w:szCs w:val="18"/>
              </w:rPr>
            </w:pPr>
            <w:r w:rsidRPr="00853C9E">
              <w:rPr>
                <w:rFonts w:ascii="GHEA Grapalat" w:eastAsia="Times New Roman" w:hAnsi="GHEA Grapalat"/>
                <w:color w:val="000000"/>
                <w:sz w:val="18"/>
                <w:szCs w:val="18"/>
              </w:rPr>
              <w:t>23.12.2021</w:t>
            </w:r>
            <w:proofErr w:type="gramStart"/>
            <w:r w:rsidRPr="00853C9E">
              <w:rPr>
                <w:rFonts w:ascii="GHEA Grapalat" w:eastAsia="Times New Roman" w:hAnsi="GHEA Grapalat"/>
                <w:color w:val="000000"/>
                <w:sz w:val="18"/>
                <w:szCs w:val="18"/>
              </w:rPr>
              <w:t>թ.-</w:t>
            </w:r>
            <w:proofErr w:type="gramEnd"/>
            <w:r w:rsidRPr="00853C9E">
              <w:rPr>
                <w:rFonts w:ascii="GHEA Grapalat" w:eastAsia="Times New Roman" w:hAnsi="GHEA Grapalat"/>
                <w:color w:val="000000"/>
                <w:sz w:val="18"/>
                <w:szCs w:val="18"/>
              </w:rPr>
              <w:t xml:space="preserve">ին UNIDO-ի և ՀՀ </w:t>
            </w:r>
            <w:r w:rsidRPr="00853C9E">
              <w:rPr>
                <w:rFonts w:ascii="GHEA Grapalat" w:eastAsia="Times New Roman" w:hAnsi="GHEA Grapalat"/>
                <w:color w:val="000000"/>
                <w:sz w:val="18"/>
                <w:szCs w:val="18"/>
                <w:lang w:val="hy-AM"/>
              </w:rPr>
              <w:t>Ն</w:t>
            </w:r>
            <w:r w:rsidRPr="00853C9E">
              <w:rPr>
                <w:rFonts w:ascii="GHEA Grapalat" w:eastAsia="Times New Roman" w:hAnsi="GHEA Grapalat"/>
                <w:color w:val="000000"/>
                <w:sz w:val="18"/>
                <w:szCs w:val="18"/>
              </w:rPr>
              <w:t xml:space="preserve">ախարարության միջև կնքված «Աջակցություն Հայաստանի որակի ենթակառուցվածքին» ծրագրի </w:t>
            </w:r>
            <w:r w:rsidRPr="00853C9E">
              <w:rPr>
                <w:rFonts w:ascii="GHEA Grapalat" w:eastAsia="Times New Roman" w:hAnsi="GHEA Grapalat"/>
                <w:color w:val="000000"/>
                <w:sz w:val="18"/>
                <w:szCs w:val="18"/>
              </w:rPr>
              <w:lastRenderedPageBreak/>
              <w:t xml:space="preserve">մեկնարկային փաստաթղթով նախատեսված աշխատանքները մեկնարկել են։ Իրականացվել են հարցումներ հստակեցնելու համար նշված լաբորատորիաների կողմից մատուցվելիք տրամաչափարկման ծառայությունների ճշտությունների մակարդակի կարիքները հայաստանյան շուկայում։ Հայաստանում նշյալ լաբորատորիաների ուղղություններով տրամաչափարկման կարիքների և պահանջարկի գնահատման աշխատանքները շարունակվել են 2023 թվականի 2-րդ եռամսյակում ևս։ Մասնավորապես՝ </w:t>
            </w:r>
            <w:r w:rsidRPr="00853C9E">
              <w:rPr>
                <w:rFonts w:ascii="GHEA Grapalat" w:eastAsia="Times New Roman" w:hAnsi="GHEA Grapalat"/>
                <w:color w:val="000000"/>
                <w:sz w:val="18"/>
                <w:szCs w:val="18"/>
                <w:lang w:val="hy-AM"/>
              </w:rPr>
              <w:t>ՍՉԱՄ-ում</w:t>
            </w:r>
            <w:r w:rsidRPr="00853C9E">
              <w:rPr>
                <w:rFonts w:ascii="GHEA Grapalat" w:eastAsia="Times New Roman" w:hAnsi="GHEA Grapalat"/>
                <w:color w:val="000000"/>
                <w:sz w:val="18"/>
                <w:szCs w:val="18"/>
              </w:rPr>
              <w:t xml:space="preserve"> կազմակերպվել և իրականացվել են մի շարք հանդիպում-քննարկումներ ծրագրի տարբեր շահագրգիռ կողմերի հետ, կազմակերպվել են այցելություններ՝ հայաստանյան համապատասխանության գնահատման մարմինների, փորձարկման լաբորատորիաների և արդյունաբերական ընկերությունների հետ՝ իրականացնելու չափագիտական կարողությունների զարգացման կարիքների հնարավորինս հստակ գնահատում։ 2023թ. երրորդ եռամսյակում ավարտվել է վերոնշյալ կարիքների գնահատումը։</w:t>
            </w:r>
          </w:p>
          <w:p w14:paraId="40D3BE30" w14:textId="77777777" w:rsidR="00BE09CF" w:rsidRPr="00853C9E" w:rsidRDefault="00BE09CF" w:rsidP="00367EC9">
            <w:pPr>
              <w:tabs>
                <w:tab w:val="left" w:pos="12191"/>
              </w:tabs>
              <w:spacing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lastRenderedPageBreak/>
              <w:t>Պատրաստվել են նշված լաբորատորիաների համար անհրաժեշտ սարքավորումների ցանկերը, տեխնիկական բնութագրերը, որոնք քննարկվել են միջազգային փորձագետների հետ, և այժմ ՄԱԿ-ի Արդյունաբերական զարգացման գրասենյակի գլխամասի կողմից իրականացվում են աշխատանքներ միջազգային տենդերի կազմակերպման ուղղությամբ։</w:t>
            </w:r>
          </w:p>
        </w:tc>
        <w:tc>
          <w:tcPr>
            <w:tcW w:w="1800" w:type="dxa"/>
            <w:vMerge w:val="restart"/>
            <w:tcBorders>
              <w:top w:val="outset" w:sz="6" w:space="0" w:color="auto"/>
              <w:left w:val="outset" w:sz="6" w:space="0" w:color="auto"/>
            </w:tcBorders>
            <w:shd w:val="clear" w:color="auto" w:fill="FFFFFF"/>
          </w:tcPr>
          <w:p w14:paraId="1633FCD3" w14:textId="77777777" w:rsidR="00BE09CF" w:rsidRPr="00853C9E" w:rsidRDefault="00BE09CF" w:rsidP="00367EC9">
            <w:pPr>
              <w:spacing w:after="0" w:line="276" w:lineRule="auto"/>
              <w:jc w:val="center"/>
              <w:rPr>
                <w:rFonts w:ascii="GHEA Grapalat" w:eastAsia="Times New Roman" w:hAnsi="GHEA Grapalat"/>
                <w:color w:val="000000"/>
                <w:sz w:val="18"/>
                <w:szCs w:val="18"/>
              </w:rPr>
            </w:pPr>
          </w:p>
          <w:p w14:paraId="6376E5C5" w14:textId="77777777" w:rsidR="00BE09CF" w:rsidRPr="00853C9E" w:rsidRDefault="00BE09CF" w:rsidP="00367EC9">
            <w:pPr>
              <w:spacing w:after="0" w:line="276" w:lineRule="auto"/>
              <w:jc w:val="center"/>
              <w:rPr>
                <w:rFonts w:ascii="GHEA Grapalat" w:eastAsia="Times New Roman" w:hAnsi="GHEA Grapalat"/>
                <w:color w:val="000000"/>
                <w:sz w:val="18"/>
                <w:szCs w:val="18"/>
              </w:rPr>
            </w:pPr>
          </w:p>
          <w:p w14:paraId="63599C78" w14:textId="77777777" w:rsidR="00BE09CF" w:rsidRPr="00853C9E" w:rsidRDefault="00BE09CF" w:rsidP="00367EC9">
            <w:pPr>
              <w:spacing w:after="0" w:line="276" w:lineRule="auto"/>
              <w:jc w:val="center"/>
              <w:rPr>
                <w:rFonts w:ascii="GHEA Grapalat" w:eastAsia="Times New Roman" w:hAnsi="GHEA Grapalat"/>
                <w:color w:val="000000"/>
                <w:sz w:val="18"/>
                <w:szCs w:val="18"/>
              </w:rPr>
            </w:pPr>
          </w:p>
          <w:p w14:paraId="7FD482A1" w14:textId="71023C64" w:rsidR="00BE09CF" w:rsidRPr="00853C9E" w:rsidRDefault="008E41DA" w:rsidP="00367EC9">
            <w:pPr>
              <w:pBdr>
                <w:bottom w:val="single" w:sz="4" w:space="1" w:color="auto"/>
              </w:pBdr>
              <w:spacing w:after="0" w:line="276" w:lineRule="auto"/>
              <w:jc w:val="center"/>
              <w:rPr>
                <w:rFonts w:ascii="GHEA Grapalat" w:eastAsia="Times New Roman" w:hAnsi="GHEA Grapalat"/>
                <w:color w:val="000000"/>
                <w:sz w:val="18"/>
                <w:szCs w:val="18"/>
              </w:rPr>
            </w:pPr>
            <w:r>
              <w:rPr>
                <w:rFonts w:ascii="GHEA Grapalat" w:eastAsia="Times New Roman" w:hAnsi="GHEA Grapalat"/>
                <w:color w:val="000000"/>
                <w:sz w:val="18"/>
                <w:szCs w:val="18"/>
              </w:rPr>
              <w:t>Լաբորատորիան հիմնված չէ:</w:t>
            </w:r>
          </w:p>
          <w:p w14:paraId="16A44EEE" w14:textId="77777777" w:rsidR="00BE09CF" w:rsidRPr="00853C9E" w:rsidRDefault="00BE09CF" w:rsidP="00367EC9">
            <w:pPr>
              <w:pBdr>
                <w:bottom w:val="single" w:sz="4" w:space="1" w:color="auto"/>
              </w:pBdr>
              <w:spacing w:after="0" w:line="276" w:lineRule="auto"/>
              <w:jc w:val="center"/>
              <w:rPr>
                <w:rFonts w:ascii="GHEA Grapalat" w:eastAsia="Times New Roman" w:hAnsi="GHEA Grapalat"/>
                <w:color w:val="000000"/>
                <w:sz w:val="18"/>
                <w:szCs w:val="18"/>
              </w:rPr>
            </w:pPr>
          </w:p>
          <w:p w14:paraId="3874BE6D" w14:textId="77777777" w:rsidR="00BE09CF" w:rsidRPr="00853C9E" w:rsidRDefault="00BE09CF" w:rsidP="00367EC9">
            <w:pPr>
              <w:spacing w:after="0" w:line="276" w:lineRule="auto"/>
              <w:jc w:val="center"/>
              <w:rPr>
                <w:rFonts w:ascii="GHEA Grapalat" w:eastAsia="Times New Roman" w:hAnsi="GHEA Grapalat"/>
                <w:color w:val="000000"/>
                <w:sz w:val="18"/>
                <w:szCs w:val="18"/>
              </w:rPr>
            </w:pPr>
          </w:p>
          <w:p w14:paraId="42BD0777" w14:textId="77777777" w:rsidR="008E41DA" w:rsidRPr="00853C9E" w:rsidRDefault="008E41DA" w:rsidP="008E41DA">
            <w:pPr>
              <w:pBdr>
                <w:bottom w:val="single" w:sz="4" w:space="1" w:color="auto"/>
              </w:pBdr>
              <w:spacing w:after="0" w:line="276" w:lineRule="auto"/>
              <w:jc w:val="center"/>
              <w:rPr>
                <w:rFonts w:ascii="GHEA Grapalat" w:eastAsia="Times New Roman" w:hAnsi="GHEA Grapalat"/>
                <w:color w:val="000000"/>
                <w:sz w:val="18"/>
                <w:szCs w:val="18"/>
              </w:rPr>
            </w:pPr>
            <w:r>
              <w:rPr>
                <w:rFonts w:ascii="GHEA Grapalat" w:eastAsia="Times New Roman" w:hAnsi="GHEA Grapalat"/>
                <w:color w:val="000000"/>
                <w:sz w:val="18"/>
                <w:szCs w:val="18"/>
              </w:rPr>
              <w:t>Լաբորատորիան հիմնված չէ:</w:t>
            </w:r>
          </w:p>
          <w:p w14:paraId="71BA3DC0" w14:textId="77777777" w:rsidR="00BE09CF" w:rsidRPr="00853C9E" w:rsidRDefault="00BE09CF" w:rsidP="00367EC9">
            <w:pPr>
              <w:spacing w:after="0" w:line="276" w:lineRule="auto"/>
              <w:jc w:val="center"/>
              <w:rPr>
                <w:rFonts w:ascii="GHEA Grapalat" w:eastAsia="Times New Roman" w:hAnsi="GHEA Grapalat"/>
                <w:color w:val="000000"/>
                <w:sz w:val="18"/>
                <w:szCs w:val="18"/>
              </w:rPr>
            </w:pPr>
          </w:p>
          <w:p w14:paraId="79941BBF" w14:textId="77777777" w:rsidR="00BE09CF" w:rsidRPr="00853C9E" w:rsidRDefault="00BE09CF" w:rsidP="00367EC9">
            <w:pPr>
              <w:pBdr>
                <w:bottom w:val="single" w:sz="4" w:space="1" w:color="auto"/>
              </w:pBdr>
              <w:spacing w:after="0" w:line="276" w:lineRule="auto"/>
              <w:jc w:val="center"/>
              <w:rPr>
                <w:rFonts w:ascii="GHEA Grapalat" w:eastAsia="Times New Roman" w:hAnsi="GHEA Grapalat"/>
                <w:color w:val="000000"/>
                <w:sz w:val="18"/>
                <w:szCs w:val="18"/>
              </w:rPr>
            </w:pPr>
          </w:p>
          <w:p w14:paraId="41F96D2A" w14:textId="77777777" w:rsidR="00BE09CF" w:rsidRPr="00853C9E" w:rsidRDefault="00BE09CF" w:rsidP="00367EC9">
            <w:pPr>
              <w:spacing w:after="0" w:line="276" w:lineRule="auto"/>
              <w:jc w:val="center"/>
              <w:rPr>
                <w:rFonts w:ascii="GHEA Grapalat" w:eastAsia="Times New Roman" w:hAnsi="GHEA Grapalat"/>
                <w:color w:val="000000"/>
                <w:sz w:val="18"/>
                <w:szCs w:val="18"/>
              </w:rPr>
            </w:pPr>
          </w:p>
          <w:p w14:paraId="3DE918E9" w14:textId="77777777" w:rsidR="008E41DA" w:rsidRPr="00853C9E" w:rsidRDefault="008E41DA" w:rsidP="008E41DA">
            <w:pPr>
              <w:pBdr>
                <w:bottom w:val="single" w:sz="4" w:space="1" w:color="auto"/>
              </w:pBdr>
              <w:spacing w:after="0" w:line="276" w:lineRule="auto"/>
              <w:jc w:val="center"/>
              <w:rPr>
                <w:rFonts w:ascii="GHEA Grapalat" w:eastAsia="Times New Roman" w:hAnsi="GHEA Grapalat"/>
                <w:color w:val="000000"/>
                <w:sz w:val="18"/>
                <w:szCs w:val="18"/>
              </w:rPr>
            </w:pPr>
            <w:r>
              <w:rPr>
                <w:rFonts w:ascii="GHEA Grapalat" w:eastAsia="Times New Roman" w:hAnsi="GHEA Grapalat"/>
                <w:color w:val="000000"/>
                <w:sz w:val="18"/>
                <w:szCs w:val="18"/>
              </w:rPr>
              <w:t>Լաբորատորիան հիմնված չէ:</w:t>
            </w:r>
          </w:p>
          <w:p w14:paraId="0FC10083" w14:textId="77777777" w:rsidR="00BE09CF" w:rsidRPr="00853C9E" w:rsidRDefault="00BE09CF" w:rsidP="00367EC9">
            <w:pPr>
              <w:pBdr>
                <w:bottom w:val="single" w:sz="4" w:space="1" w:color="auto"/>
              </w:pBdr>
              <w:spacing w:after="0" w:line="276" w:lineRule="auto"/>
              <w:jc w:val="center"/>
              <w:rPr>
                <w:rFonts w:ascii="GHEA Grapalat" w:eastAsia="Times New Roman" w:hAnsi="GHEA Grapalat"/>
                <w:color w:val="000000"/>
                <w:sz w:val="18"/>
                <w:szCs w:val="18"/>
              </w:rPr>
            </w:pPr>
          </w:p>
          <w:p w14:paraId="7A3D68B2" w14:textId="77777777" w:rsidR="00BE09CF" w:rsidRPr="00853C9E" w:rsidRDefault="00BE09CF" w:rsidP="00367EC9">
            <w:pPr>
              <w:pBdr>
                <w:bottom w:val="single" w:sz="4" w:space="1" w:color="auto"/>
              </w:pBdr>
              <w:spacing w:after="0" w:line="276" w:lineRule="auto"/>
              <w:jc w:val="center"/>
              <w:rPr>
                <w:rFonts w:ascii="GHEA Grapalat" w:eastAsia="Times New Roman" w:hAnsi="GHEA Grapalat"/>
                <w:color w:val="000000"/>
                <w:sz w:val="18"/>
                <w:szCs w:val="18"/>
              </w:rPr>
            </w:pPr>
          </w:p>
          <w:p w14:paraId="20E65CF7" w14:textId="77777777" w:rsidR="00BE09CF" w:rsidRPr="00853C9E" w:rsidRDefault="00BE09CF" w:rsidP="00367EC9">
            <w:pPr>
              <w:spacing w:after="0" w:line="276" w:lineRule="auto"/>
              <w:jc w:val="center"/>
              <w:rPr>
                <w:rFonts w:ascii="GHEA Grapalat" w:eastAsia="Times New Roman" w:hAnsi="GHEA Grapalat"/>
                <w:color w:val="000000"/>
                <w:sz w:val="18"/>
                <w:szCs w:val="18"/>
              </w:rPr>
            </w:pPr>
          </w:p>
          <w:p w14:paraId="40894393" w14:textId="77777777" w:rsidR="00BE09CF" w:rsidRPr="00853C9E" w:rsidRDefault="00BE09CF" w:rsidP="00367EC9">
            <w:pPr>
              <w:spacing w:after="0" w:line="276" w:lineRule="auto"/>
              <w:jc w:val="center"/>
              <w:rPr>
                <w:rFonts w:ascii="GHEA Grapalat" w:eastAsia="Times New Roman" w:hAnsi="GHEA Grapalat"/>
                <w:color w:val="000000"/>
                <w:sz w:val="18"/>
                <w:szCs w:val="18"/>
              </w:rPr>
            </w:pPr>
          </w:p>
          <w:p w14:paraId="0924D2B9" w14:textId="77777777" w:rsidR="008E41DA" w:rsidRPr="00853C9E" w:rsidRDefault="008E41DA" w:rsidP="008E41DA">
            <w:pPr>
              <w:pBdr>
                <w:bottom w:val="single" w:sz="4" w:space="1" w:color="auto"/>
              </w:pBdr>
              <w:spacing w:after="0" w:line="276" w:lineRule="auto"/>
              <w:jc w:val="center"/>
              <w:rPr>
                <w:rFonts w:ascii="GHEA Grapalat" w:eastAsia="Times New Roman" w:hAnsi="GHEA Grapalat"/>
                <w:color w:val="000000"/>
                <w:sz w:val="18"/>
                <w:szCs w:val="18"/>
              </w:rPr>
            </w:pPr>
            <w:r>
              <w:rPr>
                <w:rFonts w:ascii="GHEA Grapalat" w:eastAsia="Times New Roman" w:hAnsi="GHEA Grapalat"/>
                <w:color w:val="000000"/>
                <w:sz w:val="18"/>
                <w:szCs w:val="18"/>
              </w:rPr>
              <w:t>Լաբորատորիան հիմնված չէ:</w:t>
            </w:r>
          </w:p>
          <w:p w14:paraId="24DD0341" w14:textId="77777777" w:rsidR="00BE09CF" w:rsidRPr="00853C9E" w:rsidRDefault="00BE09CF" w:rsidP="00367EC9">
            <w:pPr>
              <w:spacing w:after="0" w:line="276" w:lineRule="auto"/>
              <w:jc w:val="center"/>
              <w:rPr>
                <w:rFonts w:ascii="GHEA Grapalat" w:eastAsia="Times New Roman" w:hAnsi="GHEA Grapalat"/>
                <w:color w:val="000000"/>
                <w:sz w:val="18"/>
                <w:szCs w:val="18"/>
                <w:lang w:val="hy-AM"/>
              </w:rPr>
            </w:pPr>
          </w:p>
        </w:tc>
      </w:tr>
      <w:tr w:rsidR="00BE09CF" w:rsidRPr="00853C9E" w14:paraId="55D2A7DE" w14:textId="77777777" w:rsidTr="00367EC9">
        <w:trPr>
          <w:tblCellSpacing w:w="0" w:type="dxa"/>
          <w:jc w:val="center"/>
        </w:trPr>
        <w:tc>
          <w:tcPr>
            <w:tcW w:w="465" w:type="dxa"/>
            <w:tcBorders>
              <w:top w:val="outset" w:sz="6" w:space="0" w:color="auto"/>
              <w:left w:val="outset" w:sz="6" w:space="0" w:color="auto"/>
              <w:bottom w:val="outset" w:sz="6" w:space="0" w:color="auto"/>
              <w:right w:val="outset" w:sz="6" w:space="0" w:color="auto"/>
            </w:tcBorders>
            <w:shd w:val="clear" w:color="auto" w:fill="FFFFFF"/>
            <w:hideMark/>
          </w:tcPr>
          <w:p w14:paraId="2602AF3F"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lastRenderedPageBreak/>
              <w:t>7.4.</w:t>
            </w:r>
          </w:p>
        </w:tc>
        <w:tc>
          <w:tcPr>
            <w:tcW w:w="1607" w:type="dxa"/>
            <w:tcBorders>
              <w:top w:val="outset" w:sz="6" w:space="0" w:color="auto"/>
              <w:left w:val="outset" w:sz="6" w:space="0" w:color="auto"/>
              <w:bottom w:val="outset" w:sz="6" w:space="0" w:color="auto"/>
              <w:right w:val="outset" w:sz="6" w:space="0" w:color="auto"/>
            </w:tcBorders>
            <w:shd w:val="clear" w:color="auto" w:fill="FFFFFF"/>
            <w:hideMark/>
          </w:tcPr>
          <w:p w14:paraId="5009CA8B"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Էլեկտրական մեծությունների տրամաչափարկման լաբորատորիայի հիմնում</w:t>
            </w:r>
          </w:p>
        </w:tc>
        <w:tc>
          <w:tcPr>
            <w:tcW w:w="1520" w:type="dxa"/>
            <w:tcBorders>
              <w:top w:val="outset" w:sz="6" w:space="0" w:color="auto"/>
              <w:left w:val="outset" w:sz="6" w:space="0" w:color="auto"/>
              <w:bottom w:val="outset" w:sz="6" w:space="0" w:color="auto"/>
              <w:right w:val="outset" w:sz="6" w:space="0" w:color="auto"/>
            </w:tcBorders>
            <w:shd w:val="clear" w:color="auto" w:fill="FFFFFF"/>
            <w:hideMark/>
          </w:tcPr>
          <w:p w14:paraId="22AC1B5A"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hAnsi="GHEA Grapalat" w:cs="Sylfaen"/>
                <w:sz w:val="18"/>
                <w:szCs w:val="18"/>
                <w:lang w:val="hy-AM"/>
              </w:rPr>
              <w:t>Նախարարություն</w:t>
            </w:r>
            <w:r w:rsidRPr="00853C9E">
              <w:rPr>
                <w:rFonts w:ascii="GHEA Grapalat" w:eastAsia="Times New Roman" w:hAnsi="GHEA Grapalat"/>
                <w:color w:val="000000"/>
                <w:sz w:val="18"/>
                <w:szCs w:val="18"/>
              </w:rPr>
              <w:t>,</w:t>
            </w:r>
            <w:r w:rsidRPr="00853C9E">
              <w:rPr>
                <w:rFonts w:ascii="GHEA Grapalat" w:eastAsia="Times New Roman" w:hAnsi="GHEA Grapalat"/>
                <w:color w:val="000000"/>
                <w:sz w:val="18"/>
                <w:szCs w:val="18"/>
              </w:rPr>
              <w:br/>
            </w:r>
            <w:r w:rsidRPr="00853C9E">
              <w:rPr>
                <w:rFonts w:ascii="GHEA Grapalat" w:eastAsia="Times New Roman" w:hAnsi="GHEA Grapalat"/>
                <w:iCs/>
                <w:color w:val="000000"/>
                <w:sz w:val="18"/>
                <w:szCs w:val="18"/>
              </w:rPr>
              <w:t>ՍՉԱՄ</w:t>
            </w:r>
            <w:r w:rsidRPr="00853C9E">
              <w:rPr>
                <w:rFonts w:ascii="GHEA Grapalat" w:eastAsia="Times New Roman" w:hAnsi="GHEA Grapalat" w:cs="Arial Unicode"/>
                <w:color w:val="000000"/>
                <w:sz w:val="18"/>
                <w:szCs w:val="18"/>
                <w:lang w:val="hy-AM"/>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համաձայնությամբ</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14:paraId="3FA211E7"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2021-2022 թթ.</w:t>
            </w:r>
          </w:p>
        </w:tc>
        <w:tc>
          <w:tcPr>
            <w:tcW w:w="162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4795AC53" w14:textId="77777777" w:rsidR="00BE09CF" w:rsidRPr="00853C9E" w:rsidRDefault="00BE09CF" w:rsidP="00367EC9">
            <w:pPr>
              <w:spacing w:after="0" w:line="276" w:lineRule="auto"/>
              <w:rPr>
                <w:rFonts w:ascii="GHEA Grapalat" w:eastAsia="Times New Roman" w:hAnsi="GHEA Grapalat"/>
                <w:color w:val="000000"/>
                <w:sz w:val="18"/>
                <w:szCs w:val="18"/>
              </w:rPr>
            </w:pPr>
          </w:p>
        </w:tc>
        <w:tc>
          <w:tcPr>
            <w:tcW w:w="2610" w:type="dxa"/>
            <w:vMerge/>
            <w:tcBorders>
              <w:left w:val="outset" w:sz="6" w:space="0" w:color="auto"/>
              <w:right w:val="outset" w:sz="6" w:space="0" w:color="auto"/>
            </w:tcBorders>
            <w:shd w:val="clear" w:color="auto" w:fill="FFFFFF"/>
          </w:tcPr>
          <w:p w14:paraId="5400CB16" w14:textId="77777777" w:rsidR="00BE09CF" w:rsidRPr="00853C9E" w:rsidRDefault="00BE09CF" w:rsidP="00367EC9">
            <w:pPr>
              <w:spacing w:after="0" w:line="276" w:lineRule="auto"/>
              <w:rPr>
                <w:rFonts w:ascii="GHEA Grapalat" w:eastAsia="Times New Roman" w:hAnsi="GHEA Grapalat"/>
                <w:color w:val="000000"/>
                <w:sz w:val="18"/>
                <w:szCs w:val="18"/>
              </w:rPr>
            </w:pPr>
          </w:p>
        </w:tc>
        <w:tc>
          <w:tcPr>
            <w:tcW w:w="1800" w:type="dxa"/>
            <w:vMerge/>
            <w:tcBorders>
              <w:left w:val="outset" w:sz="6" w:space="0" w:color="auto"/>
            </w:tcBorders>
            <w:shd w:val="clear" w:color="auto" w:fill="FFFFFF"/>
          </w:tcPr>
          <w:p w14:paraId="3D7BEA27" w14:textId="77777777" w:rsidR="00BE09CF" w:rsidRPr="00853C9E" w:rsidRDefault="00BE09CF" w:rsidP="00367EC9">
            <w:pPr>
              <w:spacing w:after="0" w:line="276" w:lineRule="auto"/>
              <w:jc w:val="center"/>
              <w:rPr>
                <w:rFonts w:ascii="GHEA Grapalat" w:eastAsia="Times New Roman" w:hAnsi="GHEA Grapalat"/>
                <w:color w:val="000000"/>
                <w:sz w:val="18"/>
                <w:szCs w:val="18"/>
                <w:lang w:val="hy-AM"/>
              </w:rPr>
            </w:pPr>
          </w:p>
        </w:tc>
      </w:tr>
      <w:tr w:rsidR="00BE09CF" w:rsidRPr="00853C9E" w14:paraId="08EAF888" w14:textId="77777777" w:rsidTr="00367EC9">
        <w:trPr>
          <w:tblCellSpacing w:w="0" w:type="dxa"/>
          <w:jc w:val="center"/>
        </w:trPr>
        <w:tc>
          <w:tcPr>
            <w:tcW w:w="465" w:type="dxa"/>
            <w:tcBorders>
              <w:top w:val="outset" w:sz="6" w:space="0" w:color="auto"/>
              <w:left w:val="outset" w:sz="6" w:space="0" w:color="auto"/>
              <w:bottom w:val="outset" w:sz="6" w:space="0" w:color="auto"/>
              <w:right w:val="outset" w:sz="6" w:space="0" w:color="auto"/>
            </w:tcBorders>
            <w:shd w:val="clear" w:color="auto" w:fill="FFFFFF"/>
            <w:hideMark/>
          </w:tcPr>
          <w:p w14:paraId="0D7ED75A"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7.5.</w:t>
            </w:r>
          </w:p>
        </w:tc>
        <w:tc>
          <w:tcPr>
            <w:tcW w:w="1607" w:type="dxa"/>
            <w:tcBorders>
              <w:top w:val="outset" w:sz="6" w:space="0" w:color="auto"/>
              <w:left w:val="outset" w:sz="6" w:space="0" w:color="auto"/>
              <w:bottom w:val="outset" w:sz="6" w:space="0" w:color="auto"/>
              <w:right w:val="outset" w:sz="6" w:space="0" w:color="auto"/>
            </w:tcBorders>
            <w:shd w:val="clear" w:color="auto" w:fill="FFFFFF"/>
            <w:hideMark/>
          </w:tcPr>
          <w:p w14:paraId="56185A28"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Ուժի և հարակից մեծությունների տրամաչափարկման լաբորատորիայի հիմնում</w:t>
            </w:r>
          </w:p>
        </w:tc>
        <w:tc>
          <w:tcPr>
            <w:tcW w:w="1520" w:type="dxa"/>
            <w:tcBorders>
              <w:top w:val="outset" w:sz="6" w:space="0" w:color="auto"/>
              <w:left w:val="outset" w:sz="6" w:space="0" w:color="auto"/>
              <w:bottom w:val="outset" w:sz="6" w:space="0" w:color="auto"/>
              <w:right w:val="outset" w:sz="6" w:space="0" w:color="auto"/>
            </w:tcBorders>
            <w:shd w:val="clear" w:color="auto" w:fill="FFFFFF"/>
            <w:hideMark/>
          </w:tcPr>
          <w:p w14:paraId="7F478ECA"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hAnsi="GHEA Grapalat" w:cs="Sylfaen"/>
                <w:sz w:val="18"/>
                <w:szCs w:val="18"/>
                <w:lang w:val="hy-AM"/>
              </w:rPr>
              <w:t>Նախարարություն</w:t>
            </w:r>
            <w:r w:rsidRPr="00853C9E">
              <w:rPr>
                <w:rFonts w:ascii="GHEA Grapalat" w:eastAsia="Times New Roman" w:hAnsi="GHEA Grapalat"/>
                <w:color w:val="000000"/>
                <w:sz w:val="18"/>
                <w:szCs w:val="18"/>
              </w:rPr>
              <w:t>,</w:t>
            </w:r>
            <w:r w:rsidRPr="00853C9E">
              <w:rPr>
                <w:rFonts w:ascii="GHEA Grapalat" w:eastAsia="Times New Roman" w:hAnsi="GHEA Grapalat"/>
                <w:color w:val="000000"/>
                <w:sz w:val="18"/>
                <w:szCs w:val="18"/>
              </w:rPr>
              <w:br/>
            </w:r>
            <w:r w:rsidRPr="00853C9E">
              <w:rPr>
                <w:rFonts w:ascii="GHEA Grapalat" w:eastAsia="Times New Roman" w:hAnsi="GHEA Grapalat"/>
                <w:iCs/>
                <w:color w:val="000000"/>
                <w:sz w:val="18"/>
                <w:szCs w:val="18"/>
              </w:rPr>
              <w:t>ՍՉԱՄ</w:t>
            </w:r>
            <w:r w:rsidRPr="00853C9E">
              <w:rPr>
                <w:rFonts w:ascii="GHEA Grapalat" w:eastAsia="Times New Roman" w:hAnsi="GHEA Grapalat" w:cs="Arial Unicode"/>
                <w:color w:val="000000"/>
                <w:sz w:val="18"/>
                <w:szCs w:val="18"/>
                <w:lang w:val="hy-AM"/>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համաձայնությամբ</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14:paraId="773DC88D"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2021-2022 թթ.</w:t>
            </w:r>
          </w:p>
        </w:tc>
        <w:tc>
          <w:tcPr>
            <w:tcW w:w="162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1843BC17" w14:textId="77777777" w:rsidR="00BE09CF" w:rsidRPr="00853C9E" w:rsidRDefault="00BE09CF" w:rsidP="00367EC9">
            <w:pPr>
              <w:spacing w:after="0" w:line="276" w:lineRule="auto"/>
              <w:rPr>
                <w:rFonts w:ascii="GHEA Grapalat" w:eastAsia="Times New Roman" w:hAnsi="GHEA Grapalat"/>
                <w:color w:val="000000"/>
                <w:sz w:val="18"/>
                <w:szCs w:val="18"/>
              </w:rPr>
            </w:pPr>
          </w:p>
        </w:tc>
        <w:tc>
          <w:tcPr>
            <w:tcW w:w="2610" w:type="dxa"/>
            <w:vMerge/>
            <w:tcBorders>
              <w:left w:val="outset" w:sz="6" w:space="0" w:color="auto"/>
              <w:right w:val="outset" w:sz="6" w:space="0" w:color="auto"/>
            </w:tcBorders>
            <w:shd w:val="clear" w:color="auto" w:fill="FFFFFF"/>
          </w:tcPr>
          <w:p w14:paraId="7993835C" w14:textId="77777777" w:rsidR="00BE09CF" w:rsidRPr="00853C9E" w:rsidRDefault="00BE09CF" w:rsidP="00367EC9">
            <w:pPr>
              <w:spacing w:after="0" w:line="276" w:lineRule="auto"/>
              <w:rPr>
                <w:rFonts w:ascii="GHEA Grapalat" w:eastAsia="Times New Roman" w:hAnsi="GHEA Grapalat"/>
                <w:color w:val="000000"/>
                <w:sz w:val="18"/>
                <w:szCs w:val="18"/>
              </w:rPr>
            </w:pPr>
          </w:p>
        </w:tc>
        <w:tc>
          <w:tcPr>
            <w:tcW w:w="1800" w:type="dxa"/>
            <w:vMerge/>
            <w:tcBorders>
              <w:left w:val="outset" w:sz="6" w:space="0" w:color="auto"/>
            </w:tcBorders>
            <w:shd w:val="clear" w:color="auto" w:fill="FFFFFF"/>
          </w:tcPr>
          <w:p w14:paraId="2B236BCA" w14:textId="77777777" w:rsidR="00BE09CF" w:rsidRPr="00853C9E" w:rsidRDefault="00BE09CF" w:rsidP="00367EC9">
            <w:pPr>
              <w:spacing w:after="0" w:line="276" w:lineRule="auto"/>
              <w:jc w:val="center"/>
              <w:rPr>
                <w:rFonts w:ascii="GHEA Grapalat" w:eastAsia="Times New Roman" w:hAnsi="GHEA Grapalat"/>
                <w:color w:val="000000"/>
                <w:sz w:val="18"/>
                <w:szCs w:val="18"/>
                <w:lang w:val="hy-AM"/>
              </w:rPr>
            </w:pPr>
          </w:p>
        </w:tc>
      </w:tr>
      <w:tr w:rsidR="00BE09CF" w:rsidRPr="00853C9E" w14:paraId="5D946595" w14:textId="77777777" w:rsidTr="00367EC9">
        <w:trPr>
          <w:tblCellSpacing w:w="0" w:type="dxa"/>
          <w:jc w:val="center"/>
        </w:trPr>
        <w:tc>
          <w:tcPr>
            <w:tcW w:w="465" w:type="dxa"/>
            <w:tcBorders>
              <w:top w:val="outset" w:sz="6" w:space="0" w:color="auto"/>
              <w:left w:val="outset" w:sz="6" w:space="0" w:color="auto"/>
              <w:bottom w:val="outset" w:sz="6" w:space="0" w:color="auto"/>
              <w:right w:val="outset" w:sz="6" w:space="0" w:color="auto"/>
            </w:tcBorders>
            <w:shd w:val="clear" w:color="auto" w:fill="FFFFFF"/>
            <w:hideMark/>
          </w:tcPr>
          <w:p w14:paraId="394D2C35"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7.6.</w:t>
            </w:r>
          </w:p>
        </w:tc>
        <w:tc>
          <w:tcPr>
            <w:tcW w:w="1607" w:type="dxa"/>
            <w:tcBorders>
              <w:top w:val="outset" w:sz="6" w:space="0" w:color="auto"/>
              <w:left w:val="outset" w:sz="6" w:space="0" w:color="auto"/>
              <w:bottom w:val="outset" w:sz="6" w:space="0" w:color="auto"/>
              <w:right w:val="outset" w:sz="6" w:space="0" w:color="auto"/>
            </w:tcBorders>
            <w:shd w:val="clear" w:color="auto" w:fill="FFFFFF"/>
            <w:hideMark/>
          </w:tcPr>
          <w:p w14:paraId="60A5CCF0"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Քիմիական մեծությունների տրամաչափարկման լաբորատորիայի հիմնում</w:t>
            </w:r>
          </w:p>
        </w:tc>
        <w:tc>
          <w:tcPr>
            <w:tcW w:w="1520" w:type="dxa"/>
            <w:tcBorders>
              <w:top w:val="outset" w:sz="6" w:space="0" w:color="auto"/>
              <w:left w:val="outset" w:sz="6" w:space="0" w:color="auto"/>
              <w:bottom w:val="outset" w:sz="6" w:space="0" w:color="auto"/>
              <w:right w:val="outset" w:sz="6" w:space="0" w:color="auto"/>
            </w:tcBorders>
            <w:shd w:val="clear" w:color="auto" w:fill="FFFFFF"/>
            <w:hideMark/>
          </w:tcPr>
          <w:p w14:paraId="53B3EB4D"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hAnsi="GHEA Grapalat" w:cs="Sylfaen"/>
                <w:sz w:val="18"/>
                <w:szCs w:val="18"/>
                <w:lang w:val="hy-AM"/>
              </w:rPr>
              <w:t>Նախարարություն</w:t>
            </w:r>
            <w:r w:rsidRPr="00853C9E">
              <w:rPr>
                <w:rFonts w:ascii="GHEA Grapalat" w:eastAsia="Times New Roman" w:hAnsi="GHEA Grapalat"/>
                <w:color w:val="000000"/>
                <w:sz w:val="18"/>
                <w:szCs w:val="18"/>
              </w:rPr>
              <w:t>,</w:t>
            </w:r>
            <w:r w:rsidRPr="00853C9E">
              <w:rPr>
                <w:rFonts w:ascii="GHEA Grapalat" w:eastAsia="Times New Roman" w:hAnsi="GHEA Grapalat"/>
                <w:color w:val="000000"/>
                <w:sz w:val="18"/>
                <w:szCs w:val="18"/>
              </w:rPr>
              <w:br/>
            </w:r>
            <w:r w:rsidRPr="00853C9E">
              <w:rPr>
                <w:rFonts w:ascii="GHEA Grapalat" w:eastAsia="Times New Roman" w:hAnsi="GHEA Grapalat"/>
                <w:iCs/>
                <w:color w:val="000000"/>
                <w:sz w:val="18"/>
                <w:szCs w:val="18"/>
              </w:rPr>
              <w:t>ՍՉԱՄ</w:t>
            </w:r>
            <w:r w:rsidRPr="00853C9E">
              <w:rPr>
                <w:rFonts w:ascii="GHEA Grapalat" w:eastAsia="Times New Roman" w:hAnsi="GHEA Grapalat" w:cs="Arial Unicode"/>
                <w:color w:val="000000"/>
                <w:sz w:val="18"/>
                <w:szCs w:val="18"/>
                <w:lang w:val="hy-AM"/>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համաձայնությամբ</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14:paraId="3856DA31"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2023 թ.</w:t>
            </w:r>
          </w:p>
        </w:tc>
        <w:tc>
          <w:tcPr>
            <w:tcW w:w="162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76FD4EE2" w14:textId="77777777" w:rsidR="00BE09CF" w:rsidRPr="00853C9E" w:rsidRDefault="00BE09CF" w:rsidP="00367EC9">
            <w:pPr>
              <w:spacing w:after="0" w:line="276" w:lineRule="auto"/>
              <w:rPr>
                <w:rFonts w:ascii="GHEA Grapalat" w:eastAsia="Times New Roman" w:hAnsi="GHEA Grapalat"/>
                <w:color w:val="000000"/>
                <w:sz w:val="18"/>
                <w:szCs w:val="18"/>
              </w:rPr>
            </w:pPr>
          </w:p>
        </w:tc>
        <w:tc>
          <w:tcPr>
            <w:tcW w:w="2610" w:type="dxa"/>
            <w:vMerge/>
            <w:tcBorders>
              <w:left w:val="outset" w:sz="6" w:space="0" w:color="auto"/>
              <w:bottom w:val="outset" w:sz="6" w:space="0" w:color="auto"/>
              <w:right w:val="outset" w:sz="6" w:space="0" w:color="auto"/>
            </w:tcBorders>
            <w:shd w:val="clear" w:color="auto" w:fill="FFFFFF"/>
          </w:tcPr>
          <w:p w14:paraId="6EC82012" w14:textId="77777777" w:rsidR="00BE09CF" w:rsidRPr="00853C9E" w:rsidRDefault="00BE09CF" w:rsidP="00367EC9">
            <w:pPr>
              <w:spacing w:after="0" w:line="276" w:lineRule="auto"/>
              <w:rPr>
                <w:rFonts w:ascii="GHEA Grapalat" w:eastAsia="Times New Roman" w:hAnsi="GHEA Grapalat"/>
                <w:color w:val="000000"/>
                <w:sz w:val="18"/>
                <w:szCs w:val="18"/>
              </w:rPr>
            </w:pPr>
          </w:p>
        </w:tc>
        <w:tc>
          <w:tcPr>
            <w:tcW w:w="1800" w:type="dxa"/>
            <w:vMerge/>
            <w:tcBorders>
              <w:left w:val="outset" w:sz="6" w:space="0" w:color="auto"/>
              <w:bottom w:val="outset" w:sz="6" w:space="0" w:color="auto"/>
            </w:tcBorders>
            <w:shd w:val="clear" w:color="auto" w:fill="FFFFFF"/>
          </w:tcPr>
          <w:p w14:paraId="0E834901" w14:textId="77777777" w:rsidR="00BE09CF" w:rsidRPr="00853C9E" w:rsidRDefault="00BE09CF" w:rsidP="00367EC9">
            <w:pPr>
              <w:spacing w:after="0" w:line="276" w:lineRule="auto"/>
              <w:jc w:val="center"/>
              <w:rPr>
                <w:rFonts w:ascii="GHEA Grapalat" w:eastAsia="Times New Roman" w:hAnsi="GHEA Grapalat"/>
                <w:color w:val="000000"/>
                <w:sz w:val="18"/>
                <w:szCs w:val="18"/>
                <w:lang w:val="hy-AM"/>
              </w:rPr>
            </w:pPr>
          </w:p>
        </w:tc>
      </w:tr>
      <w:tr w:rsidR="00BE09CF" w:rsidRPr="0058648A" w14:paraId="407E39F6" w14:textId="77777777" w:rsidTr="00367EC9">
        <w:trPr>
          <w:tblCellSpacing w:w="0" w:type="dxa"/>
          <w:jc w:val="center"/>
        </w:trPr>
        <w:tc>
          <w:tcPr>
            <w:tcW w:w="465" w:type="dxa"/>
            <w:tcBorders>
              <w:top w:val="outset" w:sz="6" w:space="0" w:color="auto"/>
              <w:left w:val="outset" w:sz="6" w:space="0" w:color="auto"/>
              <w:bottom w:val="outset" w:sz="6" w:space="0" w:color="auto"/>
              <w:right w:val="outset" w:sz="6" w:space="0" w:color="auto"/>
            </w:tcBorders>
            <w:shd w:val="clear" w:color="auto" w:fill="FFFFFF"/>
            <w:hideMark/>
          </w:tcPr>
          <w:p w14:paraId="2109E424"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lastRenderedPageBreak/>
              <w:t>8.</w:t>
            </w:r>
          </w:p>
        </w:tc>
        <w:tc>
          <w:tcPr>
            <w:tcW w:w="1607" w:type="dxa"/>
            <w:tcBorders>
              <w:top w:val="outset" w:sz="6" w:space="0" w:color="auto"/>
              <w:left w:val="outset" w:sz="6" w:space="0" w:color="auto"/>
              <w:bottom w:val="outset" w:sz="6" w:space="0" w:color="auto"/>
              <w:right w:val="outset" w:sz="6" w:space="0" w:color="auto"/>
            </w:tcBorders>
            <w:shd w:val="clear" w:color="auto" w:fill="FFFFFF"/>
            <w:hideMark/>
          </w:tcPr>
          <w:p w14:paraId="1381F8D8" w14:textId="77777777" w:rsidR="00BE09CF" w:rsidRPr="00853C9E" w:rsidRDefault="00BE09CF" w:rsidP="00367EC9">
            <w:pPr>
              <w:spacing w:after="0"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Չափագիտության ազգային ինստիտուտի կազմում գործող Արագածի գիտական կենտրոնը դարձնել որպես ԿՕՕՄԵՏ, ԵՄ, ԱՊՀ և ԵԱՏՄ անդամ երկրների չափագիտական կառույցների համար միջազգային չափագիտական, գիտական, տեխնիկական համագործակցության կենտրոն</w:t>
            </w:r>
          </w:p>
        </w:tc>
        <w:tc>
          <w:tcPr>
            <w:tcW w:w="1520" w:type="dxa"/>
            <w:tcBorders>
              <w:top w:val="outset" w:sz="6" w:space="0" w:color="auto"/>
              <w:left w:val="outset" w:sz="6" w:space="0" w:color="auto"/>
              <w:bottom w:val="outset" w:sz="6" w:space="0" w:color="auto"/>
              <w:right w:val="outset" w:sz="6" w:space="0" w:color="auto"/>
            </w:tcBorders>
            <w:shd w:val="clear" w:color="auto" w:fill="FFFFFF"/>
            <w:hideMark/>
          </w:tcPr>
          <w:p w14:paraId="7C34400C"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hAnsi="GHEA Grapalat" w:cs="Sylfaen"/>
                <w:sz w:val="18"/>
                <w:szCs w:val="18"/>
                <w:lang w:val="hy-AM"/>
              </w:rPr>
              <w:t>Նախարարություն</w:t>
            </w:r>
            <w:r w:rsidRPr="00853C9E">
              <w:rPr>
                <w:rFonts w:ascii="GHEA Grapalat" w:eastAsia="Times New Roman" w:hAnsi="GHEA Grapalat"/>
                <w:color w:val="000000"/>
                <w:sz w:val="18"/>
                <w:szCs w:val="18"/>
              </w:rPr>
              <w:t>,</w:t>
            </w:r>
            <w:r w:rsidRPr="00853C9E">
              <w:rPr>
                <w:rFonts w:ascii="GHEA Grapalat" w:eastAsia="Times New Roman" w:hAnsi="GHEA Grapalat"/>
                <w:color w:val="000000"/>
                <w:sz w:val="18"/>
                <w:szCs w:val="18"/>
              </w:rPr>
              <w:br/>
            </w:r>
            <w:r w:rsidRPr="00853C9E">
              <w:rPr>
                <w:rFonts w:ascii="GHEA Grapalat" w:eastAsia="Times New Roman" w:hAnsi="GHEA Grapalat"/>
                <w:iCs/>
                <w:color w:val="000000"/>
                <w:sz w:val="18"/>
                <w:szCs w:val="18"/>
              </w:rPr>
              <w:t>ՍՉԱՄ</w:t>
            </w:r>
            <w:r w:rsidRPr="00853C9E">
              <w:rPr>
                <w:rFonts w:ascii="GHEA Grapalat" w:eastAsia="Times New Roman" w:hAnsi="GHEA Grapalat" w:cs="Arial Unicode"/>
                <w:color w:val="000000"/>
                <w:sz w:val="18"/>
                <w:szCs w:val="18"/>
                <w:lang w:val="hy-AM"/>
              </w:rPr>
              <w:t>-ի</w:t>
            </w:r>
            <w:r w:rsidRPr="00853C9E">
              <w:rPr>
                <w:rFonts w:ascii="GHEA Grapalat" w:eastAsia="Times New Roman" w:hAnsi="GHEA Grapalat"/>
                <w:color w:val="000000"/>
                <w:sz w:val="18"/>
                <w:szCs w:val="18"/>
              </w:rPr>
              <w:t xml:space="preserve"> /</w:t>
            </w:r>
            <w:r w:rsidRPr="00853C9E">
              <w:rPr>
                <w:rFonts w:ascii="GHEA Grapalat" w:eastAsia="Times New Roman" w:hAnsi="GHEA Grapalat" w:cs="Arial Unicode"/>
                <w:color w:val="000000"/>
                <w:sz w:val="18"/>
                <w:szCs w:val="18"/>
              </w:rPr>
              <w:t>համաձայնությամբ</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14:paraId="7B89F46E" w14:textId="77777777" w:rsidR="00BE09CF" w:rsidRPr="00853C9E" w:rsidRDefault="00BE09CF" w:rsidP="00367EC9">
            <w:pPr>
              <w:spacing w:after="0" w:line="276" w:lineRule="auto"/>
              <w:jc w:val="center"/>
              <w:rPr>
                <w:rFonts w:ascii="GHEA Grapalat" w:eastAsia="Times New Roman" w:hAnsi="GHEA Grapalat"/>
                <w:color w:val="000000"/>
                <w:sz w:val="18"/>
                <w:szCs w:val="18"/>
              </w:rPr>
            </w:pPr>
            <w:r w:rsidRPr="00853C9E">
              <w:rPr>
                <w:rFonts w:ascii="GHEA Grapalat" w:eastAsia="Times New Roman" w:hAnsi="GHEA Grapalat"/>
                <w:color w:val="000000"/>
                <w:sz w:val="18"/>
                <w:szCs w:val="18"/>
              </w:rPr>
              <w:t>2020-2023 թթ.</w:t>
            </w:r>
          </w:p>
        </w:tc>
        <w:tc>
          <w:tcPr>
            <w:tcW w:w="162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76732BB3" w14:textId="77777777" w:rsidR="00BE09CF" w:rsidRPr="00853C9E" w:rsidRDefault="00BE09CF" w:rsidP="00367EC9">
            <w:pPr>
              <w:spacing w:after="0" w:line="276" w:lineRule="auto"/>
              <w:rPr>
                <w:rFonts w:ascii="GHEA Grapalat" w:eastAsia="Times New Roman" w:hAnsi="GHEA Grapalat"/>
                <w:color w:val="000000"/>
                <w:sz w:val="18"/>
                <w:szCs w:val="18"/>
              </w:rPr>
            </w:pPr>
          </w:p>
        </w:tc>
        <w:tc>
          <w:tcPr>
            <w:tcW w:w="2610" w:type="dxa"/>
            <w:tcBorders>
              <w:top w:val="outset" w:sz="6" w:space="0" w:color="auto"/>
              <w:left w:val="outset" w:sz="6" w:space="0" w:color="auto"/>
              <w:bottom w:val="outset" w:sz="6" w:space="0" w:color="auto"/>
              <w:right w:val="outset" w:sz="6" w:space="0" w:color="auto"/>
            </w:tcBorders>
            <w:shd w:val="clear" w:color="auto" w:fill="FFFFFF"/>
          </w:tcPr>
          <w:p w14:paraId="3B606917" w14:textId="77777777" w:rsidR="00BE09CF" w:rsidRPr="00853C9E" w:rsidRDefault="00BE09CF" w:rsidP="00367EC9">
            <w:pPr>
              <w:spacing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Նկարահանվել է Արագածի գիտական կենտրոնի մասին պատմող փոքրիկ տեսանյութ, որը ներկայացվել է 2023 թվականի մայիսի</w:t>
            </w:r>
          </w:p>
          <w:p w14:paraId="7CAC62F4" w14:textId="77777777" w:rsidR="00BE09CF" w:rsidRPr="00853C9E" w:rsidRDefault="00BE09CF" w:rsidP="00367EC9">
            <w:pPr>
              <w:spacing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 xml:space="preserve">23-24-ը Ղազախստանի Հանրապետության Աստանա քաղաքում կայացած ԿՕՕՄԵՏ-ի կոմիտեի 34-րդ նիստի շրջանակներում։ </w:t>
            </w:r>
          </w:p>
          <w:p w14:paraId="7C5D3568" w14:textId="77777777" w:rsidR="00BE09CF" w:rsidRPr="00853C9E" w:rsidRDefault="00BE09CF" w:rsidP="00367EC9">
            <w:pPr>
              <w:spacing w:line="276" w:lineRule="auto"/>
              <w:jc w:val="both"/>
              <w:rPr>
                <w:rFonts w:ascii="GHEA Grapalat" w:eastAsia="Times New Roman" w:hAnsi="GHEA Grapalat"/>
                <w:color w:val="000000"/>
                <w:sz w:val="18"/>
                <w:szCs w:val="18"/>
              </w:rPr>
            </w:pPr>
            <w:r w:rsidRPr="00853C9E">
              <w:rPr>
                <w:rFonts w:ascii="GHEA Grapalat" w:eastAsia="Times New Roman" w:hAnsi="GHEA Grapalat"/>
                <w:color w:val="000000"/>
                <w:sz w:val="18"/>
                <w:szCs w:val="18"/>
              </w:rPr>
              <w:t xml:space="preserve">Պատմական ակնարկ պարունակող տեսանյութում կարևորվել է Արագածի գիտական կենտրոնի գիտական ներուժը լիարժեք </w:t>
            </w:r>
          </w:p>
          <w:p w14:paraId="1ED6BFE8" w14:textId="77777777" w:rsidR="00BE09CF" w:rsidRPr="00853C9E" w:rsidRDefault="00BE09CF" w:rsidP="00367EC9">
            <w:pPr>
              <w:spacing w:line="276" w:lineRule="auto"/>
              <w:rPr>
                <w:rFonts w:ascii="GHEA Grapalat" w:eastAsia="Times New Roman" w:hAnsi="GHEA Grapalat"/>
                <w:color w:val="000000"/>
                <w:sz w:val="18"/>
                <w:szCs w:val="18"/>
              </w:rPr>
            </w:pPr>
            <w:r w:rsidRPr="00853C9E">
              <w:rPr>
                <w:rFonts w:ascii="GHEA Grapalat" w:eastAsia="Times New Roman" w:hAnsi="GHEA Grapalat"/>
                <w:color w:val="000000"/>
                <w:sz w:val="18"/>
                <w:szCs w:val="18"/>
              </w:rPr>
              <w:t>և նպատակային օգտագործելու հնարավորությունը ոչ միայն Հայաստանի Հանրապետությունում, այլ նաև միջազգային համագործակցության շրջանակներում` հանդիսանալով համագործակցության համար լավ ազդակ։</w:t>
            </w:r>
          </w:p>
          <w:p w14:paraId="2F8CFB21" w14:textId="77777777" w:rsidR="00BE09CF" w:rsidRPr="00853C9E" w:rsidRDefault="00BE09CF" w:rsidP="00367EC9">
            <w:pPr>
              <w:spacing w:after="0" w:line="276" w:lineRule="auto"/>
              <w:jc w:val="both"/>
              <w:rPr>
                <w:rFonts w:ascii="GHEA Grapalat" w:eastAsia="Times New Roman" w:hAnsi="GHEA Grapalat"/>
                <w:color w:val="000000"/>
                <w:sz w:val="18"/>
                <w:szCs w:val="18"/>
                <w:lang w:val="hy-AM"/>
              </w:rPr>
            </w:pPr>
            <w:r w:rsidRPr="00853C9E">
              <w:rPr>
                <w:rFonts w:ascii="GHEA Grapalat" w:eastAsia="Times New Roman" w:hAnsi="GHEA Grapalat"/>
                <w:color w:val="000000"/>
                <w:sz w:val="18"/>
                <w:szCs w:val="18"/>
              </w:rPr>
              <w:lastRenderedPageBreak/>
              <w:t>Այս կետով սահմանված աշխատանքների ծրագիրը տեղ է գտել ՍՉԱՄ 2022-2026թթ գործողությունների ճանապարհային քարտեզում:</w:t>
            </w:r>
          </w:p>
        </w:tc>
        <w:tc>
          <w:tcPr>
            <w:tcW w:w="1800" w:type="dxa"/>
            <w:tcBorders>
              <w:top w:val="outset" w:sz="6" w:space="0" w:color="auto"/>
              <w:left w:val="outset" w:sz="6" w:space="0" w:color="auto"/>
              <w:bottom w:val="outset" w:sz="6" w:space="0" w:color="auto"/>
              <w:right w:val="outset" w:sz="6" w:space="0" w:color="auto"/>
            </w:tcBorders>
            <w:shd w:val="clear" w:color="auto" w:fill="FFFFFF"/>
          </w:tcPr>
          <w:p w14:paraId="4E8ADE47" w14:textId="272C00AA" w:rsidR="00BE09CF" w:rsidRPr="00853C9E" w:rsidRDefault="00BE09CF" w:rsidP="00367EC9">
            <w:pPr>
              <w:spacing w:after="0" w:line="276" w:lineRule="auto"/>
              <w:jc w:val="both"/>
              <w:rPr>
                <w:rFonts w:ascii="GHEA Grapalat" w:eastAsia="Times New Roman" w:hAnsi="GHEA Grapalat"/>
                <w:color w:val="000000"/>
                <w:sz w:val="18"/>
                <w:szCs w:val="18"/>
                <w:lang w:val="hy-AM"/>
              </w:rPr>
            </w:pPr>
            <w:r w:rsidRPr="00853C9E">
              <w:rPr>
                <w:rFonts w:ascii="GHEA Grapalat" w:eastAsia="Times New Roman" w:hAnsi="GHEA Grapalat"/>
                <w:color w:val="000000"/>
                <w:sz w:val="18"/>
                <w:szCs w:val="18"/>
                <w:lang w:val="hy-AM"/>
              </w:rPr>
              <w:lastRenderedPageBreak/>
              <w:t xml:space="preserve">2023 թվականի հոկտեմբերի 1-ի դրությամբ աշխատանքները կատարված չեն: </w:t>
            </w:r>
          </w:p>
        </w:tc>
      </w:tr>
    </w:tbl>
    <w:p w14:paraId="51342A53" w14:textId="77777777" w:rsidR="00C11DD2" w:rsidRPr="00BE09CF" w:rsidRDefault="00C11DD2">
      <w:pPr>
        <w:rPr>
          <w:lang w:val="hy-AM"/>
        </w:rPr>
      </w:pPr>
      <w:bookmarkStart w:id="0" w:name="_GoBack"/>
      <w:bookmarkEnd w:id="0"/>
    </w:p>
    <w:sectPr w:rsidR="00C11DD2" w:rsidRPr="00BE09C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9A47E" w14:textId="77777777" w:rsidR="00647D6A" w:rsidRDefault="00647D6A" w:rsidP="00BE09CF">
      <w:pPr>
        <w:spacing w:after="0" w:line="240" w:lineRule="auto"/>
      </w:pPr>
      <w:r>
        <w:separator/>
      </w:r>
    </w:p>
  </w:endnote>
  <w:endnote w:type="continuationSeparator" w:id="0">
    <w:p w14:paraId="518CD3EA" w14:textId="77777777" w:rsidR="00647D6A" w:rsidRDefault="00647D6A" w:rsidP="00BE09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942633" w14:textId="77777777" w:rsidR="00647D6A" w:rsidRDefault="00647D6A" w:rsidP="00BE09CF">
      <w:pPr>
        <w:spacing w:after="0" w:line="240" w:lineRule="auto"/>
      </w:pPr>
      <w:r>
        <w:separator/>
      </w:r>
    </w:p>
  </w:footnote>
  <w:footnote w:type="continuationSeparator" w:id="0">
    <w:p w14:paraId="36CF2FCB" w14:textId="77777777" w:rsidR="00647D6A" w:rsidRDefault="00647D6A" w:rsidP="00BE09CF">
      <w:pPr>
        <w:spacing w:after="0" w:line="240" w:lineRule="auto"/>
      </w:pPr>
      <w:r>
        <w:continuationSeparator/>
      </w:r>
    </w:p>
  </w:footnote>
  <w:footnote w:id="1">
    <w:p w14:paraId="458268FC" w14:textId="77777777" w:rsidR="00BE09CF" w:rsidRPr="00260DB3" w:rsidRDefault="00BE09CF" w:rsidP="00BE09CF">
      <w:pPr>
        <w:pStyle w:val="FootnoteText"/>
        <w:rPr>
          <w:rFonts w:ascii="GHEA Grapalat" w:hAnsi="GHEA Grapalat"/>
          <w:sz w:val="16"/>
          <w:szCs w:val="16"/>
          <w:lang w:val="hy-AM"/>
        </w:rPr>
      </w:pPr>
      <w:r w:rsidRPr="00260DB3">
        <w:rPr>
          <w:rStyle w:val="FootnoteReference"/>
          <w:rFonts w:ascii="GHEA Grapalat" w:hAnsi="GHEA Grapalat"/>
          <w:sz w:val="16"/>
          <w:szCs w:val="16"/>
        </w:rPr>
        <w:footnoteRef/>
      </w:r>
      <w:r w:rsidRPr="00260DB3">
        <w:rPr>
          <w:rFonts w:ascii="GHEA Grapalat" w:hAnsi="GHEA Grapalat"/>
          <w:sz w:val="16"/>
          <w:szCs w:val="16"/>
        </w:rPr>
        <w:t xml:space="preserve"> </w:t>
      </w:r>
      <w:r w:rsidRPr="00260DB3">
        <w:rPr>
          <w:rFonts w:ascii="GHEA Grapalat" w:eastAsia="Times New Roman" w:hAnsi="GHEA Grapalat"/>
          <w:color w:val="000000"/>
          <w:sz w:val="16"/>
          <w:szCs w:val="16"/>
        </w:rPr>
        <w:t>«</w:t>
      </w:r>
      <w:r w:rsidRPr="00260DB3">
        <w:rPr>
          <w:rFonts w:ascii="GHEA Grapalat" w:hAnsi="GHEA Grapalat"/>
          <w:sz w:val="16"/>
          <w:szCs w:val="16"/>
        </w:rPr>
        <w:t>Դոզիմետրիկ չափումների » ազգային էտալոնը ճանաչվել է ՍՉԱՄ կարողություններով, այդ իսկ պատճառով չի ընդգրկվել վարկային միջոցների շրջանակներում էտալոնների ճանաչման ցանկի մեջ</w:t>
      </w:r>
    </w:p>
  </w:footnote>
  <w:footnote w:id="2">
    <w:p w14:paraId="3702647D" w14:textId="77777777" w:rsidR="00BE09CF" w:rsidRPr="005E78E0" w:rsidRDefault="00BE09CF" w:rsidP="00BE09CF">
      <w:pPr>
        <w:pStyle w:val="FootnoteText"/>
        <w:jc w:val="both"/>
        <w:rPr>
          <w:rFonts w:ascii="GHEA Grapalat" w:hAnsi="GHEA Grapalat"/>
          <w:sz w:val="16"/>
          <w:szCs w:val="16"/>
          <w:lang w:val="hy-AM"/>
        </w:rPr>
      </w:pPr>
      <w:r w:rsidRPr="005E78E0">
        <w:rPr>
          <w:rStyle w:val="FootnoteReference"/>
          <w:rFonts w:ascii="GHEA Grapalat" w:hAnsi="GHEA Grapalat"/>
          <w:sz w:val="16"/>
          <w:szCs w:val="16"/>
        </w:rPr>
        <w:footnoteRef/>
      </w:r>
      <w:r w:rsidRPr="005E78E0">
        <w:rPr>
          <w:rFonts w:ascii="GHEA Grapalat" w:hAnsi="GHEA Grapalat"/>
          <w:sz w:val="16"/>
          <w:szCs w:val="16"/>
          <w:lang w:val="hy-AM"/>
        </w:rPr>
        <w:t xml:space="preserve"> </w:t>
      </w:r>
      <w:r w:rsidRPr="00457200">
        <w:rPr>
          <w:rFonts w:ascii="GHEA Grapalat" w:hAnsi="GHEA Grapalat"/>
          <w:sz w:val="16"/>
          <w:szCs w:val="16"/>
          <w:lang w:val="hy-AM"/>
        </w:rPr>
        <w:t xml:space="preserve">Գրության բովանդակությունը </w:t>
      </w:r>
      <w:r w:rsidRPr="00457200">
        <w:rPr>
          <w:rFonts w:ascii="GHEA Grapalat" w:hAnsi="GHEA Grapalat" w:cs="Calibri"/>
          <w:sz w:val="16"/>
          <w:szCs w:val="16"/>
          <w:lang w:val="hy-AM"/>
        </w:rPr>
        <w:t>«</w:t>
      </w:r>
      <w:r w:rsidRPr="00457200">
        <w:rPr>
          <w:rFonts w:ascii="GHEA Grapalat" w:hAnsi="GHEA Grapalat"/>
          <w:sz w:val="16"/>
          <w:szCs w:val="16"/>
          <w:lang w:val="hy-AM"/>
        </w:rPr>
        <w:t>…հաշվի առնելով ՀՀ կառավարության 13.08.2020 թվականի 1350-Լ որոշմամբ ԿՉՄԲ և ՕՉՄԿ թղթակից անդամ դառնալու անդամակցության իրականացմանն ուղղված գործառույթի համար սահմանված վերջնաժամկետը, ինչպես նաև ԿՉՄԲ և ՕՉՄԿ ստացված տեղեկատվությունն առ այն, որ մինչ օրս ՍՉԱՄ թղթակից անդամ դառնալու գործընթացի մեկնարկի ձեռնարկման համար գրություն չի ներկայացվել՝ խնդրում ենք նախարարությանը տրամադրել տեղեկատվություն ՀՀ Փոխվարչապետի հանձնարարականի հետագա զարգացումների վերաբերյալ</w:t>
      </w:r>
      <w:r w:rsidRPr="00457200">
        <w:rPr>
          <w:rFonts w:ascii="GHEA Grapalat" w:hAnsi="GHEA Grapalat" w:cs="Calibri"/>
          <w:sz w:val="16"/>
          <w:szCs w:val="16"/>
          <w:lang w:val="hy-AM"/>
        </w:rPr>
        <w:t>»</w:t>
      </w:r>
      <w:r w:rsidRPr="00457200">
        <w:rPr>
          <w:rFonts w:ascii="GHEA Grapalat" w:hAnsi="GHEA Grapalat"/>
          <w:sz w:val="16"/>
          <w:szCs w:val="16"/>
          <w:lang w:val="hy-AM"/>
        </w:rPr>
        <w:t>:</w:t>
      </w:r>
      <w:r w:rsidRPr="005E78E0">
        <w:rPr>
          <w:rFonts w:ascii="GHEA Grapalat" w:hAnsi="GHEA Grapalat"/>
          <w:sz w:val="16"/>
          <w:szCs w:val="16"/>
          <w:lang w:val="hy-AM"/>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D6E"/>
    <w:rsid w:val="000D4E92"/>
    <w:rsid w:val="001120CE"/>
    <w:rsid w:val="00261DEF"/>
    <w:rsid w:val="00261FE6"/>
    <w:rsid w:val="003645CB"/>
    <w:rsid w:val="003C0B36"/>
    <w:rsid w:val="00474D6E"/>
    <w:rsid w:val="0058648A"/>
    <w:rsid w:val="00647D6A"/>
    <w:rsid w:val="00754E8C"/>
    <w:rsid w:val="00832EAA"/>
    <w:rsid w:val="00884D3C"/>
    <w:rsid w:val="008E41DA"/>
    <w:rsid w:val="009721A3"/>
    <w:rsid w:val="00A22CA8"/>
    <w:rsid w:val="00A4652E"/>
    <w:rsid w:val="00A57ED7"/>
    <w:rsid w:val="00B705AF"/>
    <w:rsid w:val="00BE09CF"/>
    <w:rsid w:val="00C11DD2"/>
    <w:rsid w:val="00C2126D"/>
    <w:rsid w:val="00C71747"/>
    <w:rsid w:val="00CB1DF5"/>
    <w:rsid w:val="00E63B1E"/>
    <w:rsid w:val="00EA04D0"/>
    <w:rsid w:val="00FA69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F445F"/>
  <w15:chartTrackingRefBased/>
  <w15:docId w15:val="{B1F5FD61-C750-4733-A2B6-CEF25D8D1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09C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Char Char Char,Char Char Char Char,Знак,webb,Знак Знак, webb"/>
    <w:basedOn w:val="Normal"/>
    <w:link w:val="NormalWebChar"/>
    <w:uiPriority w:val="99"/>
    <w:unhideWhenUsed/>
    <w:qFormat/>
    <w:rsid w:val="00BE09CF"/>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Char Char Char Char1,Char Char Char Char Char,Знак Char,webb Char"/>
    <w:link w:val="NormalWeb"/>
    <w:uiPriority w:val="99"/>
    <w:locked/>
    <w:rsid w:val="00BE09CF"/>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BE09CF"/>
    <w:pPr>
      <w:spacing w:line="240" w:lineRule="auto"/>
    </w:pPr>
    <w:rPr>
      <w:rFonts w:ascii="GHEA Grapalat" w:hAnsi="GHEA Grapalat"/>
      <w:color w:val="0070C0"/>
      <w:sz w:val="28"/>
      <w:szCs w:val="20"/>
    </w:rPr>
  </w:style>
  <w:style w:type="character" w:customStyle="1" w:styleId="CommentTextChar">
    <w:name w:val="Comment Text Char"/>
    <w:basedOn w:val="DefaultParagraphFont"/>
    <w:link w:val="CommentText"/>
    <w:uiPriority w:val="99"/>
    <w:rsid w:val="00BE09CF"/>
    <w:rPr>
      <w:rFonts w:ascii="GHEA Grapalat" w:eastAsia="Calibri" w:hAnsi="GHEA Grapalat" w:cs="Times New Roman"/>
      <w:color w:val="0070C0"/>
      <w:sz w:val="28"/>
      <w:szCs w:val="20"/>
    </w:rPr>
  </w:style>
  <w:style w:type="paragraph" w:styleId="FootnoteText">
    <w:name w:val="footnote text"/>
    <w:basedOn w:val="Normal"/>
    <w:link w:val="FootnoteTextChar"/>
    <w:uiPriority w:val="99"/>
    <w:semiHidden/>
    <w:unhideWhenUsed/>
    <w:rsid w:val="00BE09CF"/>
    <w:pPr>
      <w:spacing w:after="0" w:line="240" w:lineRule="auto"/>
    </w:pPr>
    <w:rPr>
      <w:sz w:val="20"/>
      <w:szCs w:val="20"/>
      <w:lang w:val="en-GB"/>
    </w:rPr>
  </w:style>
  <w:style w:type="character" w:customStyle="1" w:styleId="FootnoteTextChar">
    <w:name w:val="Footnote Text Char"/>
    <w:basedOn w:val="DefaultParagraphFont"/>
    <w:link w:val="FootnoteText"/>
    <w:uiPriority w:val="99"/>
    <w:semiHidden/>
    <w:rsid w:val="00BE09CF"/>
    <w:rPr>
      <w:rFonts w:ascii="Calibri" w:eastAsia="Calibri" w:hAnsi="Calibri" w:cs="Times New Roman"/>
      <w:sz w:val="20"/>
      <w:szCs w:val="20"/>
      <w:lang w:val="en-GB"/>
    </w:rPr>
  </w:style>
  <w:style w:type="character" w:styleId="FootnoteReference">
    <w:name w:val="footnote reference"/>
    <w:uiPriority w:val="99"/>
    <w:semiHidden/>
    <w:unhideWhenUsed/>
    <w:rsid w:val="00BE09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12</Pages>
  <Words>2217</Words>
  <Characters>12640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Մ․Առաքելյան</cp:lastModifiedBy>
  <cp:revision>17</cp:revision>
  <dcterms:created xsi:type="dcterms:W3CDTF">2023-11-29T06:39:00Z</dcterms:created>
  <dcterms:modified xsi:type="dcterms:W3CDTF">2023-12-27T07:45:00Z</dcterms:modified>
</cp:coreProperties>
</file>